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20" w:rsidRDefault="009B3120" w:rsidP="009B3120"/>
    <w:p w:rsidR="009B3120" w:rsidRDefault="009B3120" w:rsidP="009B3120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РОССИЙСКАЯ ФЕДЕРАЦИЯ </w:t>
      </w:r>
    </w:p>
    <w:p w:rsidR="009B3120" w:rsidRDefault="009B3120" w:rsidP="009B3120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9B3120" w:rsidRDefault="009B3120" w:rsidP="009B3120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9B3120" w:rsidRDefault="009B3120" w:rsidP="009B3120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ЭЛЬТАРКАЧСКОГО СЕЛЬСКОГО ПОСЕЛЕНИЯ</w:t>
      </w:r>
    </w:p>
    <w:p w:rsidR="009B3120" w:rsidRDefault="009B3120" w:rsidP="009B31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9B3120" w:rsidRDefault="009B3120" w:rsidP="009B3120">
      <w:pPr>
        <w:jc w:val="center"/>
        <w:rPr>
          <w:b/>
          <w:color w:val="000000"/>
          <w:sz w:val="28"/>
          <w:szCs w:val="28"/>
        </w:rPr>
      </w:pPr>
    </w:p>
    <w:p w:rsidR="009B3120" w:rsidRDefault="009B3120" w:rsidP="009B3120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« 24» </w:t>
      </w:r>
      <w:r>
        <w:rPr>
          <w:sz w:val="28"/>
          <w:szCs w:val="28"/>
          <w:u w:val="single"/>
          <w:lang w:bidi="en-US"/>
        </w:rPr>
        <w:t xml:space="preserve"> июня </w:t>
      </w:r>
      <w:r>
        <w:rPr>
          <w:sz w:val="28"/>
          <w:szCs w:val="28"/>
          <w:lang w:bidi="en-US"/>
        </w:rPr>
        <w:t>2022г.            а. Эльтаркач                              № 25</w:t>
      </w:r>
      <w:r>
        <w:rPr>
          <w:color w:val="212121"/>
          <w:sz w:val="21"/>
          <w:szCs w:val="21"/>
        </w:rPr>
        <w:t> 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Об утверждении административного регламента по предоставлению муниципальной</w:t>
      </w:r>
    </w:p>
    <w:p w:rsidR="009B3120" w:rsidRDefault="009B3120" w:rsidP="009B3120">
      <w:pPr>
        <w:rPr>
          <w:b/>
          <w:bCs/>
          <w:color w:val="000000"/>
        </w:rPr>
      </w:pPr>
      <w:r>
        <w:rPr>
          <w:b/>
          <w:bCs/>
          <w:color w:val="000000"/>
        </w:rPr>
        <w:t>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В соответствии с  Федеральным законом от 27.07.2010 № 210-ФЗ «Об организации предоставления государственных и муниципальных услуг</w:t>
      </w:r>
      <w:r>
        <w:rPr>
          <w:b/>
          <w:bCs/>
          <w:color w:val="000000"/>
        </w:rPr>
        <w:t>», </w:t>
      </w:r>
      <w:r>
        <w:rPr>
          <w:color w:val="000000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руководствуясь Уставом Эльтаркачского сельского поселения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 ПОСТАНОВЛЯЮ: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       1.Утвердить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сборах, согласно приложению.</w:t>
      </w:r>
    </w:p>
    <w:p w:rsidR="009B3120" w:rsidRDefault="009B3120" w:rsidP="009B3120">
      <w:r>
        <w:rPr>
          <w:color w:val="000000"/>
        </w:rPr>
        <w:t>       </w:t>
      </w:r>
      <w:r>
        <w:rPr>
          <w:bCs/>
          <w:iCs/>
        </w:rPr>
        <w:t xml:space="preserve"> 2</w:t>
      </w:r>
      <w:r>
        <w:t>.Обнородовать настоящее постановление  на  информационном  стенде   администрации сельского поселения .</w:t>
      </w:r>
    </w:p>
    <w:p w:rsidR="009B3120" w:rsidRDefault="009B3120" w:rsidP="009B3120">
      <w:pPr>
        <w:jc w:val="both"/>
      </w:pPr>
      <w:r>
        <w:t xml:space="preserve">       3.Разместить настоящее постановление на официальном сайте администрации Эльтаркачского</w:t>
      </w:r>
      <w:r>
        <w:rPr>
          <w:bCs/>
        </w:rPr>
        <w:t xml:space="preserve"> сельского  поселения</w:t>
      </w:r>
      <w:r>
        <w:t xml:space="preserve"> Усть-Джегутинского муниципального  района  в сети  Интернет</w:t>
      </w:r>
      <w:r>
        <w:rPr>
          <w:b/>
        </w:rPr>
        <w:t>.</w:t>
      </w:r>
    </w:p>
    <w:p w:rsidR="009B3120" w:rsidRDefault="009B3120" w:rsidP="009B3120">
      <w:pPr>
        <w:jc w:val="both"/>
      </w:pPr>
      <w:r>
        <w:t xml:space="preserve">        4.Настоящее постановление вступает в силу со дня официального обнародования.</w:t>
      </w:r>
    </w:p>
    <w:p w:rsidR="009B3120" w:rsidRDefault="009B3120" w:rsidP="009B3120">
      <w:pPr>
        <w:jc w:val="both"/>
      </w:pPr>
      <w:r>
        <w:t xml:space="preserve">        5.Контроль за выполнением настоящего постановления оставляю за собой. </w:t>
      </w:r>
    </w:p>
    <w:p w:rsidR="009B3120" w:rsidRDefault="009B3120" w:rsidP="009B3120">
      <w:pPr>
        <w:jc w:val="both"/>
      </w:pPr>
    </w:p>
    <w:p w:rsidR="009B3120" w:rsidRDefault="009B3120" w:rsidP="009B3120">
      <w:pPr>
        <w:jc w:val="both"/>
      </w:pPr>
    </w:p>
    <w:p w:rsidR="009B3120" w:rsidRDefault="009B3120" w:rsidP="009B3120">
      <w:pPr>
        <w:jc w:val="both"/>
      </w:pPr>
    </w:p>
    <w:p w:rsidR="009B3120" w:rsidRDefault="009B3120" w:rsidP="009B3120">
      <w:pPr>
        <w:jc w:val="both"/>
      </w:pPr>
    </w:p>
    <w:p w:rsidR="009B3120" w:rsidRDefault="009B3120" w:rsidP="009B3120">
      <w:pPr>
        <w:jc w:val="both"/>
      </w:pPr>
    </w:p>
    <w:p w:rsidR="009B3120" w:rsidRDefault="009B3120" w:rsidP="009B3120"/>
    <w:p w:rsidR="009B3120" w:rsidRDefault="009B3120" w:rsidP="009B3120">
      <w:r>
        <w:t>Глава  администрации Эльтаркачского</w:t>
      </w:r>
    </w:p>
    <w:p w:rsidR="009B3120" w:rsidRDefault="009B3120" w:rsidP="009B3120">
      <w:r>
        <w:t xml:space="preserve">сельского поселения                                                                                 Б.А.Айбазов    </w:t>
      </w:r>
    </w:p>
    <w:p w:rsidR="009B3120" w:rsidRDefault="009B3120" w:rsidP="009B3120"/>
    <w:p w:rsidR="009B3120" w:rsidRDefault="009B3120" w:rsidP="009B3120">
      <w:pPr>
        <w:spacing w:before="280" w:after="280"/>
        <w:rPr>
          <w:color w:val="000000"/>
        </w:rPr>
      </w:pPr>
      <w:r>
        <w:rPr>
          <w:color w:val="000000"/>
        </w:rPr>
        <w:t> </w:t>
      </w:r>
    </w:p>
    <w:p w:rsidR="009B3120" w:rsidRDefault="009B3120" w:rsidP="009B3120">
      <w:pPr>
        <w:spacing w:before="280" w:after="280"/>
        <w:rPr>
          <w:color w:val="000000"/>
        </w:rPr>
      </w:pPr>
    </w:p>
    <w:p w:rsidR="009B3120" w:rsidRDefault="009B3120" w:rsidP="009B3120">
      <w:pPr>
        <w:spacing w:before="280" w:after="280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spacing w:before="280" w:after="280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spacing w:before="280" w:after="280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                                                                                                                               Приложение</w:t>
      </w:r>
    </w:p>
    <w:p w:rsidR="009B3120" w:rsidRDefault="009B3120" w:rsidP="009B3120">
      <w:pPr>
        <w:jc w:val="right"/>
        <w:rPr>
          <w:color w:val="000000"/>
        </w:rPr>
      </w:pPr>
      <w:r>
        <w:rPr>
          <w:color w:val="000000"/>
        </w:rPr>
        <w:t xml:space="preserve">к постановлению   администрации 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</w:t>
      </w:r>
      <w:r w:rsidR="008D595B">
        <w:rPr>
          <w:color w:val="000000"/>
        </w:rPr>
        <w:t xml:space="preserve">  Эльтаркачского</w:t>
      </w:r>
      <w:bookmarkStart w:id="0" w:name="_GoBack"/>
      <w:bookmarkEnd w:id="0"/>
      <w:r>
        <w:rPr>
          <w:color w:val="000000"/>
        </w:rPr>
        <w:t xml:space="preserve"> сельского поселения</w:t>
      </w:r>
    </w:p>
    <w:p w:rsidR="009B3120" w:rsidRDefault="009B3120" w:rsidP="009B3120">
      <w:pPr>
        <w:jc w:val="right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                                                                    </w:t>
      </w:r>
      <w:r>
        <w:rPr>
          <w:bCs/>
          <w:color w:val="000000"/>
          <w:sz w:val="28"/>
          <w:szCs w:val="28"/>
          <w:u w:val="single"/>
        </w:rPr>
        <w:t>«24»июня__</w:t>
      </w:r>
      <w:r>
        <w:rPr>
          <w:bCs/>
          <w:color w:val="000000"/>
        </w:rPr>
        <w:t>2022</w:t>
      </w:r>
      <w:r>
        <w:rPr>
          <w:bCs/>
          <w:color w:val="000000"/>
          <w:sz w:val="28"/>
          <w:szCs w:val="28"/>
        </w:rPr>
        <w:t>  № 25       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  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Административный регламент по предоставлению муниципальной услуги</w:t>
      </w:r>
      <w:r>
        <w:rPr>
          <w:b/>
          <w:bCs/>
          <w:color w:val="000000"/>
        </w:rPr>
        <w:t> </w:t>
      </w:r>
      <w:r>
        <w:rPr>
          <w:b/>
          <w:color w:val="000000"/>
        </w:rPr>
        <w:t>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9B3120" w:rsidRDefault="009B3120" w:rsidP="009B312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Раздел 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Общие положения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1.Предмет регулирования административного регламента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1.1. Административный регламент по даче письменных разъяснений налогоплательщикам по вопросам применения нормативных  правовых актов муниципального образования о местных налогах и сборах 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 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                                                 2. Круг заявителей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Заявителями на получение муниципальной услуги являются: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pacing w:val="-14"/>
        </w:rPr>
        <w:t>2.1. 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  их территориальных органов, органов местного самоуправления) либо их уполномоченные представители, обратившиеся в орган,   предоставляющий муниципальную услугу, с запросом о предоставлении  муниципальной услуги, выраженным в устной, письменной или электронной форме.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numPr>
          <w:ilvl w:val="0"/>
          <w:numId w:val="1"/>
        </w:numPr>
        <w:ind w:left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Требования к порядку информирования о предоставлении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Информирование о предоставлении муниципальной услуги осуществляется: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специалистами   администрации Эльтаркачского сельского поселения (далее Администрация);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Многофункциональным центром Усть-Джегутинского района (далее -МФЦ)</w:t>
      </w:r>
      <w:r>
        <w:rPr>
          <w:color w:val="FF0000"/>
        </w:rPr>
        <w:t>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Информация о предоставлении муниципальной услуги  размещается в открытой и доступной форме на официальном сайте Эльтаркачского сельского поселения в сети «Интернет»  и на официальном сайте</w:t>
      </w:r>
      <w:r>
        <w:rPr>
          <w:color w:val="222222"/>
          <w:shd w:val="clear" w:color="auto" w:fill="FFFFFF"/>
        </w:rPr>
        <w:t>  МФЦ</w:t>
      </w:r>
      <w:r>
        <w:rPr>
          <w:color w:val="000000"/>
        </w:rPr>
        <w:t>.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Информацию заявители могут получать также с 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услуг»».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3.1. Информация о месте нахождения и график99, предоставляющих муниципальную услугу, организациях, участвующих в предоставлении 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Информация о месте нахождения и графике работы   администрации Эльтаркачского сельского поселения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Юридический адрес:369314, КЧР Усть-Джегутинский район  а. Эльтаркач , ул. Центральная, 63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Почтовый адрес для направления документов и обращений: Справочный телефон: 8 (87875)46233</w:t>
      </w:r>
    </w:p>
    <w:p w:rsidR="009B3120" w:rsidRDefault="009B3120" w:rsidP="009B3120">
      <w:pPr>
        <w:rPr>
          <w:sz w:val="32"/>
          <w:szCs w:val="32"/>
        </w:rPr>
      </w:pPr>
      <w:r>
        <w:rPr>
          <w:color w:val="000000"/>
        </w:rPr>
        <w:t>Электронный адрес:</w:t>
      </w:r>
      <w:r>
        <w:t xml:space="preserve"> </w:t>
      </w:r>
      <w:hyperlink r:id="rId5" w:history="1">
        <w:r>
          <w:rPr>
            <w:rStyle w:val="a3"/>
            <w:sz w:val="28"/>
            <w:szCs w:val="28"/>
          </w:rPr>
          <w:t>eltarkachskoe@mail.ru</w:t>
        </w:r>
      </w:hyperlink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2206"/>
        <w:gridCol w:w="2552"/>
      </w:tblGrid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работы: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Часы приемы: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Понедельник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0 - 1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– 13.00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Вторник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0 - 1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– 13.00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0 - 1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– 13.00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Четверг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0 - 1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– 13.00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Пятница</w:t>
            </w:r>
          </w:p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перерыв на обед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0 - 1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.00</w:t>
            </w:r>
          </w:p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13:00 - 14: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– 13.00</w:t>
            </w:r>
          </w:p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Суббота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Воскресенье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                                                      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Информация о месте нахождения и графике Многофункциональных центров Карачаево-Черкесской Республики, приведена в Приложение № 4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9B3120" w:rsidRDefault="009B3120" w:rsidP="009B312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3.2. Порядок  получения   информации  заявителями  по вопросам предоставления   муниципальной услуги,  услуг,  необходимых и   обязательных для   предоставления   муниципальных  услуг, сведений о ходе  предоставления указанных услуг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Информирование о порядке предоставления муниципальной услуги осуществляется следующими способами: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на информационных стендах в помещениях   администрации Эльтаркачского сельского поселения и МФЦ;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по номерам телефонов для справок   администрации Эльтаркачского сельского поселения и МФЦ;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по письменным обращениям;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в средствах массовой информации.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Консультирование граждан о порядке предоставления муниципальной услуги может осуществляться: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телефонам   администрации Эльтаркачского сельского поселения и МФЦ;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письменным обращениям;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электронной почте.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При консультировании по письменным обращениям ответ направляется в адрес гражданина в течение 21 дней со дня регистрации письменного обращения.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Сотрудники МФЦ и   администрации Эльтаркачского сельского поселения осуществляют консультирование заявителей о порядке предоставления муниципальной  услуги, в том числе по вопросам: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сроков и процедур предоставления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категории заявителей, имеющих право обращения за получением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уточнения перечня документов, необходимых при обращении за получением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о входящих номерах, под которыми зарегистрированы заявления граждан, и исходящих номерах ответов по этим заявлениям,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о принятом по конкретному заявлению решении.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 ответах на телефонные звонки и устные обращения специалисты   администрации Эльтаркачского сельского поселения и МФЦ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    </w:t>
      </w:r>
    </w:p>
    <w:p w:rsidR="009B3120" w:rsidRDefault="009B3120" w:rsidP="009B312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 xml:space="preserve">                                  3.3 Порядок, форма и место размещения информации.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</w:t>
      </w:r>
      <w:r>
        <w:rPr>
          <w:color w:val="000000"/>
        </w:rPr>
        <w:t>Информирование граждан о порядке предоставления муниципальной услуги осуществляется в форме: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информационных материалов, размещенных на официальном сайте   администрации Эльтаркачского сельского поселения в сети «Интернет»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Информационные материалы включают в себя: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образец заявления и перечень документов, необходимых для предоставления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адреса места нахождения   администрации Эльтаркачского сельского поселения, МФЦ, контактные телефоны, адреса электронной почты;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основания отказа в предоставлении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основания для прекращения и приостановления предоставления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Раздел 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Стандарт предоставления 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   1. Наименование муниципальной услуги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Наименование муниципальной услуги - «По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lastRenderedPageBreak/>
        <w:t>1.1. Наименование органа муниципального образования непосредственно предоставляющего муниципальную услугу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Муниципальная услуга предоставляется Администрацией  Эльтаркачского сельского поселения 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2. Результат предоставления муниципальной услуги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                </w:t>
      </w:r>
      <w:r>
        <w:rPr>
          <w:b/>
          <w:color w:val="000000"/>
        </w:rPr>
        <w:t>3. Сроки предоставления муниципальной услуги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Обращения заявителей по вопросам применения муниципальных правовых актов о налогах и сборах рассматриваются специалистом местной   администрации Эльтаркачского сельского поселения в пределах своей компетенции в течение тридцати дней со дня регистрации соответствующего обращения. По решению руководителя (уполномоченного лица)   администрации Эльтаркачского сельского поселения указанный срок может быть продлен, но не более чем на 30 дней.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eastAsia="Times New Roman"/>
          <w:b/>
          <w:color w:val="000000"/>
          <w:sz w:val="24"/>
          <w:szCs w:val="24"/>
        </w:rPr>
        <w:t>Правовые основания для предоставления муниципальной услуги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Конституция Российской Федерации от 12.12.1993 года 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Налоговый кодекс Российской Федерации;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 (с изменениями и дополнениями, вступивших в силу с 01.04.2015).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Федеральный закон Российской Федерации от 27 июля 2010 № 210-ФЗ «Об организации предоставления государственных и муниципальных услуг» (с изменениями и дополнениями, вступивших в силу с 31.03.2015).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 5.1 Для предоставления муниципальной услуги заявитель (юридическое лицо, физическое лицо, индивидуальный предприниматель) направляет в администрацию Эльтаркачского  сельского  поселения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 5.2 Перечень документов, необходимых для предоставления муниципальной услуги.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 Эльтаркачского сельского  поселения, о даче письменных разъяснений по вопросам применения </w:t>
      </w:r>
      <w:r>
        <w:rPr>
          <w:color w:val="000000"/>
        </w:rPr>
        <w:lastRenderedPageBreak/>
        <w:t>муниципальных правовых актов о налогах и сборах в письменной форме или в форме электронного документа.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       Заявитель в своем письменном обращении в обязательном порядке указывает: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наименование организации или фамилия, имя, отчество (при наличии) гражданина, направившего обращение;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полный почтовый адрес заявителя, по которому должен быть направлен ответ;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содержание обращения;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подпись лица;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дата обращения.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 5.3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 личном приеме ответственным лицом местной   администрации Эльтаркачского сельского поселения заявитель предъявляет документ, удостоверяющий его личность, и излагает содержание своего устного обращения.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      5.4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  Оснований для отказа в приеме документов, необходимых для предоставления Администрацией Эльтаркачского сельского поселения муниципальной услуги, законодательством Российской Федерации не предусмотрено.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7.  Исчерпывающий перечень оснований для отказа в предоставлении муниципальной услуги.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  В предоставлении муниципальной услуги должно быть отказано (Приложение 2) в следующих случаях: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           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 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         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  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           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6" w:history="1">
        <w:r>
          <w:rPr>
            <w:rStyle w:val="a3"/>
            <w:color w:val="0000FF"/>
          </w:rPr>
          <w:t>тайну</w:t>
        </w:r>
      </w:hyperlink>
      <w:r>
        <w:rPr>
          <w:color w:val="00000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 Заявитель вправе вновь направить обращение в Администрацию  Эльтаркачского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Муниципальная  услуга предоставляется бесплатно.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9. Максимальный   срок ожидания  в   очереди   при подаче  запроса о предоставлении  муниципальной  услуги  и  при  получении результата   предоставления таких услуг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Максимальное время ожидания в очереди для предоставления документов в Администрацию не должно превышать 15 минут.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10. Срок  регистрации  запроса  заявителя  о предоставлении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          Обращение подлежит обязательной регистрации в течение трех дней с момента его поступления в Администрацию Эльтаркачского 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11. Требования  к   помещениям,  в которых  предоставляются муниципальная услуга, услуга, предоставляемая организацией, участвующей в предоставлении муниципальной услуги,  к месту ожидания  и   приема заявителей,   размещению  и оформлению визуальной,  текстовой  и   мультимедийной информации о порядке предоставления таких услуг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В помещении   администрации Эльтаркачского сельского поселения или МФЦ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заполняемых документов, а также информацию, касающуюся порядка предоставления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Требования (исполненные) к помещению МФЦ, в котором организуется предоставление муниципальной  услуги: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размещение на прозрачном оконном проеме входной двери яркой контрастной маркировки;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ориентация инфраструктуры на предоставление услуг заявителям с ограниченными физическими возможностями -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вход в здание оборудован пандусами для передвижения инвалидных колясок в соответствии с требованиями Федерального закона от 30.12.2009 № 384-ФЗ, а также 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кнопкой вызова специалиста МФЦ, обеспечена возможность свободного и беспрепятственного передвижения в помещении;    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оборудован отдельный туалет для пользования гражданами с ограниченными физическими возможностями, в котором установлена кнопка вызова персонала;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установлен пандус и поручень в зоне ожидания;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бесплатного опрятного туалета для посетителей;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установлен уличный знак «Стоянка для инвалидов;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установлен уличный знак «Персонал МФЦ помогает в обслуживании»;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кулера с питьевой водой, предназначенного для безвозмездного пользования заявителями;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недорогого пункта питания (в помещении расположен буфет или вендинговый аппарат, либо в непосредственной близости (до 100 м) расположен продуктовый магазин, пункт общественного питания);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соблюдение чистоты и опрятности помещения, отсутствие неисправной мебели, инвентаря;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размещение цветов, создание уютной обстановки в секторе информирования и ожидания и (или) секторе приема заявителей;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условия для беспрепятственного доступа к объектам и предоставляемым в них услугам;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возможность самостоятельного или с помощью сотрудников, предоставляющих услуг, передвижения по территории, на которой расположены объекты, входа в такие объекты и выхода из них;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декларирование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Определенные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Прием заявителей осуществляется в специально выделенных для этих целей помещениях.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Специалисты, ведущие прием заявителей, обеспечиваются личными нагрудными карточками (бейджами) и (или) настольными табличками.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Вход и выход из помещений оборудуются соответствующими указателями с автономными источниками бесперебойного питания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  администрации Эльтаркачского сельского поселения и МФЦ.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12. Показатели доступности и качества 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Показателями доступности предоставления муниципальной услуги являются: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возможность получения муниципальной услуги на базе МФЦ.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Показателями качества предоставления муниципальной услуги являются: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удобство и доступность получения информации заявителями о порядке предоставления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допуск на объекты сурдопереводчика и тифлосурдопереводчика;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оказание сотрудниками, предоставляющими услуги, иной необходимой инвалидам  помощи в преодолении барьеров, мешающих получению услуг и использованию объектов наравне с другими лицами.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В процессе предоставления муниципальной услуги заявитель вправе обращаться в Администрацию и МФЦ по мере необходимости, в том числе за получением информации о ходе предоставления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13.  Иные требования, в том числе учитывающие особенности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 предоставления муниципальных услуг в электронной форме и в МФЦ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    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 Доступность информации о перечне документов, необходимых для получения муниципальной услуги, о режиме работы   администрации Эльтаркачского сельского 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поселения, контактных телефонах и другой контактной информации для заявителей;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 возможность для заявителя направить запрос в МФЦ.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   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color w:val="000000"/>
        </w:rPr>
        <w:t>   Раздел 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Состав,  последовательность 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9B3120" w:rsidRDefault="009B3120" w:rsidP="009B3120">
      <w:pPr>
        <w:numPr>
          <w:ilvl w:val="0"/>
          <w:numId w:val="2"/>
        </w:numPr>
        <w:ind w:left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Исчерпывающий перечень административных процедур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прием и регистрация документов, указанных в пункте 5 части </w:t>
      </w:r>
      <w:r>
        <w:rPr>
          <w:color w:val="000000"/>
          <w:lang w:val="en-US"/>
        </w:rPr>
        <w:t>II</w:t>
      </w:r>
      <w:r>
        <w:rPr>
          <w:color w:val="000000"/>
        </w:rPr>
        <w:t> настоящего регламента;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2) истребование документов (сведений), указанных в пункте 5 части </w:t>
      </w:r>
      <w:r>
        <w:rPr>
          <w:color w:val="000000"/>
          <w:lang w:val="en-US"/>
        </w:rPr>
        <w:t>II</w:t>
      </w:r>
      <w:r>
        <w:rPr>
          <w:color w:val="000000"/>
        </w:rPr>
        <w:t> 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3) рассмотрение документов для установления права на получение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4) проведение контроля правильности рассмотрения заявлений на предоставление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5) принятие решения о предоставлении либо об отказе в предоставлении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6) уведомление заявителя о предоставлении либо об отказе в предоставлении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МФЦ выполняет следующие административные процедуры: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прием от заявителей и регистрация запросов и иных документов, необходимых для предоставления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- 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</w:t>
      </w:r>
      <w:r>
        <w:rPr>
          <w:color w:val="000000"/>
        </w:rPr>
        <w:lastRenderedPageBreak/>
        <w:t>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Последовательность действий при предоставлении муниципальной услуги отражена в блок - схеме по предоставлению муниципальной услуги (приложение</w:t>
      </w:r>
      <w:r>
        <w:rPr>
          <w:b/>
          <w:bCs/>
          <w:color w:val="000000"/>
        </w:rPr>
        <w:t> </w:t>
      </w:r>
      <w:r>
        <w:rPr>
          <w:color w:val="000000"/>
        </w:rPr>
        <w:t>№ 3).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color w:val="000000"/>
        </w:rPr>
        <w:t>2. Описание административных процедур</w:t>
      </w:r>
      <w:r>
        <w:rPr>
          <w:color w:val="000000"/>
        </w:rPr>
        <w:t>.</w:t>
      </w:r>
    </w:p>
    <w:p w:rsidR="009B3120" w:rsidRDefault="009B3120" w:rsidP="009B3120">
      <w:pPr>
        <w:numPr>
          <w:ilvl w:val="1"/>
          <w:numId w:val="3"/>
        </w:numPr>
        <w:ind w:left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Прием и регистрация обращений.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 Обращение подлежит обязательной регистрации в течение трех дней с момента поступления в местную администрацию.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 Ответственность за прием и регистрацию обращения несет специалист, ответственный за прием и регистрацию документов.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  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  администрации Эльтаркачского  сельского поселения   в установленном порядке как обычные письменные обращения.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    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2.2 Рассмотрение обращений.</w:t>
      </w:r>
    </w:p>
    <w:p w:rsidR="009B3120" w:rsidRDefault="009B3120" w:rsidP="009B312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</w:rPr>
        <w:t>        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 Прошедшие регистрацию письменные обращения передаются специалисту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Глава   администрации Эльтаркачского сельского поселения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определяет, относится ли к компетенции   администрации Эльтаркачского сельского поселения рассмотрение поставленных в обращении вопросов;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определяет характер, сроки действий и сроки рассмотрения обращения;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определяет исполнителя поручения;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ставит исполнение поручений и рассмотрение обращения на контроль.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     Решением главы   администрации Эльтаркачского сельского поселения  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 Специалист, ответственный за прием и регистрацию документов, в течение 1 рабочего дня с момента передачи (поступления) документов от главы   администрации Эльтаркачского сельского поселения передает обращение для рассмотрения по существу вместе с приложенными документами специалисту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2.3 Подготовка и направление ответов на обращение.</w:t>
      </w:r>
    </w:p>
    <w:p w:rsidR="009B3120" w:rsidRDefault="009B3120" w:rsidP="009B312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 Специалист   администрации Эльтаркачского сельского поселения обеспечивает рассмотрение обращения и подготовку ответа в сроки, установленные Административного регламента.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    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 Специалист   администрации Эльтаркачского сельского поселения рассматривает поступившее заявление и оформляет письменное разъяснение.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 Ответ на вопрос предоставляется в простой, четкой и понятной форме за подписью главы   администрации  Эльтаркачского  сельского поселения либо лица, его замещающего.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 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Раздел 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Формы контроля за предоставлением 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 администрации Эльтаркачского сельского поселения  и должностными лицами   администрации Эльтаркачского сельского поселения , путем проведения плановых и внеплановых проверок    администрации Эльтаркачского сельского поселения, ответственного за предоставление муниципальной услуги, по соблюдению и исполнению положений настоящего регламента.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 Администрация Эльтаркачского  сельского поселения организует и осуществляет контроль за исполнением административных процедур, предусмотренных настоящим регламентом.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 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</w:t>
      </w:r>
      <w:r>
        <w:rPr>
          <w:color w:val="000000"/>
        </w:rPr>
        <w:lastRenderedPageBreak/>
        <w:t>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2. Порядок и периодичность осуществления текущего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специалистами    администрации Эльтаркачского сельского поселения, ответственными за организацию работы по предоставлению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Перечень специалистов, осуществляющих текущий контроль, устанавливается приказами главы   администрации Эльтаркачского  сельского поселения , положениями о структурных подразделениях, должностными регламентами и должностными инструкциями.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Периодичность осуществления текущего контроля устанавливается главой   администрации Эльтаркачского сельского поселения  либо его заместителем, ответственным за организацию работы по предоставлению муниципальной услуги.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Текущий контроль осуществляется путем проведения проверок соблюдения и исполнения специалистами положений настоящего  административного регламента, нормативных правовых актов, указанных в пункте 4 настоящего административного регламента.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  администрации Эльтаркачского сельского поселения, и осуществляется должностными лицами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Периодичность осуществления проверок полноты и качества предоставления муниципальной услуги устанавливается главой   администрации Эльтаркачского сельского поселения 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Проверки полноты и качества предоставления муниципальной услуги осуществляются на основании правовых актов   администрации Эльтаркачского сельского поселения.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 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муниципальной услуги) и внеплановый характер (по конкретному обращению получателя муниципальной услуги).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Организационно-методическое руководство и координацию деятельности   администрации Эльтаркачского сельского поселения по предоставлению гражданам муниципальной услуги  осуществляет  Администрация Эльтаркачского  сельского поселения Усть-Джегутинского района.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 Администрация Эльтаркачского  сельского поселения  организует и осуществляет проведение комплексных ревизий и тематических проверок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3. Порядок  и  периодичность  осуществления  плановых  и   внеплановых проверок   полноты  и   качества   предоставления  государственной       услуги, в том числе порядок и формы контроля за полнотой и качеством предоставления 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В целях осуществления контроля за предоставлением муниципальной услуги, а также выявления и устранения нарушений прав заявителей Администрацией Эльтаркачского  сельского поселения  проводятся плановые и внеплановые проверки.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Цель комплексной ревизии, тематической проверки – осуществление контроля за соблюдением законодательства при осуществлении деятельности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Комплексные ревизии, тематические проверки   администрации Эльтаркачского сельского поселения проводятся в соответствии с планами работы   администрации Эльтаркачского сельского поселения и отдельными поручениями главы   администрации Эльтаркачского сельского поселения. Тематическая проверка может носить внеплановый характер по конкретному обращению получателя муниципальной услуги.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 проведение комплексной ревизии издается распоряжение 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Тематическая проверка осуществляется специалистами   администрации Эльтаркачского сельского поселения 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Результаты  оформляются в виде акта, в котором отмечаются выявленные недостатки и предложения по их устранению.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Акт комплексной ревизии подписывается  руководителем   администрации Эльтаркачского сельского поселения и  должностным лицом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Результаты тематической проверки оформляются справкой, подписываются должностным лицом   администрации Эльтаркачского сельского поселения, курирующего предоставление муниципальной услуги, а руководитель   администрации Эльтаркачского сельского поселения расписывается в том, что он ознакомлен со справкой.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Акт комплексной ревизии или справка тематической проверки направляется руководителю   администрации Эльтаркачского сельского поселения,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Эльтаркачского  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Внеплановые проверки проводятся Администрацией Эльтаркачского  сельского поселения  по обращениям заявителей.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4.Ответственность специалистов   администрации Эльтаркачского сельского поселения и МФЦ за решения и действия (бездействие), принимаемые (осуществляемые) ими в ходе предоставления муниципальной услуги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Специалисты   администрации Эльтаркачского сельского поселения,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 невыполнение или ненадлежащее выполнение законодательства Российской Федерации и  по вопросам организации и предоставления муниципальной услуги, а также требований настоящего административного регламента,  сотрудники МФЦ несут ответственность в соответствии с действующим законодательством.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Заявитель вправе подать жалобу на решение и (или) действие (бездействие)   администрации Эльтаркачского сельского поселения, МФЦ, а также их должностных лиц, повлекшее за собой нарушение его прав при предоставлении муниципальной услуги, в соответствии с законодательством  Российской Федерации.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Заявитель имеет право на обжалование действий или бездействия специалиста, ответственного за предоставление  муниципальной услуги.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Предмет досудебного (внесудебного) обжалования заявителем решений и действий (бездействия) органа, предоставляющего  муниципальную услугу, должностного лица органа, предоставляющего  муниципальную услугу, либо муниципального служащего.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нарушение срока регистрации запроса заявителя о предоставлении 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2) нарушение срока предоставления 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7) отказ органа, предоставляющего  муниципальную услугу, должностного лица органа, предоставляющего муниципальную услугу, в исправлении допущенных опечаток </w:t>
      </w:r>
      <w:r>
        <w:rPr>
          <w:color w:val="000000"/>
        </w:rPr>
        <w:lastRenderedPageBreak/>
        <w:t>и </w:t>
      </w:r>
      <w:r>
        <w:rPr>
          <w:color w:val="000000"/>
          <w:u w:val="single"/>
        </w:rPr>
        <w:t>ошибок</w:t>
      </w:r>
      <w:r>
        <w:rPr>
          <w:color w:val="000000"/>
        </w:rPr>
        <w:t> в выданных в результате предоставления  муниципальной услуги документах либо нарушение установленного срока таких исправлений.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numPr>
          <w:ilvl w:val="0"/>
          <w:numId w:val="4"/>
        </w:numPr>
        <w:ind w:left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Основания для начала процедуры досудебного (внесудебного)  обжалования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numPr>
          <w:ilvl w:val="0"/>
          <w:numId w:val="5"/>
        </w:numPr>
        <w:ind w:left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Требования к порядку подачи и рассмотрения жалобы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Жалоба подается в письменной форме на бумажном носителе, в электронной форме в Администрацию Эльтаркачского  сельского поселения. Жалобы на решения, принятые главой   администрации Эльтаркачского сельского поселения , подаются в Администрацию  Эльтаркачского  сельского поселения и рассматриваются органом, предоставляющим муниципальную услугу.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Администрацию Эльтаркачского  сельского 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Жалоба может быть подана заявителем через МФЦ. При поступлении жалобы МФЦ обеспечивает ее передачу в Администрацию.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Жалоба должна содержать: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2) отказывает в удовлетворении жалобы.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  <w:r>
        <w:rPr>
          <w:b/>
          <w:bCs/>
          <w:color w:val="000000"/>
          <w:sz w:val="28"/>
          <w:szCs w:val="28"/>
        </w:rPr>
        <w:t>                          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</w:rPr>
        <w:t>  </w:t>
      </w:r>
      <w:r>
        <w:rPr>
          <w:color w:val="000000"/>
        </w:rPr>
        <w:t>Приложение 1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 Административному регламенту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В___________________________________________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(указать наименование Уполномоченного органа)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от __________________________________________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(ФИО физического лица)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____________________________________________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(ФИО руководителя организации)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____________________________________________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(адрес)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____________________________________________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(контактный телефон)</w:t>
      </w:r>
    </w:p>
    <w:p w:rsidR="009B3120" w:rsidRDefault="009B3120" w:rsidP="009B3120">
      <w:pPr>
        <w:jc w:val="center"/>
        <w:rPr>
          <w:b/>
          <w:bCs/>
          <w:color w:val="000000"/>
        </w:rPr>
      </w:pPr>
    </w:p>
    <w:p w:rsidR="009B3120" w:rsidRDefault="009B3120" w:rsidP="009B3120">
      <w:pPr>
        <w:jc w:val="center"/>
        <w:rPr>
          <w:b/>
          <w:bCs/>
          <w:color w:val="000000"/>
        </w:rPr>
      </w:pPr>
    </w:p>
    <w:p w:rsidR="009B3120" w:rsidRDefault="009B3120" w:rsidP="009B3120">
      <w:pPr>
        <w:jc w:val="center"/>
        <w:rPr>
          <w:b/>
          <w:bCs/>
          <w:color w:val="000000"/>
        </w:rPr>
      </w:pP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ЗАЯВЛЕНИЕ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по даче письменных</w:t>
      </w:r>
      <w:r>
        <w:rPr>
          <w:color w:val="000000"/>
        </w:rPr>
        <w:t> </w:t>
      </w:r>
      <w:r>
        <w:rPr>
          <w:b/>
          <w:bCs/>
          <w:color w:val="000000"/>
        </w:rPr>
        <w:t>разъяснений по вопросам применения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муниципальных правовых актов о налогах и сборах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Заявитель: _____________________________________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(Ф.И.О., должность представителя _____________________(подпись)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юридического лица; Ф.И.О. гражданина)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«__»__________ 20____ г. М.П.</w:t>
      </w:r>
    </w:p>
    <w:p w:rsidR="009B3120" w:rsidRDefault="009B3120" w:rsidP="009B3120">
      <w:pPr>
        <w:spacing w:before="280" w:after="2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Результат рассмотрения заявления прошу:</w:t>
      </w:r>
    </w:p>
    <w:tbl>
      <w:tblPr>
        <w:tblW w:w="104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0054"/>
      </w:tblGrid>
      <w:tr w:rsidR="009B3120" w:rsidTr="009B3120">
        <w:trPr>
          <w:tblCellSpacing w:w="15" w:type="dxa"/>
        </w:trPr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120" w:rsidRDefault="009B31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выдать на руки в ОМСУ</w:t>
            </w:r>
          </w:p>
        </w:tc>
      </w:tr>
      <w:tr w:rsidR="009B3120" w:rsidTr="009B3120">
        <w:trPr>
          <w:tblCellSpacing w:w="15" w:type="dxa"/>
        </w:trPr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120" w:rsidRDefault="009B31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выдать на руки в МФЦ (указать адрес) ______________________</w:t>
            </w:r>
          </w:p>
        </w:tc>
      </w:tr>
      <w:tr w:rsidR="009B3120" w:rsidTr="009B3120">
        <w:trPr>
          <w:tblCellSpacing w:w="15" w:type="dxa"/>
        </w:trPr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120" w:rsidRDefault="009B31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Приложение № 2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 административному регламенту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aps/>
          <w:color w:val="000000"/>
        </w:rPr>
        <w:t>РЕШЕНИЕ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 отказе в предоставлении  муниципальных услуг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№ _______ от 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Гр. (ф. и. о. полностью)____________________________________________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проживающий по адресу: __________________________________________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обратился за предоставлением государственных и муниципальных услуг ________________________________________________________________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          (причина отказа со ссылкой на действующее законодательство).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Подпись руководителя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Работник _______________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Телефон  ________________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Экземпляр решения получил:  ____________________  (______________________________)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             подпись                                расшифровка подписи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________________________________________________________________________________________________________________________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«____» ___________ 20 _____ г.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 (дата получения решения)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случае отправки решения посредством почтовой связи ко второму экземпляру решения, хранящегося в МФЦ или   администрации Эльтаркачского сельского поселения КГП, прикладывается почтовое уведомление о вручении.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                      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Приложение № 3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 административному регламенту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Блок-схема предоставления муниципальной услуги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</w:p>
        </w:tc>
      </w:tr>
    </w:tbl>
    <w:p w:rsidR="009B3120" w:rsidRDefault="009B3120" w:rsidP="009B3120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rPr>
                <w:lang w:eastAsia="en-US"/>
              </w:rPr>
            </w:pPr>
            <w:r>
              <w:rPr>
                <w:lang w:eastAsia="en-US"/>
              </w:rPr>
              <w:t>МФЦ</w:t>
            </w:r>
          </w:p>
        </w:tc>
      </w:tr>
    </w:tbl>
    <w:p w:rsidR="009B3120" w:rsidRDefault="009B3120" w:rsidP="009B3120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9B3120" w:rsidRDefault="009B3120" w:rsidP="009B3120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пакета документов и передача в Администрацию</w:t>
            </w:r>
          </w:p>
        </w:tc>
      </w:tr>
    </w:tbl>
    <w:p w:rsidR="009B3120" w:rsidRDefault="009B3120" w:rsidP="009B3120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заявления и документов для предоставления муниципальной услуги</w:t>
            </w:r>
          </w:p>
        </w:tc>
      </w:tr>
    </w:tbl>
    <w:p w:rsidR="009B3120" w:rsidRDefault="009B3120" w:rsidP="009B3120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полноты и достоверности сведений, представленных в документах</w:t>
            </w:r>
          </w:p>
          <w:p w:rsidR="009B3120" w:rsidRDefault="009B3120">
            <w:pPr>
              <w:spacing w:after="27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B3120" w:rsidRDefault="009B3120" w:rsidP="009B3120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и регистрация заявления и документов для предоставления муниципальной услуги</w:t>
            </w:r>
          </w:p>
        </w:tc>
      </w:tr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и отправка межведомственных запросов</w:t>
            </w:r>
          </w:p>
        </w:tc>
      </w:tr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решения</w:t>
            </w:r>
          </w:p>
        </w:tc>
      </w:tr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предоставлении муниципальной услуги</w:t>
            </w:r>
          </w:p>
        </w:tc>
      </w:tr>
      <w:tr w:rsidR="009B3120" w:rsidTr="009B3120">
        <w:trPr>
          <w:tblCellSpacing w:w="15" w:type="dxa"/>
        </w:trPr>
        <w:tc>
          <w:tcPr>
            <w:tcW w:w="0" w:type="auto"/>
            <w:vAlign w:val="center"/>
          </w:tcPr>
          <w:p w:rsidR="009B3120" w:rsidRDefault="009B3120">
            <w:pPr>
              <w:spacing w:line="256" w:lineRule="auto"/>
              <w:ind w:lef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отказе в предоставлении муниципальной услуги</w:t>
            </w:r>
          </w:p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</w:p>
        </w:tc>
      </w:tr>
    </w:tbl>
    <w:p w:rsidR="009B3120" w:rsidRDefault="009B3120" w:rsidP="009B3120">
      <w:pPr>
        <w:spacing w:after="2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977"/>
    <w:multiLevelType w:val="multilevel"/>
    <w:tmpl w:val="F0D60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92049"/>
    <w:multiLevelType w:val="multilevel"/>
    <w:tmpl w:val="84E0F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3226F"/>
    <w:multiLevelType w:val="multilevel"/>
    <w:tmpl w:val="5F2A6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04CBC"/>
    <w:multiLevelType w:val="multilevel"/>
    <w:tmpl w:val="0DE0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C1492"/>
    <w:multiLevelType w:val="multilevel"/>
    <w:tmpl w:val="D8F48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AC"/>
    <w:rsid w:val="007A1150"/>
    <w:rsid w:val="008625AC"/>
    <w:rsid w:val="008D595B"/>
    <w:rsid w:val="009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6752"/>
  <w15:chartTrackingRefBased/>
  <w15:docId w15:val="{3E141101-26DA-4288-9F72-0EFA4819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120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9B3120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9B3120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882BF74CE54FF1690C408C3F6AEEB1B7A452EEAC0F10BC9DD238FAFD1060AA8A0B8301B71EB03E54BB7F3034a4F6B" TargetMode="External"/><Relationship Id="rId5" Type="http://schemas.openxmlformats.org/officeDocument/2006/relationships/hyperlink" Target="mailto:eltarkach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7771</Words>
  <Characters>44297</Characters>
  <Application>Microsoft Office Word</Application>
  <DocSecurity>0</DocSecurity>
  <Lines>369</Lines>
  <Paragraphs>103</Paragraphs>
  <ScaleCrop>false</ScaleCrop>
  <Company>SPecialiST RePack</Company>
  <LinksUpToDate>false</LinksUpToDate>
  <CharactersWithSpaces>51965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2022-06-27T08:00:00Z</dcterms:created>
  <dcterms:modified xsi:type="dcterms:W3CDTF">2022-07-29T11:45:00Z</dcterms:modified>
</cp:coreProperties>
</file>