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BB" w:rsidRDefault="00B626BB" w:rsidP="00B62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B626BB" w:rsidRDefault="00B626BB" w:rsidP="00B62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КАРАЧАЕВО-ЧЕРКЕССКАЯ РЕСПУБЛИКА</w:t>
      </w:r>
    </w:p>
    <w:p w:rsidR="00B626BB" w:rsidRDefault="00B626BB" w:rsidP="00B62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УСТЬ-ДЖЕГУТИНСКИЙ МУНИЦИПАЛЬНЫЙ РАЙОН</w:t>
      </w:r>
    </w:p>
    <w:p w:rsidR="00B626BB" w:rsidRDefault="00B626BB" w:rsidP="00B62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ЭЛЬТАРКАЧСКОГО СЕЛЬСКОГО ПОСЕЛЕНИЯ</w:t>
      </w:r>
    </w:p>
    <w:p w:rsidR="00B626BB" w:rsidRDefault="00B626BB" w:rsidP="00B626BB">
      <w:pPr>
        <w:spacing w:after="200" w:line="276" w:lineRule="auto"/>
        <w:jc w:val="center"/>
        <w:rPr>
          <w:rFonts w:ascii="Times New Roman" w:hAnsi="Times New Roman" w:cs="Times New Roman"/>
          <w:b/>
          <w:sz w:val="28"/>
          <w:szCs w:val="28"/>
          <w:u w:val="single"/>
        </w:rPr>
      </w:pPr>
      <w:r>
        <w:rPr>
          <w:rFonts w:ascii="Times New Roman" w:hAnsi="Times New Roman" w:cs="Times New Roman"/>
          <w:b/>
          <w:sz w:val="28"/>
          <w:szCs w:val="28"/>
        </w:rPr>
        <w:t>ПОСТАНОВЛЕНИЕ</w:t>
      </w:r>
    </w:p>
    <w:p w:rsidR="00B626BB" w:rsidRDefault="00B626BB" w:rsidP="00B626BB">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        27.12.2021    </w:t>
      </w:r>
      <w:r>
        <w:rPr>
          <w:rFonts w:ascii="Times New Roman" w:hAnsi="Times New Roman" w:cs="Times New Roman"/>
          <w:sz w:val="28"/>
          <w:szCs w:val="28"/>
        </w:rPr>
        <w:t xml:space="preserve">                           Эльтаркач         № 45</w:t>
      </w:r>
    </w:p>
    <w:p w:rsidR="00B626BB" w:rsidRDefault="00B626BB" w:rsidP="00B626BB">
      <w:pPr>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B626BB" w:rsidRDefault="00B626BB" w:rsidP="00B626BB">
      <w:pPr>
        <w:spacing w:after="0" w:line="240" w:lineRule="auto"/>
        <w:rPr>
          <w:rFonts w:ascii="Times New Roman" w:eastAsia="Times New Roman" w:hAnsi="Times New Roman" w:cs="Times New Roman"/>
          <w:b/>
          <w:bCs/>
          <w:color w:val="000000"/>
          <w:sz w:val="28"/>
          <w:szCs w:val="28"/>
          <w:lang w:eastAsia="ru-RU"/>
        </w:rPr>
      </w:pPr>
    </w:p>
    <w:p w:rsidR="00B626BB" w:rsidRDefault="00B626BB" w:rsidP="00B626BB">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порядке заключения концессионных </w:t>
      </w:r>
    </w:p>
    <w:p w:rsidR="00B626BB" w:rsidRDefault="00B626BB" w:rsidP="00B626BB">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соглашений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color w:val="000000"/>
          <w:sz w:val="28"/>
          <w:szCs w:val="28"/>
          <w:lang w:eastAsia="ru-RU"/>
        </w:rPr>
        <w:t>в отношении объектов</w:t>
      </w:r>
    </w:p>
    <w:p w:rsidR="00B626BB" w:rsidRDefault="00B626BB" w:rsidP="00B626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имущества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color w:val="000000"/>
          <w:sz w:val="28"/>
          <w:szCs w:val="28"/>
          <w:lang w:eastAsia="ru-RU"/>
        </w:rPr>
        <w:t>Эльтаркачского сельского поселения</w:t>
      </w:r>
    </w:p>
    <w:p w:rsidR="00B626BB" w:rsidRDefault="00B626BB" w:rsidP="00B626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Усть-Джегутинского муниципального  района КЧР</w:t>
      </w:r>
    </w:p>
    <w:p w:rsidR="00B626BB" w:rsidRDefault="00B626BB" w:rsidP="00B626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B626BB" w:rsidRDefault="00B626BB" w:rsidP="00B626BB">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8"/>
          <w:szCs w:val="28"/>
          <w:lang w:eastAsia="ru-RU"/>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июля 2005 года N 115-ФЗ «О концессионных соглашениях», Федеральным законом от 26.07.2006 г. № 135-ФЗ   «О защите конкуренции»,  Федеральным законом  от 07.12.2011 г.  № 416-ФЗ «О водоснабжении и водоотведении», Уставом Эльтаркачского сельского поселения  и в целях обеспечения эффективного использования имущества, находящегося в собственности Эльтаркачского сельского поселения </w:t>
      </w:r>
      <w:r>
        <w:rPr>
          <w:rFonts w:ascii="Times New Roman" w:eastAsia="Times New Roman" w:hAnsi="Times New Roman" w:cs="Times New Roman"/>
          <w:bCs/>
          <w:color w:val="000000"/>
          <w:sz w:val="28"/>
          <w:szCs w:val="28"/>
          <w:lang w:eastAsia="ru-RU"/>
        </w:rPr>
        <w:t>Усть-Джегутинского муниципального  района КЧР</w:t>
      </w:r>
    </w:p>
    <w:p w:rsidR="00B626BB" w:rsidRDefault="00B626BB" w:rsidP="00B626BB">
      <w:pPr>
        <w:spacing w:after="0" w:line="240" w:lineRule="auto"/>
        <w:jc w:val="both"/>
        <w:rPr>
          <w:rFonts w:ascii="Times New Roman" w:eastAsia="Times New Roman" w:hAnsi="Times New Roman" w:cs="Times New Roman"/>
          <w:color w:val="000000"/>
          <w:sz w:val="28"/>
          <w:szCs w:val="28"/>
          <w:lang w:eastAsia="ru-RU"/>
        </w:rPr>
      </w:pPr>
    </w:p>
    <w:p w:rsidR="00B626BB" w:rsidRDefault="00B626BB" w:rsidP="00B626BB">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ПОСТАНОВЛЯЮ:</w:t>
      </w:r>
    </w:p>
    <w:p w:rsidR="00B626BB" w:rsidRDefault="00B626BB" w:rsidP="00B626BB">
      <w:pPr>
        <w:spacing w:after="0" w:line="240" w:lineRule="auto"/>
        <w:jc w:val="both"/>
        <w:rPr>
          <w:rFonts w:ascii="Times New Roman" w:eastAsia="Times New Roman" w:hAnsi="Times New Roman" w:cs="Times New Roman"/>
          <w:b/>
          <w:bCs/>
          <w:color w:val="000000"/>
          <w:sz w:val="28"/>
          <w:szCs w:val="28"/>
          <w:lang w:eastAsia="ru-RU"/>
        </w:rPr>
      </w:pPr>
    </w:p>
    <w:p w:rsidR="00B626BB" w:rsidRDefault="00B626BB" w:rsidP="00B626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1.Утвердить Положение «О порядке заключения концессионных соглашений в отношении объектов имущества Эльтаркачского сельского поселения Усть-Джегутинского муниципального района КЧР» (далее - Положение) согласно Приложению №1.</w:t>
      </w:r>
    </w:p>
    <w:p w:rsidR="00B626BB" w:rsidRDefault="00B626BB" w:rsidP="00B626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2.Утвердить состав конкурсной комиссии для проведения конкурса на право заключения концессионного соглашения в отношении объектов имущества Эльтаркачского сельского поселения Усть-Джегутинского муниципального района КЧР согласно Приложению № 2.</w:t>
      </w:r>
    </w:p>
    <w:p w:rsidR="00B626BB" w:rsidRDefault="00B626BB" w:rsidP="00B626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3.Утвердить состав комиссии по рассмотрению предложений о заключении концессионного соглашения (инициатив) в отношении объектов имущества Эльтаркачского сельского поселения согласно Приложению №3;</w:t>
      </w:r>
    </w:p>
    <w:p w:rsidR="00B626BB" w:rsidRDefault="00B626BB" w:rsidP="00B626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4.Настоящее постановление вступает в силу со дня принятия и подлежит обнародованию путем размещения на официальном сайте администрации.</w:t>
      </w:r>
    </w:p>
    <w:p w:rsidR="00B626BB" w:rsidRDefault="00B626BB" w:rsidP="00B626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5.Контроль за исполнением настоящего постановления оставляю за собой.</w:t>
      </w:r>
      <w:r>
        <w:rPr>
          <w:rFonts w:ascii="Times New Roman" w:eastAsia="Times New Roman" w:hAnsi="Times New Roman" w:cs="Times New Roman"/>
          <w:sz w:val="28"/>
          <w:szCs w:val="28"/>
          <w:lang w:eastAsia="ru-RU"/>
        </w:rPr>
        <w:t> </w:t>
      </w:r>
    </w:p>
    <w:p w:rsidR="00B626BB" w:rsidRDefault="00B626BB" w:rsidP="00B626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Глава администрации Эльтаркачского</w:t>
      </w:r>
    </w:p>
    <w:p w:rsidR="00B626BB" w:rsidRDefault="00B626BB" w:rsidP="00B626BB">
      <w:pPr>
        <w:tabs>
          <w:tab w:val="left" w:pos="784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сельского поселения                                                             Б.А.Айбазов</w:t>
      </w:r>
    </w:p>
    <w:p w:rsidR="00B626BB" w:rsidRDefault="00B626BB" w:rsidP="00B626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B626BB" w:rsidRDefault="00B626BB" w:rsidP="00B626BB">
      <w:pPr>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B626BB" w:rsidRDefault="00B626BB" w:rsidP="00B626BB">
      <w:pPr>
        <w:tabs>
          <w:tab w:val="left" w:pos="8761"/>
        </w:tabs>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Приложение № 1</w:t>
      </w:r>
    </w:p>
    <w:p w:rsidR="00B626BB" w:rsidRDefault="00B626BB" w:rsidP="00B626BB">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p>
    <w:p w:rsidR="00B626BB" w:rsidRDefault="00B626BB" w:rsidP="00B626BB">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411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Положение</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 порядке заключения концессионных соглашений в отношении</w:t>
      </w:r>
    </w:p>
    <w:p w:rsidR="00B626BB" w:rsidRDefault="00B626BB" w:rsidP="00B626B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объектов имущества  Эльтаркачского сельского поселения Усть-Джегутинского муниципального района КЧР»</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Настоящее Положение разработано в соответствии Гражданским кодексом Российской Федерации, Федеральным законом от 21.07.2005 N 115-ФЗ "О концессионных соглашениях".</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 Общие положения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Настоящее Положение устанавливает:</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разработки и рассмотрения предложений о заключении концессионного соглашения;</w:t>
      </w:r>
    </w:p>
    <w:p w:rsidR="00B626BB" w:rsidRDefault="00B626BB" w:rsidP="00B626B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порядок организации, подготовки и проведения конкурса на право заключения концессионных соглашений в отношении объектов имущества </w:t>
      </w:r>
      <w:r>
        <w:rPr>
          <w:rFonts w:ascii="Times New Roman" w:eastAsia="Times New Roman" w:hAnsi="Times New Roman" w:cs="Times New Roman"/>
          <w:bCs/>
          <w:color w:val="000000"/>
          <w:sz w:val="24"/>
          <w:szCs w:val="24"/>
          <w:lang w:eastAsia="ru-RU"/>
        </w:rPr>
        <w:t>Эльтаркачского сельского поселения Усть-Джегутинского муниципального района КЧР»</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(далее – Конкурс на право заключения концессионного соглашения);</w:t>
      </w:r>
    </w:p>
    <w:p w:rsidR="00B626BB" w:rsidRDefault="00B626BB" w:rsidP="00B626B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порядок заключения концессионных соглашений в отношении объектов имущества </w:t>
      </w:r>
      <w:r>
        <w:rPr>
          <w:rFonts w:ascii="Times New Roman" w:eastAsia="Times New Roman" w:hAnsi="Times New Roman" w:cs="Times New Roman"/>
          <w:bCs/>
          <w:color w:val="000000"/>
          <w:sz w:val="24"/>
          <w:szCs w:val="24"/>
          <w:lang w:eastAsia="ru-RU"/>
        </w:rPr>
        <w:t>Эльтаркачского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с лицом, выступающим с инициативой заключения концессионного соглашения;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заключения концессионного соглашения;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предоставления Концессионерам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внесения изменений в концессионные соглашения;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полномочия по осуществлению контроля за исполнением концессионных соглашений;</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порядок формирования и ведения реестра концессионных соглашений;</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Так же порядок определяет процедуру межведомственного взаимодействия органов местного самоуправления </w:t>
      </w:r>
      <w:r>
        <w:rPr>
          <w:rFonts w:ascii="Times New Roman" w:eastAsia="Times New Roman" w:hAnsi="Times New Roman" w:cs="Times New Roman"/>
          <w:bCs/>
          <w:color w:val="000000"/>
          <w:sz w:val="24"/>
          <w:szCs w:val="24"/>
          <w:lang w:eastAsia="ru-RU"/>
        </w:rPr>
        <w:t>Эльтаркачского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 xml:space="preserve"> на этапах разработки и рассмотрения предложения о заключении концессионного соглашения, принятия решения о заключении концессионного соглашения, в том числе на срок, превышающий срок действия утверждённых лимитов бюджетных обязательств, заключения концессионного соглашения, а также контроля и мониторинга концессионного соглашения, формирования и ведения реестра концессионных соглашений, реализуемых на территории </w:t>
      </w:r>
      <w:r>
        <w:rPr>
          <w:rFonts w:ascii="Times New Roman" w:eastAsia="Times New Roman" w:hAnsi="Times New Roman" w:cs="Times New Roman"/>
          <w:bCs/>
          <w:color w:val="000000"/>
          <w:sz w:val="24"/>
          <w:szCs w:val="24"/>
          <w:lang w:eastAsia="ru-RU"/>
        </w:rPr>
        <w:t>Эльтаркачского сельского поселения Усть-Джегутинского муниципального района КЧР</w:t>
      </w: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целях настоящего Порядка используются следующие основные понятия и термины:</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Администрация - </w:t>
      </w:r>
      <w:r>
        <w:rPr>
          <w:rFonts w:ascii="Times New Roman" w:eastAsia="Times New Roman" w:hAnsi="Times New Roman" w:cs="Times New Roman"/>
          <w:color w:val="000000"/>
          <w:sz w:val="24"/>
          <w:szCs w:val="24"/>
          <w:lang w:eastAsia="ru-RU"/>
        </w:rPr>
        <w:t xml:space="preserve">осуществляет методическое и консультационное сопровождение деятельности, связанной: с рассмотрением инвестиционных проектов в целях заключения концессионных соглашений, с подготовкой конкурсной документации для проведения конкурсов по выбору концессионера, с подготовкой, заключением и реализацией концессионных соглашений.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Заявитель</w:t>
      </w:r>
      <w:r>
        <w:rPr>
          <w:rFonts w:ascii="Times New Roman" w:eastAsia="Times New Roman" w:hAnsi="Times New Roman" w:cs="Times New Roman"/>
          <w:color w:val="000000"/>
          <w:sz w:val="24"/>
          <w:szCs w:val="24"/>
          <w:lang w:eastAsia="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w:t>
      </w:r>
      <w:r>
        <w:rPr>
          <w:rFonts w:ascii="Times New Roman" w:eastAsia="Times New Roman" w:hAnsi="Times New Roman" w:cs="Times New Roman"/>
          <w:color w:val="000000"/>
          <w:sz w:val="24"/>
          <w:szCs w:val="24"/>
          <w:lang w:eastAsia="ru-RU"/>
        </w:rPr>
        <w:lastRenderedPageBreak/>
        <w:t xml:space="preserve">простого товарищества (договору о совместной деятельности) два и более указанных юридических лица, отвечающие следующим требованиям: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отсутствие решения о признании заявителя банкротом и об открытии конкурсного производства в отношении него.</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Инициатором проекта</w:t>
      </w:r>
      <w:r>
        <w:rPr>
          <w:rFonts w:ascii="Times New Roman" w:eastAsia="Times New Roman" w:hAnsi="Times New Roman" w:cs="Times New Roman"/>
          <w:color w:val="000000"/>
          <w:sz w:val="24"/>
          <w:szCs w:val="24"/>
          <w:lang w:eastAsia="ru-RU"/>
        </w:rPr>
        <w:t xml:space="preserve"> - могут выступать Концедент либо Заявитель.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Иные понятия и термины, используемые в настоящем Порядке, применяются в значениях, установленных Федеральным законодательством.</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Настоящее Положение подлежит применению, когда объектом концессионного соглашения являются объекты муниципальной собственности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либо объектом концессионного соглашения являются объекты, подлежащие созданию (строительству), право собственности на которые после ввода объектов в эксплуатацию будет принадлежать </w:t>
      </w:r>
      <w:r>
        <w:rPr>
          <w:rFonts w:ascii="Times New Roman" w:eastAsia="Times New Roman" w:hAnsi="Times New Roman" w:cs="Times New Roman"/>
          <w:bCs/>
          <w:color w:val="000000"/>
          <w:sz w:val="24"/>
          <w:szCs w:val="24"/>
          <w:lang w:eastAsia="ru-RU"/>
        </w:rPr>
        <w:t>Джегутинскому сельскому поселению Усть-Эльтаркачского муниципального района КЧР</w:t>
      </w: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вытекает из Федерального закона от 21.07.2005 N 115-ФЗ "О концессионных соглашениях" (далее – ФЗ «О концессионных соглашениях») или существа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 Концессионное соглашение может быть заключено как по результатам проведения Конкурса на право заключения концессионного соглашения, так и по процедурам заключения концессионного соглашения без проведения Конкурса, в том числе заключение концессионного соглашения с лицом, выступающим с инициативой заключения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 Концедентом является муниципальное образование Джегутинское сельское поселение Усть-Эльтаркачского муниципального района КЧР, от имени которого выступает администрация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(далее – Концедент).</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1.5.1. Полномочия по подготовке проекта решения Концедента о заключении концессионного соглашения осуществляет администрация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1.5.2. Полномочия по подготовке и утверждению конкурсной документации осуществляет администрация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1.5.3. Полномочия по проведению Конкурсов на право заключения концессионных соглашений осуществляет конкурсная комиссия.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1.5.4. Полномочия по подготовке проекта концессионного соглашения, заключаемого по результатам проведения Конкурса на право заключения концессионного соглашения, его надлежащего оформления после проведения Конкурса осуществляет администрация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1.5.5. Перечень объектов, в отношении которых планируется заключение концессионных соглашений ежегодно утверждается постановлением администрации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в порядке, установленном ФЗ «О концессионных соглашениях». Указанный перечень после его утверждения подлежит опубликованию в порядке, установленном ФЗ «О концессионных соглашениях». Указанный перечень носит информационный характер. </w:t>
      </w:r>
      <w:r>
        <w:rPr>
          <w:rFonts w:ascii="Times New Roman" w:eastAsia="Times New Roman" w:hAnsi="Times New Roman" w:cs="Times New Roman"/>
          <w:color w:val="000000"/>
          <w:sz w:val="24"/>
          <w:szCs w:val="24"/>
          <w:lang w:eastAsia="ru-RU"/>
        </w:rPr>
        <w:lastRenderedPageBreak/>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ФЗ «О концессионных соглашениях».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1.6. Концессионером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 Лица, принимающие участие в Конкурсе на право заключения концессионного соглашения, а также лица, выступающие с инициативой заключения концессионного соглашения, а также иные лица, подающие заявки на заключение концессионного соглашения, должны отвечать требованиям, установленным ФЗ «О концессионных соглашениях».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1.8. Решение о заключении концессионного соглашения принимается администрацией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(далее – администрация) путем издания соответствующего постановления.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1.9. Стоимость муниципального имущества, передаваемого по концессионному соглашению, определяется на основании остаточной стоимости такого имущества, определенной по данным бухгалтерского учета на дату передачи Концедентом Концессионеру указанного имущества.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Определение стоимости муниципального имущества, передаваемого по концессионному соглашению, осуществляет администрация.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отношении муниципального имущества, передаваемого по концессионному соглашению Концедентом Концессионеру, установление рыночной стоимости такого имущества не является обязательным.</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1.10.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 Контроль за поступлением концессионных платежей в бюджет Эльтаркачского сельского поселения осуществляет администрация.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1.12.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в соответствии с ФЗ «О концессионных соглашениях».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1.13.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1.14. Сообщения о проведении Конкурсов на право заключения концессионных соглашений и сообщения о результатах проведения конкурсов публикуются</w:t>
      </w:r>
      <w:r>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color w:val="000000"/>
          <w:sz w:val="24"/>
          <w:szCs w:val="24"/>
          <w:lang w:eastAsia="ru-RU"/>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Эльтаркачского сельского поселения  в информационно-телекоммуникационной сети «Интернет».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принятия решения о возможности заключения концессионного соглашения на предложенных инициатором условиях, Концедент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Эльтаркачского сельского поселения в информационно- </w:t>
      </w:r>
      <w:r>
        <w:rPr>
          <w:rFonts w:ascii="Times New Roman" w:eastAsia="Times New Roman" w:hAnsi="Times New Roman" w:cs="Times New Roman"/>
          <w:color w:val="000000"/>
          <w:sz w:val="24"/>
          <w:szCs w:val="24"/>
          <w:lang w:eastAsia="ru-RU"/>
        </w:rPr>
        <w:lastRenderedPageBreak/>
        <w:t xml:space="preserve">телекоммуникационной сети «Интернет»,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1.15. Финансирование расходов, связанных с подготовкой Конкурса на право заключения концессионного соглашения, осуществляется за счет средств бюджета муниципального образования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Финансирование расходов, связанных с подготовкой предложения о заключении концессионного соглашения, осуществляется лицом, выступающим с инициативой заключения концессионного соглашения.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 Разработка и рассмотрение предложения о заключении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2.1.В целях информирования потенциальных частных партнёров о планируемых к заключению концессионных соглашениях сектор обязан до конца  текущего календарного года утвердить перечень объектов, в отношении которых планируется заключение концессионных соглашений в текущем году (если таковые имеются), по форме согласно приложению 4 к настоящему Порядку (далее - перечень объектов).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2.2.После утверждения перечень объектов подлежит размещению на Инвестиционном портале Карачаево-Черкесской Республики в информационно-телекоммуникационной сети «Интернет», а также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сельского поселения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2.3.В случае если Инициатором проекта выступает Концедент, то для осуществления полномочий по подготовке и заключению концессионного соглашения Концедент направляет проект концессионного соглашения с приложением технического задания и финансовой модели в сектор финансов администрации – для подготовки заключения о наличии средств на реализацию проекта концессионного соглашения (в случае если для реализации проекта предлагается выделение средств из бюджета);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2.4.Сектор финансов администрации, указанный в пункте 2.3 настоящего Порядка, рассматривает проект концессионного соглашения и представляют информацию и/или заключения в течение 20 календарных дней с даты получения запроса Концедента.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2.5.Концедент вправе привлекать на договорной основе (платной и безоплатной) сторонние юридические лица для подготовки проекта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2.6.В случае если Инициатором проекта выступает Заявитель, то он обеспечивает разработку предложения о заключении концессионного соглашения (далее - предложение) в соответствии с требованиями, установленными постановлением Правительства Российской Федерации от 31 марта 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2.7.Заявитель направляет предложение на рассмотрение в орган, в чьей собственности находится объект концессионного соглашения, предусмотренный таким предложением, с приложением проекта концессионного соглашения, включающего в себя следующие существенные условия: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обязательства концессионера по созданию и (или) реконструкции объекта концессионного соглашения, соблюдению сроков его создания и (или) реконструкции;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обязательства концессионера по осуществлению деятельности, предусмотренной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срок действия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описание, в том числе технико-экономические показатели, объекта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срок передачи концессионеру объекта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цели и срок использования (эксплуатации) объекта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размер концессионной платы, форму или формы, порядок и сроки ее внесения;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порядок возмещения расходов сторон в случае досрочного расторжения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объект теплоснабжения, централизованные системы горячего водоснабжения, холодного водоснабжения и (или) водоотведения, отдельные объекты таких систем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иные предусмотренные федеральными законами существенные условия.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2.8.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 2.6. настоящего Порядка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w:t>
      </w:r>
      <w:r>
        <w:rPr>
          <w:rFonts w:ascii="Times New Roman" w:eastAsia="Times New Roman" w:hAnsi="Times New Roman" w:cs="Times New Roman"/>
          <w:color w:val="000000"/>
          <w:sz w:val="24"/>
          <w:szCs w:val="24"/>
          <w:lang w:eastAsia="ru-RU"/>
        </w:rPr>
        <w:lastRenderedPageBreak/>
        <w:t>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пунктом 2.6. настоящего Порядка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2.9. Концессионное соглашение помимо предусмотренных пунктом 2.6. настоящего Порядка существенных условий может содержать иные не противоречащие законодательству Российской Федерации условия, в том числе: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объем производства товаров, выполнения работ, оказания услуг при осуществлении деятельности, предусмотренной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объем инвестиций в создание и (или) реконструкцию объекта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состав объекта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 порядок внесения изменений в концессионное соглашение;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обязательства концессионера по подготовке проектной документации объекта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размеры, условия, порядок и сроки выплаты неустойки за нарушение сторонами обязательств по концессионному соглашению;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порядок определения размера возмещения расходов сторонами в случае досрочного прекращения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15)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2.10.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2.11. Концессионные соглашения  по формам, утвержденным Правительством Российской Федерации, заключаются в отношении отдельных объектов концессионных соглашений, в том числе: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гидротехнические сооружения;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по производству, передаче и распределению электрической энергии;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здравоохранения, в том числе объекты, предназначенные для санаторно-курортного лечения;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образования, культуры, спорта, объекты, используемые для организации отдыха граждан и туризма, иные объекты социально-культурного назначения;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на которых осуществляются обработка, накопление, утилизация, обезвреживание, размещение твердых коммунальных отходов;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сельских поселений, объекты, предназначенные для благоустройства территорий;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объекты социального обслуживания граждан;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объекты газоснабжения.</w:t>
      </w:r>
    </w:p>
    <w:p w:rsidR="00B626BB" w:rsidRDefault="00B626BB" w:rsidP="00B626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 Порядок организации, подготовки и проведения конкурсов на право</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заключения концессионных соглашений в отношении объектов имущества</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Эльтаркачского сельского поселения Усть-Эльтаркачского муниципального района КЧР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Концедент, в лице администрации, формирует предложение по созданию и (или) реконструкции объектов имущества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путем проведения Конкурса на право заключения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3.1.1. Предложение по заключению концессионного соглашения должно содержать следующую обязательную информацию: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цели заключения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б) состав объекта концессионного соглашения, в том числе: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объекты муниципального недвижимого имущества с указанием адреса, технико-экономических показателей, данных о государственной регистрации права муниципальной собственности (в случаях наличия объектов);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с указанием технико-экономических характеристик и данных, подтверждающих правовую принадлежность к муниципальной собственности (в случаях наличия объектов);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Объект концессионного соглашения должен быть указан в соответствии со ст. 4 ФЗ «О концессионных соглашениях»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характеристика земельных участков, на которых располагаются объекты концессионных соглашений и (или) которые необходимы для осуществления Концессионером деятельности, предусмотренной концессионным соглашением, в том числе: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адрес, площадь, кадастровый номер;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данные о правообладателях, с указанием субъекта права, вида права, реквизитов правоустанавливающих документов (в случае их наличия);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 технико-экономическое обоснование передачи объектов муниципального имущества по концессионному соглашению (при необходимости);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 техническое задание с ориентировочными стоимостными показателями;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е) определение срока действия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з) состав и описание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w:t>
      </w:r>
      <w:r>
        <w:rPr>
          <w:rFonts w:ascii="Times New Roman" w:eastAsia="Times New Roman" w:hAnsi="Times New Roman" w:cs="Times New Roman"/>
          <w:color w:val="000000"/>
          <w:sz w:val="24"/>
          <w:szCs w:val="24"/>
          <w:lang w:eastAsia="ru-RU"/>
        </w:rPr>
        <w:lastRenderedPageBreak/>
        <w:t xml:space="preserve">характеристик и эксплуатационных свойств такого имущества - при наличии такого имущества;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 основания досрочного расторжения концессионного соглашения в связи с существенными нарушениями условий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л) предложения о размере задатка, вносимого в обеспечение исполнения обязательства по заключению концессионного соглашения (далее - задаток);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 размер концессионной платы (при еѐ наличии);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 порядок и сроки внесения концессионной платы, за исключением случаев, предусмотренных частью 1.1 статьи 7 ФЗ «О концессионных соглашениях» (при еѐ наличии);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 форма или формы внесения концессионной платы (при еѐ наличии);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 обоснование необходимости софинансирования Концедентом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 требования, предъявляемые к участникам Конкурса на право заключения концессионного соглашения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в соответствии с ФЗ «О концессионных соглашениях»;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 критерии Конкурса на право заключения концессионного соглашения, установленные в соответствии с частью 3 статьи 24 ФЗ «О концессионных соглашениях», параметры критериев конкурса;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порядок осуществления контроля за исполнением концессионного соглашения на всех этапах его реализации, включающие технический и инженерный контроль за ходом реализации соглашения, и органы осуществляющие такой контроль;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 перечень первоочередных мероприятий для обеспечения возможности осуществления Концессионером деятельности, определенной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х) градостроительный план земельного участка (в случаях,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ц) градостроительное обоснование строительства (реконструкции) объектов концессионного соглашения (при наличии такой необходимости);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ч) порядок предоставления Концессионеру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в аренду (субаренду), и срок заключения с Концессионером договора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либо срок заключения с Концессионером соглашения об установлении сервитута в отношении этих земельных участков, либо срок предоставления этих земельных участков на ином законном основании;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ш) в случае, если объектом концессионного соглашения являются объекты теплоснабжения, централизованные системы горячего водоснабжения, холодного </w:t>
      </w:r>
      <w:r>
        <w:rPr>
          <w:rFonts w:ascii="Times New Roman" w:eastAsia="Times New Roman" w:hAnsi="Times New Roman" w:cs="Times New Roman"/>
          <w:color w:val="000000"/>
          <w:sz w:val="24"/>
          <w:szCs w:val="24"/>
          <w:lang w:eastAsia="ru-RU"/>
        </w:rPr>
        <w:lastRenderedPageBreak/>
        <w:t xml:space="preserve">водоснабжения и (или) водоотведения, отдельные объекты таких систем, наряду с предусмотренной настоящим пунктом информацией, предложение должно содержать следующие существенные условия концессионных соглашений: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задание и основные мероприятия, определенные в соответствии со статьей 22 Федерального закона от 21.07.2005 N 115-ФЗ "О концессионных соглашениях", с описанием основных характеристик таких мероприятий;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 экономических показателей данных систем и (или) объектов (далее - плановые значения показателей деятельности Концессионера);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3.1.2. На этапе подготовки предложения, предусмотренного подпунктом 3.1.1. настоящего Положения, Концедент принимает меры по созданию рабочей группы по заключению и реализации концессионного соглашения, а также привлекает экспертов и специалистов из других организаций, других лиц.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указанного в пункте 3.1.1 настоящего Положения, определяется правовым актом администрации.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3.1.4. По результатам работы рабочей группы Концедент формирует перечень объектов муниципального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 Концедент осуществляет подготовку проекта решения о заключении концессионного соглашения в форме постановления главы администрации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3.3. На основании решения о заключении концессионного соглашения Концедент осуществляет подготовку и утверждение конкурсной документации, внесение изменений в конкурсную документацию, проведение Конкурса на право заключения концессионного соглашения в соответствии с ФЗ «О концессионных соглашениях».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3.4. Организация и проведение Конкурса на право заключения концессионного соглашения осуществляется конкурсной комиссией.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3.5. Состав конкурсной комиссии указан в соответствующем постановлении администрации. В случае необходимости состав комиссии может быть расширен.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3.6. Конкурсная комиссия выполняет функции, установленные статьей 25 ФЗ «О концессионных соглашениях».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3.7. Концедент обеспечивает деятельность конкурсной комиссии в части: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опубликования и размещения сообщения о проведении Конкурса;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опубликования и размещения сообщений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приема заявок на участие в Конкурсе;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предоставления конкурсной документации;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направления подготовленных разъяснений положений конкурсной документации (при поступлении запроса о разъяснении положений конкурсной документации);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передача заявок на участие в Конкурсе на рассмотрение конкурсной комиссии;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уведомления участников Конкурса о результатах проведения конкурса;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опубликования и размещения конкурсной комиссией сообщения о результатах проведения конкурса;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хранения протокола о результатах проведения Конкурса в течение установленного ФЗ «О концессионных соглашениях» срока.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3.8. Концедент заключает соглашения о задатках, принимает перечисляемые заявителями задатки на свой счет, возвращает суммы задатков заявителям в случаях и в сроки, установленные ФЗ «О концессионных соглашениях». В случае, когда концессионным соглашением предусмотрено внесение Концессионером концессионной платы,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решением о заключении концессионного соглашения не установлено иное.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3.9. Концессионные соглашения заключаются в соответствии с примерными концессионными соглашениями, утвержденными Правительством Российской Федерации. От лица Концедента концессионное соглашение подписывает глава администрации.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3.10. Концедент в установленный ФЗ «О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предоставленному победителем конкурса конкурсному предложению.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3.11.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случаях) принимается путем издания постановления администрации. В случае заключения концессионного соглашения без проведения Конкурса (при объявлении конкурса несостоявшимся) Концедент, в установленный ФЗ «О концессионных соглашениях» срок направляет заявителю либо участнику конкурса, которому предлагается заключить указанное соглашение, подготовленный и оформленный надлежащим образом проект концессионного соглашения, соответствующий решению о заключении концессионного соглашения и конкурсной документации.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4. Порядок заключения концессионных соглашений в отношении объектов</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имущества   Эльтаркачского сельского поселения Усть-Эльтаркачского муниципального района КЧР  с лицом, выступающим с инициативой заключения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 Для рассмотрения предложений о заключении концессионного соглашения по инициативе лица, выступающего с предложением о заключении концессионного соглашения в отношении объектов имущества</w:t>
      </w:r>
      <w:r>
        <w:rPr>
          <w:rFonts w:ascii="Times New Roman" w:eastAsia="Times New Roman" w:hAnsi="Times New Roman" w:cs="Times New Roman"/>
          <w:bCs/>
          <w:color w:val="000000"/>
          <w:sz w:val="24"/>
          <w:szCs w:val="24"/>
          <w:lang w:eastAsia="ru-RU"/>
        </w:rPr>
        <w:t xml:space="preserve"> 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Концедент создает постоянно действующую комиссию по рассмотрению инициативы заключения концессионного соглашения (далее - </w:t>
      </w:r>
      <w:r>
        <w:rPr>
          <w:rFonts w:ascii="Times New Roman" w:eastAsia="Times New Roman" w:hAnsi="Times New Roman" w:cs="Times New Roman"/>
          <w:color w:val="000000"/>
          <w:sz w:val="24"/>
          <w:szCs w:val="24"/>
          <w:lang w:eastAsia="ru-RU"/>
        </w:rPr>
        <w:lastRenderedPageBreak/>
        <w:t xml:space="preserve">орган, уполномоченный на рассмотрение предложений о заключении концессионного соглашения), на которую возлагаются в соответствии с ФЗ «О концессионных соглашениях» полномочия по рассмотрению предложений о заключении концессионного соглашения по инициативе лица.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Состав комиссии указан в соответствующем постановлении администрации. Решения комиссии оформляются протоколами.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 Орган, уполномоченный на рассмотрение предложений о заключении концессионного соглашения в течение тридцати календарных дней с даты поступления предложения от Заявителя рассматривает его и направляет данное предложение в течение трёх рабочих дней с даты его поступления в сектор (согласно пункта 2.3 настоящего Порядка) для подготовки соответствующего заключения.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4.3. Сектор, указанный в пункте 2.3. настоящего Порядка, рассматривает проект концессионного соглашения и представляет информацию и/или заключения в течение 20 календарных дней с даты получения запроса от Органа, уполномоченного на рассмотрение предложений о заключении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 В случае, если объектом концессионного соглашения являются объекты теплоснабжения, централизованные системы горячего водоснабжения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теплоснабжения возлагаются на администрацию.</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4.5. В случае, если объектом концессионного соглашения являются объекты холодного водоснабжения и (или) водоотведения или отдельные объекты таких систем, обязанности по предоставлению в течение тридцати календарных дней по запросу лица, выступающего с инициативой заключения концессионного соглашения, сведений о составе имущества, документов и материалов, предусмотренных в пунктах 1, 4 - 8, 10 - 14 части 1.2 статьи 23 ФЗ «О концессионных соглашениях», а также по обеспечению доступа для ознакомления указанного лица со схемой водоснабжения и водоотведения возлагаются на администрацию.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или отдельные объекты таких систем, орган,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Государственный комитет по ценам и тарифам Карачаево-Черкесской Республики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4.7. По итогам рассмотрения предложения, с учетом заключения, поступившего от сектора администрации, указанного в пункте 4.2 настоящего Порядка, Орган, уполномоченный на рассмотрение предложений о заключении концессионного соглашения, принимает решение о: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4.7.1.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w:t>
      </w:r>
      <w:r>
        <w:rPr>
          <w:rFonts w:ascii="Times New Roman" w:eastAsia="Times New Roman" w:hAnsi="Times New Roman" w:cs="Times New Roman"/>
          <w:color w:val="000000"/>
          <w:sz w:val="24"/>
          <w:szCs w:val="24"/>
          <w:lang w:eastAsia="ru-RU"/>
        </w:rPr>
        <w:lastRenderedPageBreak/>
        <w:t>деятельности, предусмотренной концессионным соглашением на представленных в предложении о заключении концессионного соглашения условиях.</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4.7.2.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4.7.3.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4.8. На основании решения органа, уполномоченного на рассмотрение предложений о заключении концессионного соглашения Концедент принимает решение о возможности заключении концессионного соглашения или отказе в заключении концессионного соглашения, которое оформляется постановлением администрации в течение 5 рабочих дней.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4.9. Отказ в заключении концессионного соглашения допускается в случаях, установленных ФЗ «О концессионных соглашениях».</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4.10. В случае принятия решения о возможности заключения концессионного соглашения на предложенных инициатором условиях орган, уполномоченный на рассмотрение предложений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муниципального образования гюрюльдеук.рф в информационно-телекоммуникационной сети «Интернет»,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ФЗ «О концессионных соглашениях» к лицу, выступающему с инициативой заключения концессионного соглашения.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4.11. В случае принятия решения о возможности заключения концессионного соглашения на иных условиях, чем предложено инициатором заключения соглашения, орган, уполномоченный на рассмотрение предложений о заключении концессионного соглашения,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w:t>
      </w:r>
      <w:r>
        <w:rPr>
          <w:rFonts w:ascii="Times New Roman" w:eastAsia="Times New Roman" w:hAnsi="Times New Roman" w:cs="Times New Roman"/>
          <w:color w:val="000000"/>
          <w:sz w:val="24"/>
          <w:szCs w:val="24"/>
          <w:lang w:eastAsia="ru-RU"/>
        </w:rPr>
        <w:lastRenderedPageBreak/>
        <w:t>официальном сайте в информационно- 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Эльтаркачского сельского поселения в информационно-телекоммуникационной сети «Интернет»,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к лицу, выступающему с инициативой заключения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4.12. Лицо, выступающее с инициативой заключения концессионного соглашения, вправе проводить с органом, уполномоченным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 Заключение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5.1.В случае, если в сорока 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ФЗ «О концессионных соглашениях», орган, уполномоченный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а так же на сайте Эльтаркачского сельского поселения  в информационно-телекоммуникационной сети «Интернет». В этом случае заключение концессионного соглашения осуществляется на конкурсной основе в порядке, установленном ФЗ «О концессионных соглашениях» и в разделе 3 настоящего Положения.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5.2.В случае,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ФЗ «О концессионных соглашениях»,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ФЗ «О концессионных соглашениях», с учетом следующих особенностей: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решение о заключении концессионного соглашения, предусмотренное п.п. 4.7.2. настоящего Порядка, принимается в течение тридцати календарных дней после истечения срока, установленного настоящим подпунктом;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орган, уполномоченный на рассмотрение предложения о заключении концессионного соглашения направляет концессионеру проект концессионного соглашения в течение пяти рабочих дней после принятия решения о заключении </w:t>
      </w:r>
      <w:r>
        <w:rPr>
          <w:rFonts w:ascii="Times New Roman" w:eastAsia="Times New Roman" w:hAnsi="Times New Roman" w:cs="Times New Roman"/>
          <w:color w:val="000000"/>
          <w:sz w:val="24"/>
          <w:szCs w:val="24"/>
          <w:lang w:eastAsia="ru-RU"/>
        </w:rPr>
        <w:lastRenderedPageBreak/>
        <w:t xml:space="preserve">концессионного соглашения и устанавливает срок для подписания этого соглашения, который не может превышать один месяц;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орган, уполномоченный рассмотрение предложения о заключении концессионного соглашения на подтверждение возможности их получения.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5.3. Концессионное соглашение может быть заключено без проведения конкурса в случаях, предусмотренных частью 6 статьи 29, частью 7 статьи 32 Федерального закона «О концессионных соглашениях, частями 5.4. настоящего Порядка, а также с концессионером, определенным решением Правительства Российской Федерации, и в иных предусмотренных федеральным законом случаях.</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5.4.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5.5. После подписания концессионного соглашения концедент в срок не позднее двух дней с даты его подписания направляет соглашение концессионеру и в отдел экономики (по одному экземпляру) для осуществления учетной регистрации концессионного соглашения и обеспечения ведения реестра заключенных концессионных соглашений в соответствии с разделом 9 настоящего Порядка.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5.6. Отдельные права и обязанности концедента могут осуществляться уполномоченными концедентом органами, созданными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и юридическими лицами. Концедент должен известить концессионера о таких органах, лицах и об осуществляемых ими правах и обязанностях.</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 Порядок предоставления земельных участков Концессионерам</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Предоставление Концессионеру земельного участка для осуществления им деятельности, предусмотренной концессионным соглашением, осуществляется в соответствии с Земельным кодексом Российской Федерации, ФЗ «О концессионных соглашениях» и муниципальными правовыми актами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 Заключение договора аренды (субаренды) в отношении земельного участка с Концессионером осуществляет администрация.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 Порядок внесения изменений в концессионные соглашения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 В случаях, предусмотренных ФЗ «О концессионных соглашениях», в концессионное соглашение могут быть внесены изменения путем заключения дополнительного соглашения к концессионному соглашению.</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 Решение о внесении изменений в концессионное соглашение оформляется постановлением администрации.</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7.3. Изменения условий концессионного соглашения осуществляются по инициативе любой из его сторон в порядке, установленном ФЗ «О концессионных соглашениях».</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8. Контроль за исполнением концессионных соглашений</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8.1.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с учетом следующих ограничений: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вмешиваться в осуществление хозяйственной деятельности концессионера;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разглашать сведения, отнесенные концессионным соглашением к сведениям конфиденциального характера или являющиеся коммерческой тайной.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8.2.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8.3.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8.4.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государственной информационной системе Каракчаево-Черкесской Республики  «Портал Правительства Карачаево-Черкеской Республики ».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8.5. Положения подпункта 8.4 не применяются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8.6. Мониторинг концессионных соглашений осуществляется в соответствии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утвержденными постановлением Правительства Российской Федерации от 04 марта 2017 года № 259.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8.6.1. В целях обеспечения проведения мониторинга концедент в течение десяти рабочих дней с даты принятия решения о заключении концессионного соглашения, в соответствии с пунктом 3.4 настоящего Порядка,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информацию в электронном виде посредством государственной автоматизированной информационной системы «Управление»  (далее - информационная система)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При этом информация обо всех юридически значимых действиях в отношении концессионного соглашения представляется в течение десяти рабочих дней с даты совершения таких действий с приложением копий соответствующих документов.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8.6.2. Концедент обеспечивает полноту и достоверность внесенных им сведений в информационную систему.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8.6.3. Размещение концедентом сведений, составляющих государственную тайну и иную охраняемую законом тайну, осуществляется в порядке, установленном законодательством Российской Федерации.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b/>
          <w:bCs/>
          <w:color w:val="000000"/>
          <w:sz w:val="24"/>
          <w:szCs w:val="24"/>
          <w:lang w:eastAsia="ru-RU"/>
        </w:rPr>
      </w:pPr>
    </w:p>
    <w:p w:rsidR="00B626BB" w:rsidRDefault="00B626BB" w:rsidP="00B626BB">
      <w:pPr>
        <w:spacing w:after="0" w:line="240" w:lineRule="auto"/>
        <w:rPr>
          <w:rFonts w:ascii="Times New Roman" w:eastAsia="Times New Roman" w:hAnsi="Times New Roman" w:cs="Times New Roman"/>
          <w:b/>
          <w:bCs/>
          <w:color w:val="000000"/>
          <w:sz w:val="24"/>
          <w:szCs w:val="24"/>
          <w:lang w:eastAsia="ru-RU"/>
        </w:rPr>
      </w:pPr>
    </w:p>
    <w:p w:rsidR="00B626BB" w:rsidRDefault="00B626BB" w:rsidP="00B626BB">
      <w:pPr>
        <w:spacing w:after="0" w:line="240" w:lineRule="auto"/>
        <w:jc w:val="center"/>
        <w:rPr>
          <w:rFonts w:ascii="Times New Roman" w:eastAsia="Times New Roman" w:hAnsi="Times New Roman" w:cs="Times New Roman"/>
          <w:b/>
          <w:bCs/>
          <w:color w:val="000000"/>
          <w:sz w:val="24"/>
          <w:szCs w:val="24"/>
          <w:lang w:eastAsia="ru-RU"/>
        </w:rPr>
      </w:pP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9. Формирование и ведение реестра заключенных концессионных соглашений,</w:t>
      </w:r>
    </w:p>
    <w:p w:rsidR="00B626BB" w:rsidRDefault="00B626BB" w:rsidP="00B626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реализуемых на территории Эльтаркачского сельского поселения Усть-Эльтаркачского муниципального района КЧР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9.1. Ведение реестра заключенных концессионных соглашений, реализуемых на территории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(далее - Реестр), осуществляет администрация.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9.2. Реестр представляет собой свод информации о заключенных концессионных соглашениях на территории муниципального образования </w:t>
      </w:r>
      <w:r>
        <w:rPr>
          <w:rFonts w:ascii="Times New Roman" w:eastAsia="Times New Roman" w:hAnsi="Times New Roman" w:cs="Times New Roman"/>
          <w:bCs/>
          <w:color w:val="000000"/>
          <w:sz w:val="24"/>
          <w:szCs w:val="24"/>
          <w:lang w:eastAsia="ru-RU"/>
        </w:rPr>
        <w:t>Эльтаркачского сельского поселения Усть-Эльтаркачского муниципального района КЧР</w:t>
      </w:r>
      <w:r>
        <w:rPr>
          <w:rFonts w:ascii="Times New Roman" w:eastAsia="Times New Roman" w:hAnsi="Times New Roman" w:cs="Times New Roman"/>
          <w:color w:val="000000"/>
          <w:sz w:val="24"/>
          <w:szCs w:val="24"/>
          <w:lang w:eastAsia="ru-RU"/>
        </w:rPr>
        <w:t xml:space="preserve"> .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9.3. Реестр включает в себя совокупность информационных данных на бумажных носителях и информационные ресурсы Реестра на электронных носителях.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9.4. Ведение Реестра на бумажных носителях осуществляется путем формирования базы данных по форме согласно приложению 5 к настоящему Порядку.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9.5. Ведение Реестра на электронных носителях осуществляется путем внесения записей в электронную базу данных Реестра по форме согласно приложению 5 к настоящему Порядку. </w:t>
      </w:r>
    </w:p>
    <w:p w:rsidR="00B626BB" w:rsidRDefault="00B626BB" w:rsidP="00B626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9.6. Реестр размещается на официальном сайте Администрации в государственной информационной системе Карачаево-Черкесской Республики  на Портале Правительства Карачаево-Черкесской Республики в срок не позднее 10 дней с даты внесения в него записей.</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Приложение № 2</w:t>
      </w:r>
    </w:p>
    <w:p w:rsidR="00B626BB" w:rsidRDefault="00B626BB" w:rsidP="00B626BB">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p>
    <w:p w:rsidR="00B626BB" w:rsidRDefault="00B626BB" w:rsidP="00B626BB">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Состав конкурсной комиссии для проведения конкурса на право заключения</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концессионного соглашения в отношении объектов имущества     Эльтаркачского сельского поселения Усть-Эльтаркачского муниципального района КЧР </w:t>
      </w:r>
    </w:p>
    <w:p w:rsidR="00B626BB" w:rsidRDefault="00B626BB" w:rsidP="00B626BB">
      <w:pPr>
        <w:spacing w:after="0" w:line="240" w:lineRule="auto"/>
        <w:ind w:firstLine="6237"/>
        <w:jc w:val="both"/>
        <w:rPr>
          <w:rFonts w:ascii="Times New Roman" w:eastAsia="Times New Roman" w:hAnsi="Times New Roman" w:cs="Times New Roman"/>
          <w:b/>
          <w:bCs/>
          <w:color w:val="000000"/>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Председатель комиссии:</w:t>
      </w:r>
    </w:p>
    <w:p w:rsidR="00B626BB" w:rsidRDefault="00B626BB" w:rsidP="00B626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 Эльтаркачского сельского поселения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Заместитель председателя комиссии: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 главы администрации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Секретарь комиссии: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ведущий специалист администрации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Члены комиссии:</w:t>
      </w:r>
    </w:p>
    <w:p w:rsidR="00B626BB" w:rsidRDefault="00B626BB" w:rsidP="00B626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1.Глава Эльтаркачского сельского поселения </w:t>
      </w:r>
    </w:p>
    <w:p w:rsidR="00B626BB" w:rsidRDefault="00B626BB" w:rsidP="00B626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2.Начальник отделе по экономическому и бухгалтерскому  учету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p>
    <w:p w:rsidR="00B626BB" w:rsidRDefault="00B626BB" w:rsidP="00B626BB">
      <w:pPr>
        <w:spacing w:after="0" w:line="240" w:lineRule="auto"/>
        <w:ind w:left="4536" w:right="-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Приложение № 3</w:t>
      </w:r>
    </w:p>
    <w:p w:rsidR="00B626BB" w:rsidRDefault="00B626BB" w:rsidP="00B626BB">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ind w:firstLine="58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Состав комиссии по рассмотрению предложений о заключении концессионного</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соглашения (инициатив) в отношении объектов имущества Эльтаркачского сельского поселения Усть-Эльтаркачского муниципального района КЧР  (орган,уполномоченный на рассмотрение предложений о заключении</w:t>
      </w:r>
    </w:p>
    <w:p w:rsidR="00B626BB" w:rsidRDefault="00B626BB" w:rsidP="00B62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концессионного соглашения)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Председатель комиссии:</w:t>
      </w:r>
    </w:p>
    <w:p w:rsidR="00B626BB" w:rsidRDefault="00B626BB" w:rsidP="00B626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 Эльтаркачского сельского поселения</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Заместитель председателя комиссии: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зам. главы администрации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Секретарь комиссии: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ведущий специалист администрации</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Члены комиссии:</w:t>
      </w:r>
    </w:p>
    <w:p w:rsidR="00B626BB" w:rsidRDefault="00B626BB" w:rsidP="00B626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1.Глава Эльтаркачского сельского поселения </w:t>
      </w:r>
    </w:p>
    <w:p w:rsidR="00B626BB" w:rsidRDefault="00B626BB" w:rsidP="00B626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2.Начальник отделе по экономическому и бухгалтерскому  учету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p w:rsidR="00B626BB" w:rsidRDefault="00B626BB" w:rsidP="00B626BB">
      <w:pPr>
        <w:spacing w:after="0" w:line="240" w:lineRule="auto"/>
        <w:ind w:firstLine="62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99"/>
    <w:rsid w:val="005C2E99"/>
    <w:rsid w:val="007A1150"/>
    <w:rsid w:val="00B6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8C680-8F08-486F-84CE-838FE58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6B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9122</Words>
  <Characters>51999</Characters>
  <Application>Microsoft Office Word</Application>
  <DocSecurity>0</DocSecurity>
  <Lines>433</Lines>
  <Paragraphs>121</Paragraphs>
  <ScaleCrop>false</ScaleCrop>
  <Company>SPecialiST RePack</Company>
  <LinksUpToDate>false</LinksUpToDate>
  <CharactersWithSpaces>61000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2022-06-22T09:02:00Z</dcterms:created>
  <dcterms:modified xsi:type="dcterms:W3CDTF">2022-06-22T09:03:00Z</dcterms:modified>
</cp:coreProperties>
</file>