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02" w:rsidRDefault="00DE1602" w:rsidP="00BA5402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ПРОЕКТ</w:t>
      </w:r>
    </w:p>
    <w:p w:rsidR="00DE1602" w:rsidRDefault="00DE1602" w:rsidP="00BA5402">
      <w:pPr>
        <w:tabs>
          <w:tab w:val="left" w:pos="570"/>
          <w:tab w:val="center" w:pos="4520"/>
        </w:tabs>
        <w:jc w:val="center"/>
        <w:rPr>
          <w:b/>
        </w:rPr>
      </w:pPr>
    </w:p>
    <w:p w:rsidR="00BA5402" w:rsidRDefault="00BA5402" w:rsidP="00BA5402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BA5402" w:rsidRDefault="00BA5402" w:rsidP="00BA5402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BA5402" w:rsidRDefault="00BA5402" w:rsidP="00BA5402">
      <w:pPr>
        <w:jc w:val="center"/>
        <w:outlineLvl w:val="0"/>
        <w:rPr>
          <w:b/>
        </w:rPr>
      </w:pPr>
      <w:r>
        <w:rPr>
          <w:b/>
        </w:rPr>
        <w:t>УСТЬ-ДЖЕГУТИНСКИЙ МУНИЦИПАЛЬНЫЙ РАЙОН</w:t>
      </w:r>
    </w:p>
    <w:p w:rsidR="00BA5402" w:rsidRDefault="00BA5402" w:rsidP="00BA5402">
      <w:pPr>
        <w:jc w:val="center"/>
        <w:outlineLvl w:val="0"/>
        <w:rPr>
          <w:b/>
        </w:rPr>
      </w:pPr>
      <w:r>
        <w:rPr>
          <w:b/>
        </w:rPr>
        <w:t>АДМИНИСТРАЦИЯ ЭЛЬТАРКАЧСКОГО  СЕЛЬСКОГО ПОСЕЛЕНИЯ</w:t>
      </w:r>
    </w:p>
    <w:p w:rsidR="00BA5402" w:rsidRDefault="00BA5402" w:rsidP="00BA5402">
      <w:pPr>
        <w:jc w:val="center"/>
        <w:rPr>
          <w:b/>
          <w:u w:val="single"/>
        </w:rPr>
      </w:pPr>
      <w:r>
        <w:rPr>
          <w:b/>
        </w:rPr>
        <w:t>ПОСТАНОВЛЕНИЕ</w:t>
      </w:r>
    </w:p>
    <w:p w:rsidR="00BA5402" w:rsidRPr="00185D67" w:rsidRDefault="00BA5402" w:rsidP="00BA5402">
      <w:pPr>
        <w:rPr>
          <w:b/>
          <w:color w:val="FF0000"/>
          <w:sz w:val="28"/>
          <w:szCs w:val="28"/>
        </w:rPr>
      </w:pPr>
      <w:r w:rsidRPr="00185D67">
        <w:rPr>
          <w:b/>
          <w:color w:val="FF0000"/>
          <w:sz w:val="28"/>
          <w:szCs w:val="28"/>
        </w:rPr>
        <w:t xml:space="preserve">                    </w:t>
      </w:r>
    </w:p>
    <w:p w:rsidR="00BA5402" w:rsidRPr="00E37D40" w:rsidRDefault="00BA5402" w:rsidP="00BA5402">
      <w:pPr>
        <w:rPr>
          <w:sz w:val="28"/>
          <w:szCs w:val="28"/>
        </w:rPr>
      </w:pPr>
      <w:r w:rsidRPr="00E37D40">
        <w:rPr>
          <w:sz w:val="28"/>
          <w:szCs w:val="28"/>
        </w:rPr>
        <w:t xml:space="preserve">2013г.                          </w:t>
      </w:r>
      <w:r w:rsidR="00DE1602">
        <w:rPr>
          <w:sz w:val="28"/>
          <w:szCs w:val="28"/>
        </w:rPr>
        <w:t xml:space="preserve">            </w:t>
      </w:r>
      <w:r w:rsidRPr="00E37D40">
        <w:rPr>
          <w:sz w:val="28"/>
          <w:szCs w:val="28"/>
        </w:rPr>
        <w:t xml:space="preserve">    а. </w:t>
      </w:r>
      <w:proofErr w:type="spellStart"/>
      <w:r w:rsidRPr="00E37D40">
        <w:rPr>
          <w:sz w:val="28"/>
          <w:szCs w:val="28"/>
        </w:rPr>
        <w:t>Эльтаркач</w:t>
      </w:r>
      <w:proofErr w:type="spellEnd"/>
      <w:r w:rsidRPr="00E37D40">
        <w:rPr>
          <w:sz w:val="28"/>
          <w:szCs w:val="28"/>
        </w:rPr>
        <w:t xml:space="preserve">              </w:t>
      </w:r>
      <w:r w:rsidR="00DE1602">
        <w:rPr>
          <w:sz w:val="28"/>
          <w:szCs w:val="28"/>
        </w:rPr>
        <w:t xml:space="preserve">                             №</w:t>
      </w:r>
    </w:p>
    <w:p w:rsidR="00BA5402" w:rsidRDefault="00BA5402" w:rsidP="00BA5402">
      <w:pPr>
        <w:rPr>
          <w:sz w:val="28"/>
          <w:szCs w:val="28"/>
        </w:rPr>
      </w:pPr>
    </w:p>
    <w:p w:rsidR="00BA5402" w:rsidRDefault="00BA5402" w:rsidP="00BA5402">
      <w:pPr>
        <w:rPr>
          <w:sz w:val="28"/>
          <w:szCs w:val="28"/>
        </w:rPr>
      </w:pPr>
      <w:r>
        <w:rPr>
          <w:sz w:val="28"/>
          <w:szCs w:val="28"/>
        </w:rPr>
        <w:t>Об утверждении  Порядка  создания и использования, в том числе на платной основе, парковок (парковочных мест), расположенных на автомобильных дорогах общего пользования мест</w:t>
      </w:r>
      <w:r>
        <w:rPr>
          <w:sz w:val="28"/>
          <w:szCs w:val="28"/>
        </w:rPr>
        <w:softHyphen/>
        <w:t xml:space="preserve">ного значения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5402" w:rsidRDefault="00BA5402" w:rsidP="00BA5402">
      <w:pPr>
        <w:shd w:val="clear" w:color="auto" w:fill="FFFFFF"/>
        <w:jc w:val="both"/>
        <w:rPr>
          <w:sz w:val="28"/>
          <w:szCs w:val="28"/>
        </w:rPr>
      </w:pPr>
    </w:p>
    <w:p w:rsidR="00BA5402" w:rsidRDefault="00BA5402" w:rsidP="00BA540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 Федерального закона от 6 октября 2003 года № 131-ФЗ «Об общих принципах организации местного самоуправления в Российской Федерации», статьей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proofErr w:type="gramEnd"/>
    </w:p>
    <w:p w:rsidR="00BA5402" w:rsidRDefault="00BA5402" w:rsidP="00BA540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A5402" w:rsidRDefault="00BA5402" w:rsidP="00BA540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BA5402" w:rsidRDefault="00BA5402" w:rsidP="00BA540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BA5402" w:rsidRDefault="00BA5402" w:rsidP="00BA5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создания и использования, в том числе на платной основе, парковок (парковочных мест), расположенных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автомобильных </w:t>
      </w:r>
      <w:proofErr w:type="gramStart"/>
      <w:r>
        <w:rPr>
          <w:sz w:val="28"/>
          <w:szCs w:val="28"/>
        </w:rPr>
        <w:t>дорогах</w:t>
      </w:r>
      <w:proofErr w:type="gramEnd"/>
      <w:r>
        <w:rPr>
          <w:sz w:val="28"/>
          <w:szCs w:val="28"/>
        </w:rPr>
        <w:t xml:space="preserve"> общего пользования мест</w:t>
      </w:r>
      <w:r>
        <w:rPr>
          <w:sz w:val="28"/>
          <w:szCs w:val="28"/>
        </w:rPr>
        <w:softHyphen/>
        <w:t xml:space="preserve">ного значения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согласно  приложения.</w:t>
      </w:r>
    </w:p>
    <w:p w:rsidR="00BA5402" w:rsidRDefault="00BA5402" w:rsidP="00BA5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вступает в силу со дня его обнародования в установленном порядке.</w:t>
      </w: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</w:p>
    <w:p w:rsidR="00BA5402" w:rsidRDefault="00BA5402" w:rsidP="00BA5402">
      <w:pPr>
        <w:tabs>
          <w:tab w:val="left" w:pos="13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к постановлению</w:t>
      </w:r>
    </w:p>
    <w:p w:rsidR="00BA5402" w:rsidRDefault="00BA5402" w:rsidP="00BA5402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</w:p>
    <w:p w:rsidR="00BA5402" w:rsidRDefault="00BA5402" w:rsidP="00BA5402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 </w:t>
      </w:r>
    </w:p>
    <w:p w:rsidR="00BA5402" w:rsidRDefault="00BA5402" w:rsidP="00BA5402">
      <w:pPr>
        <w:tabs>
          <w:tab w:val="left" w:pos="5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12.04.2013г.№45</w:t>
      </w:r>
    </w:p>
    <w:p w:rsidR="00BA5402" w:rsidRDefault="00BA5402" w:rsidP="00BA5402">
      <w:pPr>
        <w:ind w:right="-5"/>
        <w:jc w:val="right"/>
        <w:rPr>
          <w:b/>
          <w:sz w:val="28"/>
          <w:szCs w:val="28"/>
        </w:rPr>
      </w:pPr>
    </w:p>
    <w:p w:rsidR="00BA5402" w:rsidRDefault="00BA5402" w:rsidP="00BA54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A5402" w:rsidRDefault="00BA5402" w:rsidP="00BA54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создания и использования, в том числе на платной ос</w:t>
      </w:r>
      <w:r>
        <w:rPr>
          <w:b/>
          <w:sz w:val="28"/>
          <w:szCs w:val="28"/>
        </w:rPr>
        <w:softHyphen/>
        <w:t>нове, парковок (парковоч</w:t>
      </w:r>
      <w:r>
        <w:rPr>
          <w:b/>
          <w:sz w:val="28"/>
          <w:szCs w:val="28"/>
        </w:rPr>
        <w:softHyphen/>
        <w:t>ных мест), расположенных на автомобильных дорогах общего пользования мест</w:t>
      </w:r>
      <w:r>
        <w:rPr>
          <w:b/>
          <w:sz w:val="28"/>
          <w:szCs w:val="28"/>
        </w:rPr>
        <w:softHyphen/>
        <w:t xml:space="preserve">ного значения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A5402" w:rsidRDefault="00BA5402" w:rsidP="00BA5402">
      <w:pPr>
        <w:rPr>
          <w:sz w:val="28"/>
          <w:szCs w:val="28"/>
        </w:rPr>
      </w:pPr>
    </w:p>
    <w:p w:rsidR="00BA5402" w:rsidRDefault="00BA5402" w:rsidP="00BA5402"/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(далее - парковка).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Порядке используются следующие понятия: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«оператор» - муниципальное учреждение, уполномоченное постановлением Администрации муниципального района на осуществление соответствующих функций по эксплуатации платных парковок и взиманию платы за пользование на платной основе парковками;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«пункт оплаты» - пункт, позволяющий пользователю платной парковки осуществлять оплату стоимости пользования парковкой. 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Парковки создаются для организации стоянки транспортных сре</w:t>
      </w:r>
      <w:proofErr w:type="gramStart"/>
      <w:r>
        <w:rPr>
          <w:sz w:val="28"/>
          <w:szCs w:val="28"/>
        </w:rPr>
        <w:t>дств с ц</w:t>
      </w:r>
      <w:proofErr w:type="gramEnd"/>
      <w:r>
        <w:rPr>
          <w:sz w:val="28"/>
          <w:szCs w:val="28"/>
        </w:rPr>
        <w:t xml:space="preserve">елью их временного хранения. 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 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(обозначение) парковок на автомобильной дороге может производиться на участках предусмотренных проектной документацией на дорогу, а также участках согласованных с Государственной инспекцией безопасности дорожного движения. Парковки на автомобильных дорогах обозначаются путем установки соответствующих дорожных знаков.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создании платных парковок и об их использовании на платной основе, о прекращении такого использования, принимается постановлением Администрации муниципального района.</w:t>
      </w:r>
    </w:p>
    <w:p w:rsidR="00BA5402" w:rsidRDefault="00BA5402" w:rsidP="00BA5402">
      <w:pPr>
        <w:tabs>
          <w:tab w:val="left" w:pos="960"/>
        </w:tabs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 w:val="28"/>
          <w:szCs w:val="28"/>
        </w:rPr>
        <w:t>4. Пользователь парковок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</w:t>
      </w:r>
      <w:r>
        <w:rPr>
          <w:szCs w:val="28"/>
        </w:rPr>
        <w:t>.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Пользователи парковок обязаны:</w:t>
      </w:r>
    </w:p>
    <w:p w:rsidR="00BA5402" w:rsidRDefault="00BA5402" w:rsidP="00BA5402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настоящего Порядка, Правил дорожного движения Российской Федерации</w:t>
      </w:r>
      <w:r>
        <w:t>;</w:t>
      </w:r>
    </w:p>
    <w:p w:rsidR="00BA5402" w:rsidRDefault="00BA5402" w:rsidP="00BA540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пользовании платной парковкой </w:t>
      </w:r>
      <w:proofErr w:type="gramStart"/>
      <w:r>
        <w:rPr>
          <w:sz w:val="28"/>
          <w:szCs w:val="28"/>
        </w:rPr>
        <w:t>оплатить установленную стоимость пользования</w:t>
      </w:r>
      <w:proofErr w:type="gramEnd"/>
      <w:r>
        <w:rPr>
          <w:sz w:val="28"/>
          <w:szCs w:val="28"/>
        </w:rPr>
        <w:t xml:space="preserve"> данным объектом с учетом фактического времени пребывания на нем (кратно 1 часу, 1 суткам);</w:t>
      </w:r>
    </w:p>
    <w:p w:rsidR="00BA5402" w:rsidRDefault="00BA5402" w:rsidP="00BA540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сохранять документ об оплате за пользование платной парковой до момента выезда с нее.</w:t>
      </w:r>
    </w:p>
    <w:p w:rsidR="00BA5402" w:rsidRDefault="00BA5402" w:rsidP="00BA5402">
      <w:pPr>
        <w:tabs>
          <w:tab w:val="num" w:pos="993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Пользователям парковок запрещается: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препятствовать нормальной работе пунктов оплаты;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блокировать подъезд (выезд) транспортных средств на парковку;</w:t>
      </w:r>
    </w:p>
    <w:p w:rsidR="00BA5402" w:rsidRDefault="00BA5402" w:rsidP="00BA540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создавать друг другу препятствия и ограничения в пользовании парковкой;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оставлять транспортное средство на платной парковке без оплаты услуг за  пользование парковкой; 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нарушать общественный порядок;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загрязнять территорию парковки;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разрушать оборудование пунктов оплаты;</w:t>
      </w:r>
    </w:p>
    <w:p w:rsidR="00BA5402" w:rsidRDefault="00BA5402" w:rsidP="00BA54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совершать иные действия, нарушающие установленный порядок использования платных парковок. 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7. Оператор обязан:</w:t>
      </w:r>
    </w:p>
    <w:p w:rsidR="00BA5402" w:rsidRDefault="00BA5402" w:rsidP="00BA540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 защите прав потребителей» и обеспечить 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>
        <w:rPr>
          <w:sz w:val="28"/>
          <w:szCs w:val="28"/>
        </w:rPr>
        <w:t xml:space="preserve"> движения;</w:t>
      </w:r>
    </w:p>
    <w:p w:rsidR="00BA5402" w:rsidRDefault="00BA5402" w:rsidP="00BA540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обеспечивать соответствие транспортно-эксплуатационных характеристик парковки нормативным требованиям;</w:t>
      </w:r>
    </w:p>
    <w:p w:rsidR="00BA5402" w:rsidRDefault="00BA5402" w:rsidP="00BA5402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сообщать пользователю, в том числе по его письменному заявлению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BA5402" w:rsidRDefault="00BA5402" w:rsidP="00BA5402">
      <w:pPr>
        <w:tabs>
          <w:tab w:val="left" w:pos="720"/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обеспечивать наличие информации о местах приема письменных претензий пользователей.</w:t>
      </w:r>
    </w:p>
    <w:p w:rsidR="00BA5402" w:rsidRDefault="00BA5402" w:rsidP="00BA5402">
      <w:pPr>
        <w:pStyle w:val="a3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8.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BA5402" w:rsidRDefault="00BA5402" w:rsidP="00BA5402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Использование 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</w:t>
      </w:r>
    </w:p>
    <w:p w:rsidR="00BA5402" w:rsidRDefault="00BA5402" w:rsidP="00BA5402">
      <w:pPr>
        <w:pStyle w:val="a3"/>
        <w:autoSpaceDE w:val="0"/>
        <w:autoSpaceDN w:val="0"/>
        <w:adjustRightInd w:val="0"/>
        <w:ind w:hanging="283"/>
        <w:rPr>
          <w:sz w:val="28"/>
          <w:szCs w:val="28"/>
        </w:rPr>
      </w:pPr>
      <w:r>
        <w:rPr>
          <w:sz w:val="28"/>
          <w:szCs w:val="28"/>
        </w:rPr>
        <w:t>технических средств организации дорожного движения на автомобильную дорогу и другими нормативными документами.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10. 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11. 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Отказ оператора </w:t>
      </w:r>
      <w:proofErr w:type="gramStart"/>
      <w:r>
        <w:rPr>
          <w:sz w:val="28"/>
          <w:szCs w:val="28"/>
        </w:rPr>
        <w:t>от заключения с пользователем договора при наличии свободных мест для стоянки транспортных средств на платной парковке</w:t>
      </w:r>
      <w:proofErr w:type="gramEnd"/>
      <w:r>
        <w:rPr>
          <w:sz w:val="28"/>
          <w:szCs w:val="28"/>
        </w:rPr>
        <w:t xml:space="preserve"> не допускается.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Размер платы за пользование на платной основе парковками, расположенными на автомобильных дорогах общего пользования местного значения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Методика </w:t>
      </w:r>
      <w:r>
        <w:rPr>
          <w:bCs/>
          <w:sz w:val="28"/>
          <w:szCs w:val="28"/>
        </w:rPr>
        <w:t xml:space="preserve">расчета размера платы за пользование парковками (парковочными местами), расположенными на автомобильных дорогах общего пользования местного значения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определения её максимального размера</w:t>
      </w:r>
      <w:r>
        <w:rPr>
          <w:sz w:val="28"/>
          <w:szCs w:val="28"/>
        </w:rPr>
        <w:t xml:space="preserve"> устанавливаются постановлениями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14. Не допускается взимание с пользователей каких-либо иных платежей, кроме платы за пользование на основе платной парковками.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15. 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документов, подтверждающих заключение договора с оператором и оплату за пользование платной парковкой, используются отрывные талоны, наклейки (размером не более 105 мм </w:t>
      </w:r>
      <w:r>
        <w:rPr>
          <w:sz w:val="28"/>
          <w:szCs w:val="28"/>
        </w:rPr>
        <w:sym w:font="Symbol" w:char="F0B4"/>
      </w:r>
      <w:r>
        <w:rPr>
          <w:sz w:val="28"/>
          <w:szCs w:val="28"/>
        </w:rPr>
        <w:t> 75 мм) сроком действия несколько часов (кратно 1 часу) или 1 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Для оплаты пользователем платной 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</w:t>
      </w:r>
      <w:r>
        <w:rPr>
          <w:sz w:val="28"/>
          <w:szCs w:val="28"/>
        </w:rPr>
        <w:lastRenderedPageBreak/>
        <w:t>русском языке. Информация доводится до сведения пользователей в пункте оплаты и (или) местах въезда на платную парковку. Эта информация должна содержать: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а) полное официальное наименование, адрес (место нахождения) и сведения о государственной регистрации оператора;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б) условия договора и порядок оплаты услуг, предоставляемых оператором, в том числе: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правила пользования парковкой;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пользование на платной основе парковкой;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внесения соответствующего размера платы;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наличие альтернативных бесплатных парковок;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в) адрес и номер бесплатного телефона подразделения оператора, осуществляющего прием претензий пользователей;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адрес и номер </w:t>
      </w:r>
      <w:proofErr w:type="gramStart"/>
      <w:r>
        <w:rPr>
          <w:sz w:val="28"/>
          <w:szCs w:val="28"/>
        </w:rPr>
        <w:t>телефона подразделений Государственной инспекции безопасности дорожного движения</w:t>
      </w:r>
      <w:proofErr w:type="gramEnd"/>
      <w:r>
        <w:rPr>
          <w:sz w:val="28"/>
          <w:szCs w:val="28"/>
        </w:rPr>
        <w:t>;</w:t>
      </w:r>
    </w:p>
    <w:p w:rsidR="00BA5402" w:rsidRDefault="00BA5402" w:rsidP="00BA5402">
      <w:pPr>
        <w:tabs>
          <w:tab w:val="left" w:pos="1080"/>
        </w:tabs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адрес и номер телефона подразделения по защите прав потребителей;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17. 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BA5402" w:rsidRDefault="00BA5402" w:rsidP="00BA5402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 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 времени и месте пользования платной парковкой с занесением их в журнал регистрации.</w:t>
      </w:r>
    </w:p>
    <w:p w:rsidR="00BA5402" w:rsidRDefault="00BA5402" w:rsidP="00BA5402">
      <w:pPr>
        <w:jc w:val="both"/>
        <w:rPr>
          <w:sz w:val="28"/>
          <w:szCs w:val="28"/>
        </w:rPr>
      </w:pPr>
      <w:r>
        <w:rPr>
          <w:sz w:val="28"/>
          <w:szCs w:val="28"/>
        </w:rPr>
        <w:t>19. 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BA5402" w:rsidRDefault="00BA5402" w:rsidP="00BA54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BA5402" w:rsidRDefault="00BA5402" w:rsidP="00BA5402">
      <w:pPr>
        <w:jc w:val="both"/>
        <w:rPr>
          <w:sz w:val="28"/>
          <w:szCs w:val="28"/>
        </w:rPr>
      </w:pPr>
    </w:p>
    <w:p w:rsidR="00BA5402" w:rsidRDefault="00BA5402" w:rsidP="00BA5402">
      <w:pPr>
        <w:jc w:val="both"/>
        <w:rPr>
          <w:sz w:val="28"/>
          <w:szCs w:val="28"/>
        </w:rPr>
      </w:pPr>
    </w:p>
    <w:p w:rsidR="00BA5402" w:rsidRDefault="00BA5402" w:rsidP="00BA5402">
      <w:pPr>
        <w:jc w:val="both"/>
        <w:rPr>
          <w:sz w:val="28"/>
          <w:szCs w:val="28"/>
        </w:rPr>
      </w:pPr>
    </w:p>
    <w:p w:rsidR="00BA5402" w:rsidRDefault="00BA5402" w:rsidP="00BA5402">
      <w:pPr>
        <w:jc w:val="both"/>
        <w:rPr>
          <w:sz w:val="28"/>
          <w:szCs w:val="28"/>
        </w:rPr>
      </w:pPr>
    </w:p>
    <w:p w:rsidR="00BA5402" w:rsidRDefault="00BA5402" w:rsidP="00BA5402">
      <w:pPr>
        <w:jc w:val="both"/>
        <w:rPr>
          <w:sz w:val="28"/>
          <w:szCs w:val="28"/>
        </w:rPr>
      </w:pPr>
    </w:p>
    <w:p w:rsidR="00BA5402" w:rsidRDefault="00BA5402" w:rsidP="00BA5402">
      <w:pPr>
        <w:jc w:val="both"/>
        <w:rPr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02"/>
    <w:rsid w:val="001B2DEB"/>
    <w:rsid w:val="002408A0"/>
    <w:rsid w:val="00470C9F"/>
    <w:rsid w:val="00BA5402"/>
    <w:rsid w:val="00DE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5402"/>
    <w:pPr>
      <w:jc w:val="both"/>
    </w:pPr>
  </w:style>
  <w:style w:type="character" w:customStyle="1" w:styleId="a4">
    <w:name w:val="Основной текст Знак"/>
    <w:basedOn w:val="a0"/>
    <w:link w:val="a3"/>
    <w:rsid w:val="00BA5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A540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Админ</cp:lastModifiedBy>
  <cp:revision>3</cp:revision>
  <dcterms:created xsi:type="dcterms:W3CDTF">2013-10-14T06:54:00Z</dcterms:created>
  <dcterms:modified xsi:type="dcterms:W3CDTF">2015-10-29T08:21:00Z</dcterms:modified>
</cp:coreProperties>
</file>