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5" w:rsidRPr="00A86B5F" w:rsidRDefault="004A53E5" w:rsidP="004A53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32"/>
        </w:rPr>
      </w:pPr>
      <w:r w:rsidRPr="00A86B5F">
        <w:rPr>
          <w:b/>
          <w:sz w:val="32"/>
          <w:szCs w:val="20"/>
        </w:rPr>
        <w:t>РОССИЙСКАЯ ФЕДЕРАЦИЯ</w:t>
      </w:r>
    </w:p>
    <w:p w:rsidR="004A53E5" w:rsidRPr="00A86B5F" w:rsidRDefault="004A53E5" w:rsidP="004A53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КАРАЧАЕВО-ЧЕРКЕССКАЯ РЕСПУБЛИКА</w:t>
      </w:r>
    </w:p>
    <w:p w:rsidR="004A53E5" w:rsidRPr="00A86B5F" w:rsidRDefault="004A53E5" w:rsidP="004A53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УСТЬ-ДЖЕГУТИНСКИЙ  МУНИЦИПАЛЬНЫЙ  РАЙОН</w:t>
      </w:r>
    </w:p>
    <w:p w:rsidR="004A53E5" w:rsidRPr="00A86B5F" w:rsidRDefault="004A53E5" w:rsidP="004A53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ЭЛЬТАРКАЧСКОЕ СЕЛЬСКОЕ </w:t>
      </w:r>
      <w:r w:rsidRPr="00A86B5F">
        <w:rPr>
          <w:b/>
          <w:sz w:val="32"/>
          <w:szCs w:val="20"/>
        </w:rPr>
        <w:t>ПОСЕЛЕНИЕ</w:t>
      </w:r>
    </w:p>
    <w:p w:rsidR="004A53E5" w:rsidRPr="00A86B5F" w:rsidRDefault="004A53E5" w:rsidP="004A53E5">
      <w:pPr>
        <w:widowControl/>
        <w:autoSpaceDE/>
        <w:autoSpaceDN/>
        <w:adjustRightInd/>
        <w:spacing w:line="240" w:lineRule="auto"/>
        <w:ind w:firstLine="0"/>
        <w:jc w:val="center"/>
        <w:rPr>
          <w:sz w:val="20"/>
          <w:szCs w:val="20"/>
        </w:rPr>
      </w:pPr>
    </w:p>
    <w:p w:rsidR="004A53E5" w:rsidRPr="00A86B5F" w:rsidRDefault="004A53E5" w:rsidP="004A53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32"/>
        </w:rPr>
      </w:pPr>
      <w:r w:rsidRPr="00A86B5F">
        <w:rPr>
          <w:b/>
          <w:sz w:val="32"/>
          <w:szCs w:val="32"/>
        </w:rPr>
        <w:t>СОВЕТ</w:t>
      </w:r>
    </w:p>
    <w:p w:rsidR="004A53E5" w:rsidRDefault="004A53E5" w:rsidP="004A53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РЕШЕНИЕ</w:t>
      </w:r>
    </w:p>
    <w:p w:rsidR="004A53E5" w:rsidRDefault="004A53E5" w:rsidP="004A53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20"/>
        </w:rPr>
      </w:pPr>
    </w:p>
    <w:p w:rsidR="004A53E5" w:rsidRPr="000853F7" w:rsidRDefault="004A53E5" w:rsidP="004A53E5">
      <w:pPr>
        <w:widowControl/>
        <w:autoSpaceDE/>
        <w:autoSpaceDN/>
        <w:adjustRightInd/>
        <w:spacing w:line="240" w:lineRule="auto"/>
        <w:ind w:firstLine="0"/>
        <w:rPr>
          <w:b/>
          <w:sz w:val="24"/>
          <w:szCs w:val="24"/>
        </w:rPr>
      </w:pPr>
      <w:r w:rsidRPr="000853F7">
        <w:rPr>
          <w:b/>
          <w:sz w:val="24"/>
          <w:szCs w:val="24"/>
        </w:rPr>
        <w:t xml:space="preserve">24.04. 2014г                                         </w:t>
      </w:r>
      <w:proofErr w:type="spellStart"/>
      <w:r w:rsidRPr="000853F7">
        <w:rPr>
          <w:b/>
          <w:sz w:val="24"/>
          <w:szCs w:val="24"/>
        </w:rPr>
        <w:t>а</w:t>
      </w:r>
      <w:proofErr w:type="gramStart"/>
      <w:r w:rsidRPr="000853F7">
        <w:rPr>
          <w:b/>
          <w:sz w:val="24"/>
          <w:szCs w:val="24"/>
        </w:rPr>
        <w:t>.Э</w:t>
      </w:r>
      <w:proofErr w:type="gramEnd"/>
      <w:r w:rsidRPr="000853F7">
        <w:rPr>
          <w:b/>
          <w:sz w:val="24"/>
          <w:szCs w:val="24"/>
        </w:rPr>
        <w:t>льтаркач</w:t>
      </w:r>
      <w:proofErr w:type="spellEnd"/>
      <w:r w:rsidRPr="000853F7">
        <w:rPr>
          <w:b/>
          <w:sz w:val="24"/>
          <w:szCs w:val="24"/>
        </w:rPr>
        <w:t xml:space="preserve">                                                №50</w:t>
      </w:r>
    </w:p>
    <w:p w:rsidR="004A53E5" w:rsidRPr="00A86B5F" w:rsidRDefault="004A53E5" w:rsidP="004A53E5">
      <w:pPr>
        <w:tabs>
          <w:tab w:val="left" w:pos="2127"/>
          <w:tab w:val="left" w:pos="4678"/>
        </w:tabs>
        <w:ind w:right="-291" w:firstLine="0"/>
        <w:jc w:val="left"/>
        <w:rPr>
          <w:sz w:val="28"/>
          <w:szCs w:val="28"/>
        </w:rPr>
      </w:pPr>
      <w:r w:rsidRPr="00A86B5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</w:t>
      </w:r>
    </w:p>
    <w:p w:rsidR="004A53E5" w:rsidRPr="00BB476E" w:rsidRDefault="004A53E5" w:rsidP="004A53E5">
      <w:pPr>
        <w:ind w:firstLine="0"/>
        <w:rPr>
          <w:b/>
          <w:sz w:val="28"/>
          <w:szCs w:val="28"/>
        </w:rPr>
      </w:pPr>
      <w:r w:rsidRPr="00BB476E">
        <w:rPr>
          <w:b/>
          <w:sz w:val="28"/>
          <w:szCs w:val="28"/>
        </w:rPr>
        <w:t xml:space="preserve">Об итогах исполнения бюджета </w:t>
      </w:r>
    </w:p>
    <w:p w:rsidR="004A53E5" w:rsidRDefault="004A53E5" w:rsidP="004A53E5">
      <w:pPr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</w:t>
      </w:r>
      <w:proofErr w:type="spellStart"/>
      <w:r>
        <w:rPr>
          <w:b/>
          <w:sz w:val="28"/>
          <w:szCs w:val="28"/>
        </w:rPr>
        <w:t>посе</w:t>
      </w:r>
      <w:proofErr w:type="spellEnd"/>
      <w:r>
        <w:rPr>
          <w:b/>
          <w:sz w:val="28"/>
          <w:szCs w:val="28"/>
        </w:rPr>
        <w:t>-</w:t>
      </w:r>
    </w:p>
    <w:p w:rsidR="004A53E5" w:rsidRPr="00BB476E" w:rsidRDefault="004A53E5" w:rsidP="004A53E5">
      <w:pPr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ления</w:t>
      </w:r>
      <w:proofErr w:type="spellEnd"/>
      <w:r>
        <w:rPr>
          <w:b/>
          <w:sz w:val="28"/>
          <w:szCs w:val="28"/>
        </w:rPr>
        <w:t xml:space="preserve">  за </w:t>
      </w:r>
      <w:r w:rsidRPr="00BB476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 год</w:t>
      </w:r>
    </w:p>
    <w:p w:rsidR="004A53E5" w:rsidRPr="00EA1EAC" w:rsidRDefault="004A53E5" w:rsidP="004A53E5">
      <w:pPr>
        <w:rPr>
          <w:b/>
        </w:rPr>
      </w:pPr>
    </w:p>
    <w:p w:rsidR="004A53E5" w:rsidRPr="00735A6B" w:rsidRDefault="004A53E5" w:rsidP="004A53E5">
      <w:pPr>
        <w:ind w:firstLine="0"/>
        <w:rPr>
          <w:sz w:val="28"/>
          <w:szCs w:val="28"/>
        </w:rPr>
      </w:pPr>
      <w:r w:rsidRPr="00B204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Положением о бюджетном процессе</w:t>
      </w:r>
      <w:r w:rsidRPr="00DF7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DF731F">
        <w:rPr>
          <w:sz w:val="28"/>
          <w:szCs w:val="28"/>
        </w:rPr>
        <w:t xml:space="preserve"> </w:t>
      </w:r>
      <w:r>
        <w:rPr>
          <w:sz w:val="28"/>
          <w:szCs w:val="28"/>
        </w:rPr>
        <w:t>от 17.12.2013г. №38,</w:t>
      </w:r>
      <w:r w:rsidRPr="00B2046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20469">
        <w:rPr>
          <w:sz w:val="28"/>
          <w:szCs w:val="28"/>
        </w:rPr>
        <w:t>аслушав и обсудив и</w:t>
      </w:r>
      <w:r>
        <w:rPr>
          <w:sz w:val="28"/>
          <w:szCs w:val="28"/>
        </w:rPr>
        <w:t>нформацию начальника финансово</w:t>
      </w:r>
      <w:r w:rsidRPr="00BE3463">
        <w:rPr>
          <w:sz w:val="28"/>
          <w:szCs w:val="28"/>
        </w:rPr>
        <w:t>-</w:t>
      </w:r>
      <w:r>
        <w:rPr>
          <w:sz w:val="28"/>
          <w:szCs w:val="28"/>
        </w:rPr>
        <w:t xml:space="preserve">экономического  отдела </w:t>
      </w:r>
      <w:r w:rsidRPr="00B20469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20469">
        <w:rPr>
          <w:sz w:val="28"/>
          <w:szCs w:val="28"/>
        </w:rPr>
        <w:t xml:space="preserve"> отмечает, </w:t>
      </w:r>
      <w:r>
        <w:rPr>
          <w:sz w:val="28"/>
          <w:szCs w:val="28"/>
        </w:rPr>
        <w:t>что бюджет поселения</w:t>
      </w:r>
      <w:r w:rsidRPr="00B20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за2013 год</w:t>
      </w:r>
      <w:r w:rsidRPr="00B20469">
        <w:rPr>
          <w:sz w:val="28"/>
          <w:szCs w:val="28"/>
        </w:rPr>
        <w:t xml:space="preserve"> исполнен по доходам на </w:t>
      </w:r>
      <w:r>
        <w:rPr>
          <w:bCs/>
          <w:sz w:val="28"/>
          <w:szCs w:val="28"/>
        </w:rPr>
        <w:t xml:space="preserve"> 107,7</w:t>
      </w:r>
      <w:r w:rsidRPr="00B20469">
        <w:rPr>
          <w:sz w:val="28"/>
          <w:szCs w:val="28"/>
        </w:rPr>
        <w:t xml:space="preserve">процента, по расходам  на  </w:t>
      </w:r>
      <w:r>
        <w:rPr>
          <w:sz w:val="28"/>
          <w:szCs w:val="28"/>
        </w:rPr>
        <w:t>99,2</w:t>
      </w:r>
      <w:r w:rsidRPr="00735A6B">
        <w:rPr>
          <w:sz w:val="28"/>
          <w:szCs w:val="28"/>
        </w:rPr>
        <w:t xml:space="preserve"> </w:t>
      </w:r>
      <w:r w:rsidRPr="00B2046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B20469">
        <w:rPr>
          <w:sz w:val="28"/>
          <w:szCs w:val="28"/>
        </w:rPr>
        <w:t>,  и оценивает ситуацию по исполнению бюджета как удовлетворительную.</w:t>
      </w:r>
      <w:proofErr w:type="gramEnd"/>
    </w:p>
    <w:p w:rsidR="004A53E5" w:rsidRPr="00B20469" w:rsidRDefault="004A53E5" w:rsidP="004A53E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20469">
        <w:rPr>
          <w:sz w:val="28"/>
          <w:szCs w:val="28"/>
        </w:rPr>
        <w:t xml:space="preserve">Налоговые и неналоговые доходы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поселения</w:t>
      </w:r>
      <w:r w:rsidRPr="00B20469">
        <w:rPr>
          <w:sz w:val="28"/>
          <w:szCs w:val="28"/>
        </w:rPr>
        <w:t xml:space="preserve"> в течение указанного периода поступили в сумме  </w:t>
      </w:r>
      <w:r>
        <w:rPr>
          <w:sz w:val="28"/>
          <w:szCs w:val="28"/>
        </w:rPr>
        <w:t>703,6</w:t>
      </w:r>
      <w:r w:rsidRPr="00B20469">
        <w:rPr>
          <w:sz w:val="28"/>
          <w:szCs w:val="28"/>
        </w:rPr>
        <w:t xml:space="preserve">тыс. рублей, что составило </w:t>
      </w:r>
      <w:r>
        <w:rPr>
          <w:sz w:val="28"/>
          <w:szCs w:val="28"/>
        </w:rPr>
        <w:t xml:space="preserve">182,6 </w:t>
      </w:r>
      <w:r w:rsidRPr="00B20469">
        <w:rPr>
          <w:sz w:val="28"/>
          <w:szCs w:val="28"/>
        </w:rPr>
        <w:t xml:space="preserve">процента к  </w:t>
      </w:r>
      <w:r>
        <w:rPr>
          <w:sz w:val="28"/>
          <w:szCs w:val="28"/>
        </w:rPr>
        <w:t>уточненным назначениям  за 2013г</w:t>
      </w:r>
      <w:r w:rsidRPr="00B20469">
        <w:rPr>
          <w:sz w:val="28"/>
          <w:szCs w:val="28"/>
        </w:rPr>
        <w:t>.</w:t>
      </w:r>
    </w:p>
    <w:p w:rsidR="004A53E5" w:rsidRDefault="004A53E5" w:rsidP="004A53E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20469">
        <w:rPr>
          <w:sz w:val="28"/>
          <w:szCs w:val="28"/>
        </w:rPr>
        <w:t xml:space="preserve">План поступления налоговых и неналоговых доходов </w:t>
      </w:r>
      <w:r>
        <w:rPr>
          <w:sz w:val="28"/>
          <w:szCs w:val="28"/>
        </w:rPr>
        <w:t xml:space="preserve"> за</w:t>
      </w:r>
      <w:r w:rsidRPr="00B20469">
        <w:rPr>
          <w:sz w:val="28"/>
          <w:szCs w:val="28"/>
        </w:rPr>
        <w:t>20</w:t>
      </w:r>
      <w:r>
        <w:rPr>
          <w:sz w:val="28"/>
          <w:szCs w:val="28"/>
        </w:rPr>
        <w:t>13 год</w:t>
      </w:r>
      <w:r w:rsidRPr="00B20469">
        <w:rPr>
          <w:sz w:val="28"/>
          <w:szCs w:val="28"/>
        </w:rPr>
        <w:t xml:space="preserve"> исполнен </w:t>
      </w:r>
      <w:proofErr w:type="gramStart"/>
      <w:r w:rsidRPr="00B20469">
        <w:rPr>
          <w:sz w:val="28"/>
          <w:szCs w:val="28"/>
        </w:rPr>
        <w:t>по</w:t>
      </w:r>
      <w:proofErr w:type="gramEnd"/>
      <w:r w:rsidRPr="00B20469">
        <w:rPr>
          <w:sz w:val="28"/>
          <w:szCs w:val="28"/>
        </w:rPr>
        <w:t>:</w:t>
      </w:r>
    </w:p>
    <w:p w:rsidR="004A53E5" w:rsidRPr="00B20469" w:rsidRDefault="004A53E5" w:rsidP="004A53E5">
      <w:pPr>
        <w:numPr>
          <w:ilvl w:val="3"/>
          <w:numId w:val="1"/>
        </w:numPr>
        <w:tabs>
          <w:tab w:val="clear" w:pos="3589"/>
          <w:tab w:val="num" w:pos="709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налогу на доходы физических лиц          - 162,7 процента;</w:t>
      </w:r>
    </w:p>
    <w:p w:rsidR="004A53E5" w:rsidRDefault="004A53E5" w:rsidP="004A53E5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налог на </w:t>
      </w:r>
      <w:proofErr w:type="spellStart"/>
      <w:r>
        <w:rPr>
          <w:sz w:val="28"/>
          <w:szCs w:val="28"/>
        </w:rPr>
        <w:t>савокупный</w:t>
      </w:r>
      <w:proofErr w:type="spellEnd"/>
      <w:r>
        <w:rPr>
          <w:sz w:val="28"/>
          <w:szCs w:val="28"/>
        </w:rPr>
        <w:t xml:space="preserve"> доход                      – 34,3процента;</w:t>
      </w:r>
    </w:p>
    <w:p w:rsidR="004A53E5" w:rsidRDefault="004A53E5" w:rsidP="004A53E5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земельному</w:t>
      </w:r>
      <w:proofErr w:type="gramEnd"/>
      <w:r>
        <w:rPr>
          <w:sz w:val="28"/>
          <w:szCs w:val="28"/>
        </w:rPr>
        <w:t xml:space="preserve"> налог                                       -140,8процента;</w:t>
      </w:r>
    </w:p>
    <w:p w:rsidR="004A53E5" w:rsidRPr="00B20469" w:rsidRDefault="004A53E5" w:rsidP="004A53E5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налогу на имущество физических лиц   – 160,7 процента;</w:t>
      </w:r>
    </w:p>
    <w:p w:rsidR="004A53E5" w:rsidRPr="00144303" w:rsidRDefault="004A53E5" w:rsidP="004A53E5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д</w:t>
      </w:r>
      <w:r w:rsidRPr="00C5408E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C5408E">
        <w:rPr>
          <w:sz w:val="28"/>
          <w:szCs w:val="28"/>
        </w:rPr>
        <w:t xml:space="preserve">, </w:t>
      </w:r>
      <w:r>
        <w:rPr>
          <w:sz w:val="28"/>
          <w:szCs w:val="28"/>
        </w:rPr>
        <w:t>от использования имущества, находящегося в государственной и муниципальной собственности        –262,8 процента.</w:t>
      </w:r>
    </w:p>
    <w:p w:rsidR="004A53E5" w:rsidRDefault="004A53E5" w:rsidP="004A53E5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Госпошлина за совершение </w:t>
      </w:r>
      <w:proofErr w:type="gramStart"/>
      <w:r>
        <w:rPr>
          <w:sz w:val="28"/>
          <w:szCs w:val="28"/>
        </w:rPr>
        <w:t>нотариальных</w:t>
      </w:r>
      <w:proofErr w:type="gramEnd"/>
      <w:r>
        <w:rPr>
          <w:sz w:val="28"/>
          <w:szCs w:val="28"/>
        </w:rPr>
        <w:t xml:space="preserve"> действий-31,4 процента</w:t>
      </w:r>
    </w:p>
    <w:p w:rsidR="004A53E5" w:rsidRDefault="004A53E5" w:rsidP="004A53E5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Платежи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зимаемые</w:t>
      </w:r>
      <w:proofErr w:type="spellEnd"/>
      <w:r>
        <w:rPr>
          <w:sz w:val="28"/>
          <w:szCs w:val="28"/>
        </w:rPr>
        <w:t xml:space="preserve"> организациями поселений за выполнение определенных функций-152,3 процентов.</w:t>
      </w:r>
    </w:p>
    <w:p w:rsidR="004A53E5" w:rsidRPr="005C086A" w:rsidRDefault="004A53E5" w:rsidP="004A53E5">
      <w:pPr>
        <w:tabs>
          <w:tab w:val="left" w:pos="709"/>
          <w:tab w:val="num" w:pos="993"/>
        </w:tabs>
        <w:ind w:left="426" w:firstLine="0"/>
        <w:rPr>
          <w:sz w:val="28"/>
          <w:szCs w:val="28"/>
        </w:rPr>
      </w:pPr>
    </w:p>
    <w:p w:rsidR="004A53E5" w:rsidRPr="000C5AD7" w:rsidRDefault="004A53E5" w:rsidP="004A53E5">
      <w:pPr>
        <w:ind w:firstLine="0"/>
        <w:rPr>
          <w:sz w:val="28"/>
          <w:szCs w:val="28"/>
        </w:rPr>
      </w:pPr>
      <w:r w:rsidRPr="007721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721A8">
        <w:rPr>
          <w:sz w:val="28"/>
          <w:szCs w:val="28"/>
        </w:rPr>
        <w:t xml:space="preserve">Поступление дотации на выравнивание уровня бюджетной </w:t>
      </w:r>
      <w:r w:rsidRPr="007721A8">
        <w:rPr>
          <w:sz w:val="28"/>
          <w:szCs w:val="28"/>
        </w:rPr>
        <w:lastRenderedPageBreak/>
        <w:t>обеспеченности составило</w:t>
      </w:r>
      <w:r>
        <w:rPr>
          <w:sz w:val="28"/>
          <w:szCs w:val="28"/>
        </w:rPr>
        <w:t xml:space="preserve">  3751,1 </w:t>
      </w:r>
      <w:r w:rsidRPr="007721A8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100 процентов</w:t>
      </w:r>
      <w:r w:rsidRPr="007721A8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уточненным </w:t>
      </w:r>
      <w:r w:rsidRPr="007721A8">
        <w:rPr>
          <w:sz w:val="28"/>
          <w:szCs w:val="28"/>
        </w:rPr>
        <w:t>назначениям.</w:t>
      </w:r>
      <w:r w:rsidRPr="00B2046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Поступила субвенция бюджетам поселений на государственную регистрацию актов гражданского состояния в сумме 0,5 тыс.рублей или 100 процентов к плановым</w:t>
      </w:r>
      <w:r w:rsidRPr="000C5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назначениям,</w:t>
      </w:r>
      <w:r w:rsidRPr="000C5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Поступила субвенция  бюджетам поселений на осуществление первичного воинского учета  на территориях ,где отсутствуют военные комиссариаты в сумме 113,8тыс.рублей или 100 процентов к плановым </w:t>
      </w:r>
      <w:proofErr w:type="spellStart"/>
      <w:r>
        <w:rPr>
          <w:sz w:val="28"/>
          <w:szCs w:val="28"/>
        </w:rPr>
        <w:t>назначениям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оступили</w:t>
      </w:r>
      <w:proofErr w:type="spellEnd"/>
      <w:r>
        <w:rPr>
          <w:sz w:val="28"/>
          <w:szCs w:val="28"/>
        </w:rPr>
        <w:t xml:space="preserve"> межбюджетные </w:t>
      </w:r>
      <w:proofErr w:type="spellStart"/>
      <w:r>
        <w:rPr>
          <w:sz w:val="28"/>
          <w:szCs w:val="28"/>
        </w:rPr>
        <w:t>трансферты,передаваемые</w:t>
      </w:r>
      <w:proofErr w:type="spellEnd"/>
      <w:r>
        <w:rPr>
          <w:sz w:val="28"/>
          <w:szCs w:val="28"/>
        </w:rPr>
        <w:t xml:space="preserve"> бюджетам поселений в сумме 110,9 тыс.рублей.</w:t>
      </w:r>
    </w:p>
    <w:p w:rsidR="004A53E5" w:rsidRPr="007721A8" w:rsidRDefault="004A53E5" w:rsidP="004A53E5">
      <w:pPr>
        <w:ind w:firstLine="0"/>
        <w:rPr>
          <w:color w:val="333333"/>
          <w:sz w:val="28"/>
          <w:szCs w:val="28"/>
        </w:rPr>
      </w:pPr>
      <w:r w:rsidRPr="007721A8">
        <w:rPr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 </w:t>
      </w:r>
      <w:r w:rsidRPr="007721A8">
        <w:rPr>
          <w:b/>
          <w:color w:val="333333"/>
          <w:sz w:val="28"/>
          <w:szCs w:val="28"/>
        </w:rPr>
        <w:t xml:space="preserve"> </w:t>
      </w:r>
      <w:r w:rsidRPr="00277117">
        <w:rPr>
          <w:color w:val="333333"/>
          <w:sz w:val="28"/>
          <w:szCs w:val="28"/>
        </w:rPr>
        <w:t>Расходная часть бюджета поселения</w:t>
      </w:r>
      <w:r>
        <w:rPr>
          <w:color w:val="333333"/>
          <w:sz w:val="28"/>
          <w:szCs w:val="28"/>
        </w:rPr>
        <w:t xml:space="preserve"> исполнена на 99,2 </w:t>
      </w:r>
      <w:r w:rsidRPr="007721A8">
        <w:rPr>
          <w:color w:val="333333"/>
          <w:sz w:val="28"/>
          <w:szCs w:val="28"/>
        </w:rPr>
        <w:t xml:space="preserve">процента и составила </w:t>
      </w:r>
      <w:r>
        <w:rPr>
          <w:color w:val="333333"/>
          <w:sz w:val="28"/>
          <w:szCs w:val="28"/>
        </w:rPr>
        <w:t>4310,6</w:t>
      </w:r>
      <w:r w:rsidRPr="007721A8">
        <w:rPr>
          <w:color w:val="333333"/>
          <w:sz w:val="28"/>
          <w:szCs w:val="28"/>
        </w:rPr>
        <w:t>тыс. рублей</w:t>
      </w:r>
      <w:r>
        <w:rPr>
          <w:color w:val="333333"/>
          <w:sz w:val="28"/>
          <w:szCs w:val="28"/>
        </w:rPr>
        <w:t xml:space="preserve"> при уточненном плане – 4343,9 </w:t>
      </w:r>
      <w:proofErr w:type="spellStart"/>
      <w:r>
        <w:rPr>
          <w:color w:val="333333"/>
          <w:sz w:val="28"/>
          <w:szCs w:val="28"/>
        </w:rPr>
        <w:t>тыс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ублей,</w:t>
      </w:r>
      <w:r w:rsidRPr="007721A8">
        <w:rPr>
          <w:color w:val="333333"/>
          <w:sz w:val="28"/>
          <w:szCs w:val="28"/>
        </w:rPr>
        <w:t>в</w:t>
      </w:r>
      <w:proofErr w:type="spellEnd"/>
      <w:r w:rsidRPr="007721A8">
        <w:rPr>
          <w:color w:val="333333"/>
          <w:sz w:val="28"/>
          <w:szCs w:val="28"/>
        </w:rPr>
        <w:t xml:space="preserve"> том числе по разделам функциональной классификации:</w:t>
      </w:r>
    </w:p>
    <w:p w:rsidR="004A53E5" w:rsidRPr="007721A8" w:rsidRDefault="004A53E5" w:rsidP="004A53E5">
      <w:pPr>
        <w:ind w:firstLine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7721A8">
        <w:rPr>
          <w:color w:val="333333"/>
          <w:sz w:val="28"/>
          <w:szCs w:val="28"/>
        </w:rPr>
        <w:t xml:space="preserve">«Общегосударственные вопросы» - </w:t>
      </w:r>
      <w:r>
        <w:rPr>
          <w:color w:val="333333"/>
          <w:sz w:val="28"/>
          <w:szCs w:val="28"/>
        </w:rPr>
        <w:t>2874,4</w:t>
      </w:r>
      <w:r w:rsidRPr="007721A8">
        <w:rPr>
          <w:color w:val="333333"/>
          <w:sz w:val="28"/>
          <w:szCs w:val="28"/>
        </w:rPr>
        <w:t>тыс. ру</w:t>
      </w:r>
      <w:r>
        <w:rPr>
          <w:color w:val="333333"/>
          <w:sz w:val="28"/>
          <w:szCs w:val="28"/>
        </w:rPr>
        <w:t>блей при уточненном плане – 2896,3</w:t>
      </w:r>
      <w:r w:rsidRPr="007721A8">
        <w:rPr>
          <w:color w:val="333333"/>
          <w:sz w:val="28"/>
          <w:szCs w:val="28"/>
        </w:rPr>
        <w:t xml:space="preserve"> тыс. рублей или  </w:t>
      </w:r>
      <w:r>
        <w:rPr>
          <w:color w:val="333333"/>
          <w:sz w:val="28"/>
          <w:szCs w:val="28"/>
        </w:rPr>
        <w:t>99,2процента</w:t>
      </w:r>
      <w:r w:rsidRPr="007721A8">
        <w:rPr>
          <w:color w:val="333333"/>
          <w:sz w:val="28"/>
          <w:szCs w:val="28"/>
        </w:rPr>
        <w:t xml:space="preserve">; </w:t>
      </w:r>
      <w:r>
        <w:rPr>
          <w:color w:val="333333"/>
          <w:sz w:val="28"/>
          <w:szCs w:val="28"/>
        </w:rPr>
        <w:t xml:space="preserve">«Национальная оборона» -113,8 </w:t>
      </w:r>
      <w:proofErr w:type="spellStart"/>
      <w:proofErr w:type="gramStart"/>
      <w:r>
        <w:rPr>
          <w:color w:val="333333"/>
          <w:sz w:val="28"/>
          <w:szCs w:val="28"/>
        </w:rPr>
        <w:t>тыс</w:t>
      </w:r>
      <w:proofErr w:type="spellEnd"/>
      <w:proofErr w:type="gramEnd"/>
      <w:r>
        <w:rPr>
          <w:color w:val="333333"/>
          <w:sz w:val="28"/>
          <w:szCs w:val="28"/>
        </w:rPr>
        <w:t xml:space="preserve"> рублей  или 100процентов к плановым назначениям;</w:t>
      </w:r>
      <w:r w:rsidRPr="007721A8">
        <w:rPr>
          <w:color w:val="333333"/>
          <w:sz w:val="28"/>
          <w:szCs w:val="28"/>
        </w:rPr>
        <w:t>«Национальная</w:t>
      </w:r>
      <w:r>
        <w:rPr>
          <w:color w:val="333333"/>
          <w:sz w:val="28"/>
          <w:szCs w:val="28"/>
        </w:rPr>
        <w:t xml:space="preserve"> безопасность и правоохранительная деятельность</w:t>
      </w:r>
      <w:r w:rsidRPr="007721A8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-0,5 тыс.рублей ;</w:t>
      </w:r>
      <w:r w:rsidRPr="007721A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«Другие вопросы в области национальной экономики»- 132,1 тыс.рублей ;«Жилищно-коммунальное хозяйство»-555,6 тыс. рублей при уточненном плане -566,7тыс. рублей или 98,0процента; </w:t>
      </w:r>
      <w:r w:rsidRPr="007721A8">
        <w:rPr>
          <w:color w:val="333333"/>
          <w:sz w:val="28"/>
          <w:szCs w:val="28"/>
        </w:rPr>
        <w:t xml:space="preserve">«Культура, кинематография» - </w:t>
      </w:r>
      <w:r>
        <w:rPr>
          <w:color w:val="333333"/>
          <w:sz w:val="28"/>
          <w:szCs w:val="28"/>
        </w:rPr>
        <w:t>436,2</w:t>
      </w:r>
      <w:r w:rsidRPr="007721A8">
        <w:rPr>
          <w:color w:val="333333"/>
          <w:sz w:val="28"/>
          <w:szCs w:val="28"/>
        </w:rPr>
        <w:t>тыс. рубле</w:t>
      </w:r>
      <w:r>
        <w:rPr>
          <w:color w:val="333333"/>
          <w:sz w:val="28"/>
          <w:szCs w:val="28"/>
        </w:rPr>
        <w:t>й, при уточненном плане -436,5</w:t>
      </w:r>
      <w:r w:rsidRPr="007721A8">
        <w:rPr>
          <w:color w:val="333333"/>
          <w:sz w:val="28"/>
          <w:szCs w:val="28"/>
        </w:rPr>
        <w:t xml:space="preserve">тыс. рублей, или </w:t>
      </w:r>
      <w:r>
        <w:rPr>
          <w:color w:val="333333"/>
          <w:sz w:val="28"/>
          <w:szCs w:val="28"/>
        </w:rPr>
        <w:t>99,9 процента</w:t>
      </w:r>
      <w:r w:rsidRPr="007721A8">
        <w:rPr>
          <w:color w:val="333333"/>
          <w:sz w:val="28"/>
          <w:szCs w:val="28"/>
        </w:rPr>
        <w:t xml:space="preserve">; «Социальная политика» - </w:t>
      </w:r>
      <w:r>
        <w:rPr>
          <w:color w:val="333333"/>
          <w:sz w:val="28"/>
          <w:szCs w:val="28"/>
        </w:rPr>
        <w:t>144,9</w:t>
      </w:r>
      <w:r w:rsidRPr="007721A8">
        <w:rPr>
          <w:color w:val="333333"/>
          <w:sz w:val="28"/>
          <w:szCs w:val="28"/>
        </w:rPr>
        <w:t xml:space="preserve">тыс. рублей или </w:t>
      </w:r>
      <w:r>
        <w:rPr>
          <w:color w:val="333333"/>
          <w:sz w:val="28"/>
          <w:szCs w:val="28"/>
        </w:rPr>
        <w:t>100</w:t>
      </w:r>
      <w:r w:rsidRPr="007721A8">
        <w:rPr>
          <w:color w:val="333333"/>
          <w:sz w:val="28"/>
          <w:szCs w:val="28"/>
        </w:rPr>
        <w:t xml:space="preserve"> проц</w:t>
      </w:r>
      <w:r>
        <w:rPr>
          <w:color w:val="333333"/>
          <w:sz w:val="28"/>
          <w:szCs w:val="28"/>
        </w:rPr>
        <w:t>ентов от уточненного плана – 144,9</w:t>
      </w:r>
      <w:r w:rsidRPr="007721A8">
        <w:rPr>
          <w:color w:val="333333"/>
          <w:sz w:val="28"/>
          <w:szCs w:val="28"/>
        </w:rPr>
        <w:t xml:space="preserve">тыс. рублей; </w:t>
      </w:r>
      <w:r>
        <w:rPr>
          <w:color w:val="333333"/>
          <w:sz w:val="28"/>
          <w:szCs w:val="28"/>
        </w:rPr>
        <w:t xml:space="preserve"> </w:t>
      </w:r>
      <w:r w:rsidRPr="007721A8">
        <w:rPr>
          <w:color w:val="333333"/>
          <w:sz w:val="28"/>
          <w:szCs w:val="28"/>
        </w:rPr>
        <w:t>«Межбюджетные трансферты общего характера бюджетам  субъектов Российской Федерации и муниципальным образованиям» -</w:t>
      </w:r>
      <w:r>
        <w:rPr>
          <w:color w:val="333333"/>
          <w:sz w:val="28"/>
          <w:szCs w:val="28"/>
        </w:rPr>
        <w:t xml:space="preserve"> </w:t>
      </w:r>
      <w:r w:rsidRPr="007721A8">
        <w:rPr>
          <w:color w:val="333333"/>
          <w:sz w:val="28"/>
          <w:szCs w:val="28"/>
        </w:rPr>
        <w:t xml:space="preserve">исполнение составило </w:t>
      </w:r>
      <w:r>
        <w:rPr>
          <w:color w:val="333333"/>
          <w:sz w:val="28"/>
          <w:szCs w:val="28"/>
        </w:rPr>
        <w:t>13,7</w:t>
      </w:r>
      <w:r w:rsidRPr="007721A8">
        <w:rPr>
          <w:color w:val="333333"/>
          <w:sz w:val="28"/>
          <w:szCs w:val="28"/>
        </w:rPr>
        <w:t xml:space="preserve"> тыс. рублей или </w:t>
      </w:r>
      <w:r>
        <w:rPr>
          <w:color w:val="333333"/>
          <w:sz w:val="28"/>
          <w:szCs w:val="28"/>
        </w:rPr>
        <w:t>100</w:t>
      </w:r>
      <w:r w:rsidRPr="007721A8">
        <w:rPr>
          <w:color w:val="333333"/>
          <w:sz w:val="28"/>
          <w:szCs w:val="28"/>
        </w:rPr>
        <w:t xml:space="preserve">процентов, при плане </w:t>
      </w:r>
      <w:r>
        <w:rPr>
          <w:color w:val="333333"/>
          <w:sz w:val="28"/>
          <w:szCs w:val="28"/>
        </w:rPr>
        <w:t>13,7</w:t>
      </w:r>
      <w:r w:rsidRPr="007721A8">
        <w:rPr>
          <w:color w:val="333333"/>
          <w:sz w:val="28"/>
          <w:szCs w:val="28"/>
        </w:rPr>
        <w:t>тыс</w:t>
      </w:r>
      <w:proofErr w:type="gramStart"/>
      <w:r w:rsidRPr="007721A8">
        <w:rPr>
          <w:color w:val="333333"/>
          <w:sz w:val="28"/>
          <w:szCs w:val="28"/>
        </w:rPr>
        <w:t>.р</w:t>
      </w:r>
      <w:proofErr w:type="gramEnd"/>
      <w:r w:rsidRPr="007721A8">
        <w:rPr>
          <w:color w:val="333333"/>
          <w:sz w:val="28"/>
          <w:szCs w:val="28"/>
        </w:rPr>
        <w:t>ублей.</w:t>
      </w:r>
    </w:p>
    <w:p w:rsidR="004A53E5" w:rsidRPr="007721A8" w:rsidRDefault="004A53E5" w:rsidP="004A53E5">
      <w:pPr>
        <w:ind w:firstLine="426"/>
        <w:rPr>
          <w:color w:val="333333"/>
          <w:sz w:val="28"/>
          <w:szCs w:val="28"/>
        </w:rPr>
      </w:pPr>
      <w:r w:rsidRPr="007721A8">
        <w:rPr>
          <w:color w:val="333333"/>
          <w:sz w:val="28"/>
          <w:szCs w:val="28"/>
        </w:rPr>
        <w:t xml:space="preserve">Финансирование расходов производилось по мере поступления налоговых и неналоговых доходов и безвозмездных поступлений из республиканского бюджета. </w:t>
      </w:r>
    </w:p>
    <w:p w:rsidR="004A53E5" w:rsidRPr="007721A8" w:rsidRDefault="004A53E5" w:rsidP="004A53E5">
      <w:pPr>
        <w:ind w:firstLine="426"/>
        <w:rPr>
          <w:color w:val="333333"/>
          <w:sz w:val="28"/>
          <w:szCs w:val="28"/>
        </w:rPr>
      </w:pPr>
      <w:r w:rsidRPr="007721A8">
        <w:rPr>
          <w:color w:val="333333"/>
          <w:sz w:val="28"/>
          <w:szCs w:val="28"/>
        </w:rPr>
        <w:t>Расхо</w:t>
      </w:r>
      <w:r>
        <w:rPr>
          <w:color w:val="333333"/>
          <w:sz w:val="28"/>
          <w:szCs w:val="28"/>
        </w:rPr>
        <w:t xml:space="preserve">ды бюджета поселения </w:t>
      </w:r>
      <w:r w:rsidRPr="007721A8">
        <w:rPr>
          <w:color w:val="333333"/>
          <w:sz w:val="28"/>
          <w:szCs w:val="28"/>
        </w:rPr>
        <w:t xml:space="preserve"> на</w:t>
      </w:r>
      <w:r>
        <w:rPr>
          <w:color w:val="333333"/>
          <w:sz w:val="28"/>
          <w:szCs w:val="28"/>
        </w:rPr>
        <w:t xml:space="preserve"> оплату труда с начислениями за2013 год</w:t>
      </w:r>
      <w:r w:rsidRPr="007721A8">
        <w:rPr>
          <w:color w:val="333333"/>
          <w:sz w:val="28"/>
          <w:szCs w:val="28"/>
        </w:rPr>
        <w:t xml:space="preserve"> составили </w:t>
      </w:r>
      <w:r>
        <w:rPr>
          <w:color w:val="333333"/>
          <w:sz w:val="28"/>
          <w:szCs w:val="28"/>
        </w:rPr>
        <w:t>2524,5</w:t>
      </w:r>
      <w:r w:rsidRPr="007721A8">
        <w:rPr>
          <w:color w:val="333333"/>
          <w:sz w:val="28"/>
          <w:szCs w:val="28"/>
        </w:rPr>
        <w:t>тыс. рубл</w:t>
      </w:r>
      <w:r>
        <w:rPr>
          <w:color w:val="333333"/>
          <w:sz w:val="28"/>
          <w:szCs w:val="28"/>
        </w:rPr>
        <w:t>ей, при уточненном плане на 2013г. 2606,1тыс. рублей, или 96,9</w:t>
      </w:r>
      <w:r w:rsidRPr="007721A8">
        <w:rPr>
          <w:color w:val="333333"/>
          <w:sz w:val="28"/>
          <w:szCs w:val="28"/>
        </w:rPr>
        <w:t>процентов, от общей суммы расхо</w:t>
      </w:r>
      <w:r>
        <w:rPr>
          <w:color w:val="333333"/>
          <w:sz w:val="28"/>
          <w:szCs w:val="28"/>
        </w:rPr>
        <w:t>дов бюджета  поселения, эти расходы составили 58,6</w:t>
      </w:r>
      <w:r w:rsidRPr="007721A8">
        <w:rPr>
          <w:color w:val="333333"/>
          <w:sz w:val="28"/>
          <w:szCs w:val="28"/>
        </w:rPr>
        <w:t>процентов.</w:t>
      </w:r>
    </w:p>
    <w:p w:rsidR="004A53E5" w:rsidRDefault="004A53E5" w:rsidP="004A53E5">
      <w:pPr>
        <w:ind w:firstLine="426"/>
        <w:rPr>
          <w:color w:val="333333"/>
          <w:sz w:val="28"/>
          <w:szCs w:val="28"/>
        </w:rPr>
      </w:pPr>
      <w:r w:rsidRPr="007721A8">
        <w:rPr>
          <w:color w:val="333333"/>
          <w:sz w:val="28"/>
          <w:szCs w:val="28"/>
        </w:rPr>
        <w:t xml:space="preserve">Расходы  по экономической классификации  211 «Заработная плата» при уточненном плане </w:t>
      </w:r>
      <w:r>
        <w:rPr>
          <w:color w:val="333333"/>
          <w:sz w:val="28"/>
          <w:szCs w:val="28"/>
        </w:rPr>
        <w:t>2013,8</w:t>
      </w:r>
      <w:r w:rsidRPr="007721A8">
        <w:rPr>
          <w:color w:val="333333"/>
          <w:sz w:val="28"/>
          <w:szCs w:val="28"/>
        </w:rPr>
        <w:t xml:space="preserve"> тыс. рублей, фактическое исполнение составило  </w:t>
      </w:r>
      <w:r>
        <w:rPr>
          <w:color w:val="333333"/>
          <w:sz w:val="28"/>
          <w:szCs w:val="28"/>
        </w:rPr>
        <w:t>2013,6</w:t>
      </w:r>
      <w:r w:rsidRPr="007721A8">
        <w:rPr>
          <w:color w:val="333333"/>
          <w:sz w:val="28"/>
          <w:szCs w:val="28"/>
        </w:rPr>
        <w:t xml:space="preserve"> тыс. рублей или </w:t>
      </w:r>
      <w:r>
        <w:rPr>
          <w:color w:val="333333"/>
          <w:sz w:val="28"/>
          <w:szCs w:val="28"/>
        </w:rPr>
        <w:t xml:space="preserve">99,8 процента. </w:t>
      </w:r>
    </w:p>
    <w:p w:rsidR="004A53E5" w:rsidRPr="00735A6B" w:rsidRDefault="004A53E5" w:rsidP="004A53E5">
      <w:pPr>
        <w:ind w:firstLine="0"/>
        <w:rPr>
          <w:color w:val="333333"/>
          <w:sz w:val="28"/>
          <w:szCs w:val="28"/>
        </w:rPr>
      </w:pPr>
      <w:r w:rsidRPr="007721A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</w:t>
      </w:r>
      <w:r w:rsidRPr="007721A8">
        <w:rPr>
          <w:color w:val="333333"/>
          <w:sz w:val="28"/>
          <w:szCs w:val="28"/>
        </w:rPr>
        <w:t>Основные усилия были направлены на своевреме</w:t>
      </w:r>
      <w:r>
        <w:rPr>
          <w:color w:val="333333"/>
          <w:sz w:val="28"/>
          <w:szCs w:val="28"/>
        </w:rPr>
        <w:t xml:space="preserve">нную выплату  </w:t>
      </w:r>
      <w:r>
        <w:rPr>
          <w:color w:val="333333"/>
          <w:sz w:val="28"/>
          <w:szCs w:val="28"/>
        </w:rPr>
        <w:lastRenderedPageBreak/>
        <w:t xml:space="preserve">заработной платы. </w:t>
      </w:r>
    </w:p>
    <w:p w:rsidR="004A53E5" w:rsidRPr="007721A8" w:rsidRDefault="004A53E5" w:rsidP="004A53E5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7721A8">
        <w:rPr>
          <w:b/>
          <w:sz w:val="28"/>
          <w:szCs w:val="28"/>
        </w:rPr>
        <w:t>:</w:t>
      </w:r>
    </w:p>
    <w:p w:rsidR="004A53E5" w:rsidRPr="007721A8" w:rsidRDefault="004A53E5" w:rsidP="004A53E5">
      <w:pPr>
        <w:tabs>
          <w:tab w:val="left" w:pos="0"/>
        </w:tabs>
        <w:ind w:hanging="426"/>
        <w:rPr>
          <w:sz w:val="28"/>
          <w:szCs w:val="28"/>
        </w:rPr>
      </w:pPr>
      <w:r w:rsidRPr="007721A8">
        <w:rPr>
          <w:sz w:val="28"/>
          <w:szCs w:val="28"/>
        </w:rPr>
        <w:t xml:space="preserve">      1. Информацию</w:t>
      </w:r>
      <w:r w:rsidRPr="007721A8">
        <w:rPr>
          <w:b/>
          <w:bCs/>
          <w:sz w:val="28"/>
          <w:szCs w:val="28"/>
        </w:rPr>
        <w:t xml:space="preserve"> </w:t>
      </w:r>
      <w:r w:rsidRPr="007721A8"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поселения </w:t>
      </w:r>
      <w:r w:rsidRPr="007721A8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за2013 год</w:t>
      </w:r>
      <w:r w:rsidRPr="007721A8">
        <w:rPr>
          <w:sz w:val="28"/>
          <w:szCs w:val="28"/>
        </w:rPr>
        <w:t xml:space="preserve"> принять к сведению.</w:t>
      </w:r>
    </w:p>
    <w:p w:rsidR="004A53E5" w:rsidRDefault="004A53E5" w:rsidP="004A53E5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7721A8">
        <w:rPr>
          <w:b/>
          <w:sz w:val="28"/>
          <w:szCs w:val="28"/>
        </w:rPr>
        <w:t>.</w:t>
      </w:r>
      <w:r w:rsidRPr="007721A8">
        <w:rPr>
          <w:sz w:val="28"/>
          <w:szCs w:val="28"/>
        </w:rPr>
        <w:t xml:space="preserve">  Опубликовать настоящее решение в газете «</w:t>
      </w:r>
      <w:proofErr w:type="spellStart"/>
      <w:r w:rsidRPr="007721A8">
        <w:rPr>
          <w:sz w:val="28"/>
          <w:szCs w:val="28"/>
        </w:rPr>
        <w:t>Джегутинская</w:t>
      </w:r>
      <w:proofErr w:type="spellEnd"/>
      <w:r w:rsidRPr="007721A8">
        <w:rPr>
          <w:sz w:val="28"/>
          <w:szCs w:val="28"/>
        </w:rPr>
        <w:t xml:space="preserve"> неделя»</w:t>
      </w:r>
      <w:proofErr w:type="gramStart"/>
      <w:r w:rsidRPr="007721A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Обнародовать)</w:t>
      </w:r>
    </w:p>
    <w:p w:rsidR="004A53E5" w:rsidRPr="007721A8" w:rsidRDefault="004A53E5" w:rsidP="004A53E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721A8">
        <w:rPr>
          <w:sz w:val="28"/>
          <w:szCs w:val="28"/>
        </w:rPr>
        <w:t xml:space="preserve"> </w:t>
      </w:r>
      <w:proofErr w:type="gramStart"/>
      <w:r w:rsidRPr="007721A8">
        <w:rPr>
          <w:sz w:val="28"/>
          <w:szCs w:val="28"/>
        </w:rPr>
        <w:t>Контроль за</w:t>
      </w:r>
      <w:proofErr w:type="gramEnd"/>
      <w:r w:rsidRPr="007721A8">
        <w:rPr>
          <w:sz w:val="28"/>
          <w:szCs w:val="28"/>
        </w:rPr>
        <w:t xml:space="preserve"> исполнением настоящего решения возло</w:t>
      </w:r>
      <w:r>
        <w:rPr>
          <w:sz w:val="28"/>
          <w:szCs w:val="28"/>
        </w:rPr>
        <w:t xml:space="preserve">жить на постоянную комиссию Совета </w:t>
      </w:r>
      <w:r w:rsidRPr="007721A8">
        <w:rPr>
          <w:sz w:val="28"/>
          <w:szCs w:val="28"/>
        </w:rPr>
        <w:t xml:space="preserve"> по бюджету, экономическим вопросам, налогам и собственности.</w:t>
      </w:r>
    </w:p>
    <w:p w:rsidR="004A53E5" w:rsidRPr="007721A8" w:rsidRDefault="004A53E5" w:rsidP="004A53E5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7721A8">
        <w:rPr>
          <w:sz w:val="28"/>
          <w:szCs w:val="28"/>
        </w:rPr>
        <w:t>.   Настоящее решение вступает в силу со дня его  подписания.</w:t>
      </w:r>
    </w:p>
    <w:p w:rsidR="004A53E5" w:rsidRPr="007721A8" w:rsidRDefault="004A53E5" w:rsidP="004A53E5">
      <w:pPr>
        <w:ind w:hanging="1298"/>
        <w:rPr>
          <w:sz w:val="28"/>
          <w:szCs w:val="28"/>
        </w:rPr>
      </w:pPr>
    </w:p>
    <w:p w:rsidR="004A53E5" w:rsidRDefault="004A53E5" w:rsidP="004A53E5">
      <w:pPr>
        <w:ind w:hanging="1298"/>
        <w:rPr>
          <w:b/>
          <w:bCs/>
          <w:sz w:val="28"/>
          <w:szCs w:val="28"/>
        </w:rPr>
      </w:pPr>
    </w:p>
    <w:p w:rsidR="004A53E5" w:rsidRDefault="004A53E5" w:rsidP="004A53E5">
      <w:pPr>
        <w:ind w:hanging="1298"/>
        <w:rPr>
          <w:b/>
          <w:bCs/>
          <w:sz w:val="28"/>
          <w:szCs w:val="28"/>
        </w:rPr>
      </w:pPr>
    </w:p>
    <w:p w:rsidR="004A53E5" w:rsidRPr="007721A8" w:rsidRDefault="004A53E5" w:rsidP="004A53E5">
      <w:pPr>
        <w:ind w:hanging="1298"/>
        <w:rPr>
          <w:b/>
          <w:bCs/>
          <w:sz w:val="28"/>
          <w:szCs w:val="28"/>
        </w:rPr>
      </w:pPr>
    </w:p>
    <w:p w:rsidR="004A53E5" w:rsidRPr="007721A8" w:rsidRDefault="004A53E5" w:rsidP="004A53E5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Эльтаркачского</w:t>
      </w:r>
      <w:proofErr w:type="spellEnd"/>
    </w:p>
    <w:p w:rsidR="004A53E5" w:rsidRPr="00B20469" w:rsidRDefault="004A53E5" w:rsidP="004A53E5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Pr="007721A8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</w:t>
      </w:r>
      <w:proofErr w:type="spellStart"/>
      <w:r>
        <w:rPr>
          <w:b/>
          <w:bCs/>
          <w:sz w:val="28"/>
          <w:szCs w:val="28"/>
        </w:rPr>
        <w:t>А.М.Лайпанов</w:t>
      </w:r>
      <w:proofErr w:type="spellEnd"/>
    </w:p>
    <w:p w:rsidR="004A53E5" w:rsidRPr="00B20469" w:rsidRDefault="004A53E5" w:rsidP="004A53E5">
      <w:pPr>
        <w:rPr>
          <w:b/>
          <w:bCs/>
          <w:sz w:val="28"/>
          <w:szCs w:val="28"/>
        </w:rPr>
      </w:pPr>
    </w:p>
    <w:p w:rsidR="004A53E5" w:rsidRPr="004A53E5" w:rsidRDefault="004A53E5" w:rsidP="004A53E5">
      <w:pPr>
        <w:ind w:hanging="1298"/>
        <w:rPr>
          <w:b/>
          <w:bCs/>
          <w:sz w:val="28"/>
          <w:szCs w:val="28"/>
        </w:rPr>
      </w:pPr>
      <w:r w:rsidRPr="004A53E5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>ИСПОЛНЕНИЕРАСХОДНОЙ ЧАСТИ БЮДЖЕТА ЭЛЬТАРКАЧСКОГО СЕЛЬСКОГО ПОСЕЛЕНИЯ ЗА 2013год</w:t>
      </w:r>
    </w:p>
    <w:p w:rsidR="004A53E5" w:rsidRDefault="004A53E5" w:rsidP="004A53E5">
      <w:pPr>
        <w:ind w:hanging="1298"/>
        <w:rPr>
          <w:b/>
          <w:bCs/>
          <w:sz w:val="28"/>
          <w:szCs w:val="28"/>
        </w:rPr>
      </w:pPr>
    </w:p>
    <w:tbl>
      <w:tblPr>
        <w:tblW w:w="9500" w:type="dxa"/>
        <w:tblInd w:w="95" w:type="dxa"/>
        <w:tblLook w:val="04A0"/>
      </w:tblPr>
      <w:tblGrid>
        <w:gridCol w:w="616"/>
        <w:gridCol w:w="3891"/>
        <w:gridCol w:w="1431"/>
        <w:gridCol w:w="1978"/>
        <w:gridCol w:w="1584"/>
      </w:tblGrid>
      <w:tr w:rsidR="004A53E5" w:rsidRPr="004A53E5" w:rsidTr="004A53E5">
        <w:trPr>
          <w:trHeight w:val="6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4A53E5">
              <w:rPr>
                <w:b/>
                <w:bCs/>
              </w:rPr>
              <w:t>2013г.</w:t>
            </w:r>
          </w:p>
        </w:tc>
      </w:tr>
      <w:tr w:rsidR="004A53E5" w:rsidRPr="004A53E5" w:rsidTr="004A53E5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A53E5">
              <w:rPr>
                <w:b/>
                <w:bCs/>
                <w:sz w:val="16"/>
                <w:szCs w:val="16"/>
              </w:rPr>
              <w:t>уточ</w:t>
            </w:r>
            <w:proofErr w:type="gramStart"/>
            <w:r w:rsidRPr="004A53E5">
              <w:rPr>
                <w:b/>
                <w:bCs/>
                <w:sz w:val="16"/>
                <w:szCs w:val="16"/>
              </w:rPr>
              <w:t>.п</w:t>
            </w:r>
            <w:proofErr w:type="gramEnd"/>
            <w:r w:rsidRPr="004A53E5">
              <w:rPr>
                <w:b/>
                <w:bCs/>
                <w:sz w:val="16"/>
                <w:szCs w:val="16"/>
              </w:rPr>
              <w:t>лан</w:t>
            </w:r>
            <w:proofErr w:type="spellEnd"/>
            <w:r w:rsidRPr="004A53E5">
              <w:rPr>
                <w:b/>
                <w:bCs/>
                <w:sz w:val="16"/>
                <w:szCs w:val="16"/>
              </w:rPr>
              <w:t xml:space="preserve"> на 2013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A53E5">
              <w:rPr>
                <w:b/>
                <w:bCs/>
                <w:sz w:val="16"/>
                <w:szCs w:val="16"/>
              </w:rPr>
              <w:t xml:space="preserve">факт. </w:t>
            </w:r>
            <w:proofErr w:type="spellStart"/>
            <w:proofErr w:type="gramStart"/>
            <w:r w:rsidRPr="004A53E5">
              <w:rPr>
                <w:b/>
                <w:bCs/>
                <w:sz w:val="16"/>
                <w:szCs w:val="16"/>
              </w:rPr>
              <w:t>исп</w:t>
            </w:r>
            <w:proofErr w:type="spellEnd"/>
            <w:proofErr w:type="gramEnd"/>
            <w:r w:rsidRPr="004A53E5">
              <w:rPr>
                <w:b/>
                <w:bCs/>
                <w:sz w:val="16"/>
                <w:szCs w:val="16"/>
              </w:rPr>
              <w:t xml:space="preserve"> за 2013г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A53E5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A53E5" w:rsidRPr="004A53E5" w:rsidTr="004A53E5">
        <w:trPr>
          <w:trHeight w:val="43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Общегосударственные вопросы - всего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2896,2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2874,3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4A53E5" w:rsidRPr="004A53E5" w:rsidTr="004A53E5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1696,3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1696,3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491,1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489,6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4A53E5" w:rsidRPr="004A53E5" w:rsidTr="004A53E5">
        <w:trPr>
          <w:trHeight w:val="7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0203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4A53E5">
              <w:rPr>
                <w:sz w:val="20"/>
                <w:szCs w:val="20"/>
              </w:rPr>
              <w:t>территориях</w:t>
            </w:r>
            <w:proofErr w:type="gramStart"/>
            <w:r w:rsidRPr="004A53E5">
              <w:rPr>
                <w:sz w:val="20"/>
                <w:szCs w:val="20"/>
              </w:rPr>
              <w:t>,г</w:t>
            </w:r>
            <w:proofErr w:type="gramEnd"/>
            <w:r w:rsidRPr="004A53E5">
              <w:rPr>
                <w:sz w:val="20"/>
                <w:szCs w:val="20"/>
              </w:rPr>
              <w:t>де</w:t>
            </w:r>
            <w:proofErr w:type="spellEnd"/>
            <w:r w:rsidRPr="004A53E5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113,8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113,8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74,9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74,9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6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 xml:space="preserve">      начисления на выплаты по оплате труда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21,4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21,4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10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0304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0,5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0,5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 xml:space="preserve">       в том числе:  увеличение стоимости материальных запасов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0,5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0,5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Жилищно-коммунальное хозяйство - всего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566,7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555,6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98,0</w:t>
            </w:r>
          </w:p>
        </w:tc>
      </w:tr>
      <w:tr w:rsidR="004A53E5" w:rsidRPr="004A53E5" w:rsidTr="004A53E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A53E5">
              <w:rPr>
                <w:sz w:val="16"/>
                <w:szCs w:val="16"/>
              </w:rPr>
              <w:t>0503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566,7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555,6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98,0</w:t>
            </w:r>
          </w:p>
        </w:tc>
      </w:tr>
      <w:tr w:rsidR="004A53E5" w:rsidRPr="004A53E5" w:rsidTr="004A53E5">
        <w:trPr>
          <w:trHeight w:val="6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Культура, кинематография - всего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436,5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436,2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4A53E5" w:rsidRPr="004A53E5" w:rsidTr="004A53E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242,3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4A53E5" w:rsidRPr="004A53E5" w:rsidTr="004A53E5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 xml:space="preserve">       начисления на выплаты по оплате труда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79,7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79,7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A53E5">
              <w:rPr>
                <w:sz w:val="16"/>
                <w:szCs w:val="16"/>
              </w:rPr>
              <w:t>0801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Культура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436,5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436,5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3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A53E5">
              <w:rPr>
                <w:sz w:val="16"/>
                <w:szCs w:val="16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242,6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242,6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79,7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79,7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Социальная политика - всего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144,9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144,9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4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A53E5">
              <w:rPr>
                <w:sz w:val="16"/>
                <w:szCs w:val="16"/>
              </w:rPr>
              <w:t>1001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144,9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144,9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A53E5">
              <w:rPr>
                <w:sz w:val="16"/>
                <w:szCs w:val="16"/>
              </w:rPr>
              <w:t>1403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 xml:space="preserve">Прочие </w:t>
            </w:r>
            <w:proofErr w:type="spellStart"/>
            <w:r w:rsidRPr="004A53E5">
              <w:rPr>
                <w:sz w:val="20"/>
                <w:szCs w:val="20"/>
              </w:rPr>
              <w:t>межбюдетные</w:t>
            </w:r>
            <w:proofErr w:type="spellEnd"/>
            <w:r w:rsidRPr="004A53E5">
              <w:rPr>
                <w:sz w:val="20"/>
                <w:szCs w:val="20"/>
              </w:rPr>
              <w:t xml:space="preserve"> трансферты общего характера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13,2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13,2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A53E5">
              <w:rPr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53E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4343,9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4310,7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4A53E5" w:rsidRPr="004A53E5" w:rsidTr="004A53E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2013,8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2013,5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53E5" w:rsidRPr="004A53E5" w:rsidTr="004A53E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592,2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590,7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A53E5" w:rsidRPr="004A53E5" w:rsidRDefault="004A53E5" w:rsidP="004A53E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4A53E5">
              <w:rPr>
                <w:b/>
                <w:bCs/>
                <w:sz w:val="20"/>
                <w:szCs w:val="20"/>
              </w:rPr>
              <w:t>99,7</w:t>
            </w:r>
          </w:p>
        </w:tc>
      </w:tr>
    </w:tbl>
    <w:p w:rsidR="004A53E5" w:rsidRDefault="004A53E5" w:rsidP="004A53E5">
      <w:pPr>
        <w:tabs>
          <w:tab w:val="center" w:pos="4677"/>
          <w:tab w:val="left" w:pos="5651"/>
        </w:tabs>
        <w:jc w:val="center"/>
      </w:pPr>
    </w:p>
    <w:p w:rsidR="004A53E5" w:rsidRDefault="004A53E5" w:rsidP="004A53E5">
      <w:pPr>
        <w:tabs>
          <w:tab w:val="center" w:pos="4677"/>
          <w:tab w:val="left" w:pos="5651"/>
        </w:tabs>
        <w:jc w:val="center"/>
      </w:pPr>
      <w:r w:rsidRPr="00D60969">
        <w:t>Отчет</w:t>
      </w:r>
    </w:p>
    <w:p w:rsidR="004A53E5" w:rsidRPr="00D60969" w:rsidRDefault="004A53E5" w:rsidP="004A53E5">
      <w:pPr>
        <w:jc w:val="center"/>
      </w:pPr>
      <w:r w:rsidRPr="00D60969">
        <w:t xml:space="preserve">о численности лиц, замещающих муниципальные должности и замещающих должности муниципальной службы, работников муниципальных учреждений </w:t>
      </w:r>
      <w:r>
        <w:t xml:space="preserve"> </w:t>
      </w:r>
      <w:proofErr w:type="spellStart"/>
      <w:r>
        <w:t>Эльтаркачского</w:t>
      </w:r>
      <w:proofErr w:type="spellEnd"/>
      <w:r>
        <w:t xml:space="preserve">  сельского  поселения      за </w:t>
      </w:r>
      <w:r w:rsidRPr="00D60969">
        <w:t>201</w:t>
      </w:r>
      <w:r w:rsidRPr="00B502DF">
        <w:t>3</w:t>
      </w:r>
      <w:r w:rsidRPr="00D60969">
        <w:t xml:space="preserve"> г</w:t>
      </w:r>
      <w:r>
        <w:t>.</w:t>
      </w:r>
    </w:p>
    <w:p w:rsidR="004A53E5" w:rsidRDefault="004A53E5" w:rsidP="004A53E5">
      <w:pPr>
        <w:jc w:val="center"/>
      </w:pPr>
    </w:p>
    <w:p w:rsidR="004A53E5" w:rsidRDefault="004A53E5" w:rsidP="004A53E5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340"/>
        <w:gridCol w:w="1460"/>
      </w:tblGrid>
      <w:tr w:rsidR="004A53E5" w:rsidRPr="002173D1" w:rsidTr="00E04313"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4A53E5" w:rsidRPr="002173D1" w:rsidRDefault="004A53E5" w:rsidP="00E043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4A53E5" w:rsidRPr="002173D1" w:rsidRDefault="004A53E5" w:rsidP="00E043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Штатные единицы</w:t>
            </w:r>
          </w:p>
        </w:tc>
      </w:tr>
      <w:tr w:rsidR="004A53E5" w:rsidRPr="002173D1" w:rsidTr="00E04313">
        <w:tc>
          <w:tcPr>
            <w:tcW w:w="6379" w:type="dxa"/>
            <w:vMerge/>
          </w:tcPr>
          <w:p w:rsidR="004A53E5" w:rsidRPr="002173D1" w:rsidRDefault="004A53E5" w:rsidP="00E0431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4A53E5" w:rsidRPr="002173D1" w:rsidRDefault="004A53E5" w:rsidP="00E043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Учтено по бюджету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4A53E5" w:rsidRPr="002173D1" w:rsidRDefault="004A53E5" w:rsidP="00E043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Выполнено</w:t>
            </w:r>
          </w:p>
        </w:tc>
      </w:tr>
      <w:tr w:rsidR="004A53E5" w:rsidRPr="002173D1" w:rsidTr="00E04313">
        <w:tc>
          <w:tcPr>
            <w:tcW w:w="6379" w:type="dxa"/>
          </w:tcPr>
          <w:p w:rsidR="004A53E5" w:rsidRPr="002173D1" w:rsidRDefault="004A53E5" w:rsidP="00E04313">
            <w:pPr>
              <w:spacing w:line="240" w:lineRule="auto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0100 «Общегосударственные вопросы»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4A53E5" w:rsidRPr="00F25754" w:rsidRDefault="004A53E5" w:rsidP="00E04313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4A53E5" w:rsidRPr="00F25754" w:rsidRDefault="004A53E5" w:rsidP="00E04313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  <w:tr w:rsidR="004A53E5" w:rsidRPr="002173D1" w:rsidTr="00E04313">
        <w:tc>
          <w:tcPr>
            <w:tcW w:w="6379" w:type="dxa"/>
          </w:tcPr>
          <w:p w:rsidR="004A53E5" w:rsidRPr="002173D1" w:rsidRDefault="004A53E5" w:rsidP="00E04313">
            <w:pPr>
              <w:spacing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4A53E5" w:rsidRPr="00F25754" w:rsidRDefault="004A53E5" w:rsidP="00E04313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4A53E5" w:rsidRPr="00F25754" w:rsidRDefault="004A53E5" w:rsidP="00E04313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4A53E5" w:rsidRPr="002173D1" w:rsidTr="00E04313">
        <w:tc>
          <w:tcPr>
            <w:tcW w:w="6379" w:type="dxa"/>
          </w:tcPr>
          <w:p w:rsidR="004A53E5" w:rsidRPr="005820E9" w:rsidRDefault="004A53E5" w:rsidP="00E04313">
            <w:pPr>
              <w:spacing w:line="240" w:lineRule="auto"/>
              <w:rPr>
                <w:b/>
                <w:sz w:val="24"/>
                <w:szCs w:val="24"/>
              </w:rPr>
            </w:pPr>
            <w:r w:rsidRPr="005820E9">
              <w:rPr>
                <w:b/>
                <w:sz w:val="24"/>
                <w:szCs w:val="24"/>
              </w:rPr>
              <w:t>0200</w:t>
            </w:r>
            <w:r>
              <w:rPr>
                <w:b/>
                <w:sz w:val="24"/>
                <w:szCs w:val="24"/>
              </w:rPr>
              <w:t>»Осуществление первичного воинского учета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5820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4A53E5" w:rsidRDefault="004A53E5" w:rsidP="00E0431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4A53E5" w:rsidRPr="00F25754" w:rsidRDefault="004A53E5" w:rsidP="00E0431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A53E5" w:rsidRPr="002173D1" w:rsidTr="00E04313">
        <w:tc>
          <w:tcPr>
            <w:tcW w:w="6379" w:type="dxa"/>
          </w:tcPr>
          <w:p w:rsidR="004A53E5" w:rsidRPr="005820E9" w:rsidRDefault="004A53E5" w:rsidP="00E04313">
            <w:pPr>
              <w:spacing w:line="240" w:lineRule="auto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униципальных служащих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4A53E5" w:rsidRDefault="004A53E5" w:rsidP="00E0431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4A53E5" w:rsidRDefault="004A53E5" w:rsidP="00E0431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A53E5" w:rsidRPr="002173D1" w:rsidTr="00E04313">
        <w:tc>
          <w:tcPr>
            <w:tcW w:w="6379" w:type="dxa"/>
          </w:tcPr>
          <w:p w:rsidR="004A53E5" w:rsidRPr="002173D1" w:rsidRDefault="004A53E5" w:rsidP="00E04313">
            <w:pPr>
              <w:spacing w:line="240" w:lineRule="auto"/>
              <w:ind w:left="601" w:hanging="567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0800 «Культура, кинематография»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4A53E5" w:rsidRPr="006A2C3D" w:rsidRDefault="004A53E5" w:rsidP="00E0431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4A53E5" w:rsidRPr="00BA3DC0" w:rsidRDefault="004A53E5" w:rsidP="00E04313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4A53E5" w:rsidRPr="002173D1" w:rsidTr="00E04313">
        <w:tc>
          <w:tcPr>
            <w:tcW w:w="6379" w:type="dxa"/>
          </w:tcPr>
          <w:p w:rsidR="004A53E5" w:rsidRPr="002173D1" w:rsidRDefault="004A53E5" w:rsidP="00E04313">
            <w:pPr>
              <w:spacing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4A53E5" w:rsidRPr="002173D1" w:rsidRDefault="004A53E5" w:rsidP="00E0431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4A53E5" w:rsidRPr="002173D1" w:rsidRDefault="004A53E5" w:rsidP="00E0431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A53E5" w:rsidRDefault="004A53E5" w:rsidP="004A53E5">
      <w:pPr>
        <w:rPr>
          <w:lang w:val="en-US"/>
        </w:rPr>
      </w:pPr>
    </w:p>
    <w:p w:rsidR="004A53E5" w:rsidRPr="007721A8" w:rsidRDefault="004A53E5" w:rsidP="004A53E5">
      <w:pPr>
        <w:ind w:hanging="1298"/>
        <w:rPr>
          <w:b/>
          <w:bCs/>
          <w:sz w:val="28"/>
          <w:szCs w:val="28"/>
        </w:rPr>
      </w:pPr>
    </w:p>
    <w:sectPr w:rsidR="004A53E5" w:rsidRPr="007721A8" w:rsidSect="00B20469">
      <w:pgSz w:w="11900" w:h="16820"/>
      <w:pgMar w:top="1134" w:right="70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2B8B"/>
    <w:multiLevelType w:val="hybridMultilevel"/>
    <w:tmpl w:val="C0144B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3E5"/>
    <w:rsid w:val="004A53E5"/>
    <w:rsid w:val="00B1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E5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1000</Words>
  <Characters>5704</Characters>
  <Application>Microsoft Office Word</Application>
  <DocSecurity>0</DocSecurity>
  <Lines>47</Lines>
  <Paragraphs>13</Paragraphs>
  <ScaleCrop>false</ScaleCrop>
  <Company>СП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Эльтаркач</dc:creator>
  <cp:keywords/>
  <dc:description/>
  <cp:lastModifiedBy>Эльтаркач</cp:lastModifiedBy>
  <cp:revision>1</cp:revision>
  <dcterms:created xsi:type="dcterms:W3CDTF">2014-04-25T05:04:00Z</dcterms:created>
  <dcterms:modified xsi:type="dcterms:W3CDTF">2014-04-25T05:12:00Z</dcterms:modified>
</cp:coreProperties>
</file>