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23" w:rsidRPr="002D5E45" w:rsidRDefault="00206F23" w:rsidP="00206F23">
      <w:pPr>
        <w:jc w:val="center"/>
      </w:pPr>
    </w:p>
    <w:p w:rsidR="00206F23" w:rsidRPr="002D5E45" w:rsidRDefault="00206F23" w:rsidP="00206F23">
      <w:pPr>
        <w:pStyle w:val="a5"/>
        <w:ind w:left="-540" w:firstLine="540"/>
        <w:rPr>
          <w:b w:val="0"/>
          <w:sz w:val="24"/>
          <w:szCs w:val="24"/>
        </w:rPr>
      </w:pPr>
      <w:r w:rsidRPr="002D5E45">
        <w:rPr>
          <w:b w:val="0"/>
          <w:sz w:val="24"/>
          <w:szCs w:val="24"/>
        </w:rPr>
        <w:t>РОССИЙСКАЯ ФЕДЕРАЦИЯ</w:t>
      </w:r>
    </w:p>
    <w:p w:rsidR="00206F23" w:rsidRPr="002D5E45" w:rsidRDefault="00206F23" w:rsidP="00206F23">
      <w:pPr>
        <w:shd w:val="clear" w:color="auto" w:fill="FFFFFF"/>
        <w:ind w:left="-540" w:firstLine="540"/>
        <w:jc w:val="center"/>
      </w:pPr>
      <w:r w:rsidRPr="002D5E45">
        <w:rPr>
          <w:bCs/>
        </w:rPr>
        <w:t>КАРАЧАЕВО-ЧЕРКЕССКАЯ РЕСПУБЛИКА</w:t>
      </w:r>
    </w:p>
    <w:p w:rsidR="00206F23" w:rsidRPr="002D5E45" w:rsidRDefault="00206F23" w:rsidP="00206F23">
      <w:pPr>
        <w:shd w:val="clear" w:color="auto" w:fill="FFFFFF"/>
        <w:ind w:left="-540" w:firstLine="540"/>
        <w:jc w:val="center"/>
        <w:rPr>
          <w:bCs/>
        </w:rPr>
      </w:pPr>
      <w:r w:rsidRPr="002D5E45">
        <w:rPr>
          <w:bCs/>
        </w:rPr>
        <w:t>УСТЬ-ДЖЕГУТИНСКИЙ МУНИЦИПАЛЬНЫЙ РАЙОН</w:t>
      </w:r>
    </w:p>
    <w:p w:rsidR="00206F23" w:rsidRDefault="00206F23" w:rsidP="00206F23">
      <w:pPr>
        <w:pStyle w:val="2"/>
        <w:spacing w:line="240" w:lineRule="auto"/>
        <w:ind w:left="-540" w:firstLine="540"/>
        <w:jc w:val="center"/>
        <w:rPr>
          <w:b/>
        </w:rPr>
      </w:pPr>
      <w:r w:rsidRPr="002D5E45">
        <w:rPr>
          <w:rFonts w:ascii="Times New Roman" w:hAnsi="Times New Roman" w:cs="Times New Roman"/>
        </w:rPr>
        <w:t>СОВЕТ ЭЛЬТАРКАЧСКОГО СЕЛЬСКОГО ПОСЕЛЕНИЯ</w:t>
      </w:r>
    </w:p>
    <w:p w:rsidR="00206F23" w:rsidRPr="002D5E45" w:rsidRDefault="00206F23" w:rsidP="00206F23">
      <w:pPr>
        <w:pStyle w:val="1"/>
        <w:ind w:left="-540" w:firstLine="540"/>
        <w:rPr>
          <w:rFonts w:ascii="Times New Roman" w:hAnsi="Times New Roman" w:cs="Times New Roman"/>
          <w:b w:val="0"/>
          <w:color w:val="auto"/>
          <w:sz w:val="24"/>
          <w:szCs w:val="24"/>
        </w:rPr>
      </w:pPr>
      <w:r w:rsidRPr="002D5E45">
        <w:rPr>
          <w:rFonts w:ascii="Times New Roman" w:hAnsi="Times New Roman" w:cs="Times New Roman"/>
          <w:b w:val="0"/>
          <w:color w:val="auto"/>
          <w:sz w:val="24"/>
          <w:szCs w:val="24"/>
        </w:rPr>
        <w:t xml:space="preserve">                                                            РЕШЕНИЕ</w:t>
      </w:r>
    </w:p>
    <w:p w:rsidR="00206F23" w:rsidRPr="002D5E45" w:rsidRDefault="00206F23" w:rsidP="00206F23">
      <w:pPr>
        <w:shd w:val="clear" w:color="auto" w:fill="FFFFFF"/>
        <w:ind w:left="-540" w:right="-365" w:firstLine="540"/>
        <w:jc w:val="center"/>
      </w:pPr>
    </w:p>
    <w:p w:rsidR="00206F23" w:rsidRPr="006D163B" w:rsidRDefault="00206F23" w:rsidP="00206F23">
      <w:pPr>
        <w:shd w:val="clear" w:color="auto" w:fill="FFFFFF"/>
        <w:ind w:left="-540" w:right="-365"/>
        <w:rPr>
          <w:sz w:val="28"/>
          <w:szCs w:val="28"/>
        </w:rPr>
      </w:pPr>
      <w:r w:rsidRPr="006D163B">
        <w:rPr>
          <w:sz w:val="28"/>
          <w:szCs w:val="28"/>
        </w:rPr>
        <w:t xml:space="preserve">04.04.  2013 г.                                       аул  </w:t>
      </w:r>
      <w:proofErr w:type="spellStart"/>
      <w:r w:rsidRPr="006D163B">
        <w:rPr>
          <w:sz w:val="28"/>
          <w:szCs w:val="28"/>
        </w:rPr>
        <w:t>Эльтаркач</w:t>
      </w:r>
      <w:proofErr w:type="spellEnd"/>
      <w:r w:rsidRPr="006D163B">
        <w:rPr>
          <w:sz w:val="28"/>
          <w:szCs w:val="28"/>
        </w:rPr>
        <w:t xml:space="preserve">                                 № 13</w:t>
      </w:r>
    </w:p>
    <w:p w:rsidR="00206F23" w:rsidRDefault="00206F23" w:rsidP="00206F23"/>
    <w:p w:rsidR="00206F23" w:rsidRDefault="00206F23" w:rsidP="00206F23">
      <w:pPr>
        <w:ind w:left="-567"/>
        <w:rPr>
          <w:sz w:val="28"/>
          <w:szCs w:val="28"/>
          <w:lang w:bidi="en-US"/>
        </w:rPr>
      </w:pPr>
      <w:bookmarkStart w:id="0" w:name="_GoBack"/>
      <w:r>
        <w:rPr>
          <w:sz w:val="28"/>
          <w:szCs w:val="28"/>
          <w:lang w:bidi="en-US"/>
        </w:rPr>
        <w:t xml:space="preserve"> О внесении изменений в решение Совета </w:t>
      </w:r>
      <w:proofErr w:type="spellStart"/>
      <w:r>
        <w:rPr>
          <w:sz w:val="28"/>
          <w:szCs w:val="28"/>
          <w:lang w:bidi="en-US"/>
        </w:rPr>
        <w:t>Эльтаркачского</w:t>
      </w:r>
      <w:proofErr w:type="spellEnd"/>
      <w:r>
        <w:rPr>
          <w:sz w:val="28"/>
          <w:szCs w:val="28"/>
          <w:lang w:bidi="en-US"/>
        </w:rPr>
        <w:t xml:space="preserve"> сельского поселения от  24.12.2010г.  №29  «Об утверждении Положения о муниципальном заказе в </w:t>
      </w:r>
      <w:proofErr w:type="spellStart"/>
      <w:r>
        <w:rPr>
          <w:sz w:val="28"/>
          <w:szCs w:val="28"/>
          <w:lang w:bidi="en-US"/>
        </w:rPr>
        <w:t>Эльтаркачском</w:t>
      </w:r>
      <w:proofErr w:type="spellEnd"/>
      <w:r>
        <w:rPr>
          <w:sz w:val="28"/>
          <w:szCs w:val="28"/>
          <w:lang w:bidi="en-US"/>
        </w:rPr>
        <w:t xml:space="preserve"> сельском поселении»</w:t>
      </w:r>
    </w:p>
    <w:p w:rsidR="00206F23" w:rsidRDefault="00206F23" w:rsidP="00206F23">
      <w:pPr>
        <w:ind w:left="-567"/>
        <w:rPr>
          <w:sz w:val="28"/>
          <w:szCs w:val="28"/>
          <w:lang w:bidi="en-US"/>
        </w:rPr>
      </w:pPr>
    </w:p>
    <w:bookmarkEnd w:id="0"/>
    <w:p w:rsidR="00206F23" w:rsidRDefault="00206F23" w:rsidP="00206F23">
      <w:pPr>
        <w:ind w:left="-567"/>
        <w:rPr>
          <w:sz w:val="28"/>
          <w:szCs w:val="28"/>
          <w:lang w:bidi="en-US"/>
        </w:rPr>
      </w:pPr>
      <w:r>
        <w:rPr>
          <w:sz w:val="28"/>
          <w:szCs w:val="28"/>
          <w:lang w:bidi="en-US"/>
        </w:rPr>
        <w:t xml:space="preserve">В целях приведения нормативного правового акта в соответствие с Федеральным законом № 94-ФЗ от 21.07.2005г. «О размещении заказов на поставки товаров, выполнение работ, оказание услуг для государственных и муниципальных нужд», Совет </w:t>
      </w:r>
    </w:p>
    <w:p w:rsidR="00206F23" w:rsidRDefault="00206F23" w:rsidP="00206F23">
      <w:pPr>
        <w:ind w:left="-567"/>
        <w:rPr>
          <w:sz w:val="28"/>
          <w:szCs w:val="28"/>
          <w:lang w:bidi="en-US"/>
        </w:rPr>
      </w:pPr>
    </w:p>
    <w:p w:rsidR="00206F23" w:rsidRDefault="00206F23" w:rsidP="00206F23">
      <w:pPr>
        <w:ind w:left="-567"/>
        <w:rPr>
          <w:sz w:val="28"/>
          <w:szCs w:val="28"/>
          <w:lang w:bidi="en-US"/>
        </w:rPr>
      </w:pPr>
      <w:r>
        <w:rPr>
          <w:sz w:val="28"/>
          <w:szCs w:val="28"/>
          <w:lang w:bidi="en-US"/>
        </w:rPr>
        <w:t>РЕШИЛ:</w:t>
      </w:r>
    </w:p>
    <w:p w:rsidR="00206F23" w:rsidRDefault="00206F23" w:rsidP="00206F23">
      <w:pPr>
        <w:ind w:left="-567"/>
        <w:rPr>
          <w:sz w:val="28"/>
          <w:szCs w:val="28"/>
          <w:lang w:bidi="en-US"/>
        </w:rPr>
      </w:pPr>
    </w:p>
    <w:p w:rsidR="00206F23" w:rsidRDefault="00206F23" w:rsidP="00206F23">
      <w:pPr>
        <w:pStyle w:val="a3"/>
        <w:numPr>
          <w:ilvl w:val="0"/>
          <w:numId w:val="1"/>
        </w:numPr>
        <w:rPr>
          <w:sz w:val="28"/>
          <w:szCs w:val="28"/>
          <w:lang w:bidi="en-US"/>
        </w:rPr>
      </w:pPr>
      <w:r>
        <w:rPr>
          <w:sz w:val="28"/>
          <w:szCs w:val="28"/>
          <w:lang w:bidi="en-US"/>
        </w:rPr>
        <w:t xml:space="preserve">Внести в Положение  о муниципальном заказе в </w:t>
      </w:r>
      <w:proofErr w:type="spellStart"/>
      <w:r>
        <w:rPr>
          <w:sz w:val="28"/>
          <w:szCs w:val="28"/>
          <w:lang w:bidi="en-US"/>
        </w:rPr>
        <w:t>Эльтаркачском</w:t>
      </w:r>
      <w:proofErr w:type="spellEnd"/>
      <w:r>
        <w:rPr>
          <w:sz w:val="28"/>
          <w:szCs w:val="28"/>
          <w:lang w:bidi="en-US"/>
        </w:rPr>
        <w:t xml:space="preserve"> сельском поселении, утверждённое решением Совета </w:t>
      </w:r>
      <w:proofErr w:type="spellStart"/>
      <w:r>
        <w:rPr>
          <w:sz w:val="28"/>
          <w:szCs w:val="28"/>
          <w:lang w:bidi="en-US"/>
        </w:rPr>
        <w:t>Эльтаркачского</w:t>
      </w:r>
      <w:proofErr w:type="spellEnd"/>
      <w:r>
        <w:rPr>
          <w:sz w:val="28"/>
          <w:szCs w:val="28"/>
          <w:lang w:bidi="en-US"/>
        </w:rPr>
        <w:t xml:space="preserve"> сельского поселения от 24.12.2010г. №29 , изменения:</w:t>
      </w:r>
    </w:p>
    <w:p w:rsidR="00206F23" w:rsidRDefault="00206F23" w:rsidP="00206F23">
      <w:pPr>
        <w:pStyle w:val="a3"/>
        <w:ind w:left="-207"/>
        <w:rPr>
          <w:sz w:val="28"/>
          <w:szCs w:val="28"/>
          <w:lang w:bidi="en-US"/>
        </w:rPr>
      </w:pPr>
      <w:r>
        <w:rPr>
          <w:sz w:val="28"/>
          <w:szCs w:val="28"/>
          <w:lang w:bidi="en-US"/>
        </w:rPr>
        <w:t>Дополнить п.5.3 части 5 следующим: наличия у указанных лиц</w:t>
      </w:r>
    </w:p>
    <w:p w:rsidR="00206F23" w:rsidRDefault="00206F23" w:rsidP="00206F23">
      <w:pPr>
        <w:pStyle w:val="a3"/>
        <w:ind w:left="-207"/>
        <w:rPr>
          <w:sz w:val="28"/>
          <w:szCs w:val="28"/>
          <w:lang w:bidi="en-US"/>
        </w:rPr>
      </w:pPr>
      <w:r>
        <w:rPr>
          <w:sz w:val="28"/>
          <w:szCs w:val="28"/>
          <w:lang w:bidi="en-US"/>
        </w:rPr>
        <w:t xml:space="preserve"> </w:t>
      </w:r>
      <w:proofErr w:type="gramStart"/>
      <w:r>
        <w:rPr>
          <w:sz w:val="28"/>
          <w:szCs w:val="28"/>
          <w:lang w:bidi="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отчётности за последний отчётный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206F23" w:rsidRDefault="00206F23" w:rsidP="00206F23">
      <w:pPr>
        <w:ind w:left="-426"/>
        <w:rPr>
          <w:sz w:val="28"/>
          <w:szCs w:val="28"/>
          <w:lang w:bidi="en-US"/>
        </w:rPr>
      </w:pPr>
      <w:r w:rsidRPr="00442AD4">
        <w:rPr>
          <w:sz w:val="28"/>
          <w:szCs w:val="28"/>
          <w:lang w:bidi="en-US"/>
        </w:rPr>
        <w:t>2.</w:t>
      </w:r>
      <w:r>
        <w:rPr>
          <w:sz w:val="28"/>
          <w:szCs w:val="28"/>
          <w:lang w:bidi="en-US"/>
        </w:rPr>
        <w:t xml:space="preserve">Настоящее решение обнародовать в здании администрации </w:t>
      </w:r>
      <w:proofErr w:type="spellStart"/>
      <w:r>
        <w:rPr>
          <w:sz w:val="28"/>
          <w:szCs w:val="28"/>
          <w:lang w:bidi="en-US"/>
        </w:rPr>
        <w:t>Эльтаркачского</w:t>
      </w:r>
      <w:proofErr w:type="spellEnd"/>
      <w:r>
        <w:rPr>
          <w:sz w:val="28"/>
          <w:szCs w:val="28"/>
          <w:lang w:bidi="en-US"/>
        </w:rPr>
        <w:t xml:space="preserve"> сельского поселения, в отделении почтовой связи.</w:t>
      </w:r>
    </w:p>
    <w:p w:rsidR="00206F23" w:rsidRDefault="00206F23" w:rsidP="00206F23">
      <w:pPr>
        <w:ind w:left="-426"/>
        <w:rPr>
          <w:sz w:val="28"/>
          <w:szCs w:val="28"/>
          <w:lang w:bidi="en-US"/>
        </w:rPr>
      </w:pPr>
    </w:p>
    <w:p w:rsidR="00206F23" w:rsidRDefault="00206F23" w:rsidP="00206F23">
      <w:pPr>
        <w:ind w:left="-426"/>
        <w:rPr>
          <w:sz w:val="28"/>
          <w:szCs w:val="28"/>
          <w:lang w:bidi="en-US"/>
        </w:rPr>
      </w:pPr>
    </w:p>
    <w:p w:rsidR="00206F23" w:rsidRPr="00442AD4" w:rsidRDefault="00206F23" w:rsidP="00206F23">
      <w:pPr>
        <w:ind w:left="-426"/>
        <w:rPr>
          <w:lang w:bidi="en-US"/>
        </w:rPr>
      </w:pPr>
      <w:r w:rsidRPr="00442AD4">
        <w:rPr>
          <w:lang w:bidi="en-US"/>
        </w:rPr>
        <w:t xml:space="preserve">Глава </w:t>
      </w:r>
      <w:proofErr w:type="spellStart"/>
      <w:r w:rsidRPr="00442AD4">
        <w:rPr>
          <w:lang w:bidi="en-US"/>
        </w:rPr>
        <w:t>Эльтаркачского</w:t>
      </w:r>
      <w:proofErr w:type="spellEnd"/>
    </w:p>
    <w:p w:rsidR="00206F23" w:rsidRPr="00442AD4" w:rsidRDefault="00206F23" w:rsidP="00206F23">
      <w:pPr>
        <w:ind w:left="-426"/>
        <w:rPr>
          <w:lang w:bidi="en-US"/>
        </w:rPr>
      </w:pPr>
      <w:r w:rsidRPr="00442AD4">
        <w:rPr>
          <w:lang w:bidi="en-US"/>
        </w:rPr>
        <w:t>Сельского поселения</w:t>
      </w:r>
      <w:r>
        <w:rPr>
          <w:lang w:bidi="en-US"/>
        </w:rPr>
        <w:t xml:space="preserve">                                                                               </w:t>
      </w:r>
      <w:proofErr w:type="spellStart"/>
      <w:r>
        <w:rPr>
          <w:lang w:bidi="en-US"/>
        </w:rPr>
        <w:t>А.М.Лайпанов</w:t>
      </w:r>
      <w:proofErr w:type="spellEnd"/>
    </w:p>
    <w:p w:rsidR="00206F23" w:rsidRPr="00442AD4" w:rsidRDefault="00206F23" w:rsidP="00206F23">
      <w:pPr>
        <w:pStyle w:val="a3"/>
        <w:ind w:left="-207"/>
        <w:rPr>
          <w:sz w:val="28"/>
          <w:szCs w:val="28"/>
          <w:lang w:bidi="en-US"/>
        </w:rPr>
      </w:pPr>
    </w:p>
    <w:p w:rsidR="00206F23" w:rsidRDefault="00206F23" w:rsidP="00206F23">
      <w:pPr>
        <w:pStyle w:val="4"/>
        <w:shd w:val="clear" w:color="auto" w:fill="auto"/>
        <w:tabs>
          <w:tab w:val="left" w:pos="769"/>
        </w:tabs>
        <w:spacing w:line="281" w:lineRule="exact"/>
        <w:ind w:left="20" w:right="1500"/>
        <w:rPr>
          <w:rStyle w:val="11"/>
          <w:sz w:val="24"/>
          <w:szCs w:val="24"/>
        </w:rPr>
      </w:pPr>
    </w:p>
    <w:p w:rsidR="00206F23" w:rsidRDefault="00206F23" w:rsidP="00206F23">
      <w:pPr>
        <w:rPr>
          <w:sz w:val="28"/>
          <w:szCs w:val="28"/>
        </w:rPr>
      </w:pPr>
      <w:r>
        <w:rPr>
          <w:sz w:val="28"/>
          <w:szCs w:val="28"/>
        </w:rPr>
        <w:t xml:space="preserve"> </w:t>
      </w:r>
    </w:p>
    <w:p w:rsidR="00206F23" w:rsidRDefault="00206F23" w:rsidP="00206F23">
      <w:pPr>
        <w:rPr>
          <w:sz w:val="28"/>
          <w:szCs w:val="28"/>
        </w:rPr>
      </w:pPr>
    </w:p>
    <w:p w:rsidR="00206F23" w:rsidRDefault="00206F23" w:rsidP="00206F23">
      <w:pPr>
        <w:rPr>
          <w:sz w:val="28"/>
          <w:szCs w:val="28"/>
        </w:rPr>
      </w:pPr>
    </w:p>
    <w:p w:rsidR="00206F23" w:rsidRDefault="00206F23" w:rsidP="00206F23">
      <w:pPr>
        <w:rPr>
          <w:sz w:val="28"/>
          <w:szCs w:val="28"/>
        </w:rPr>
      </w:pPr>
    </w:p>
    <w:p w:rsidR="00206F23" w:rsidRDefault="00206F23" w:rsidP="00206F23">
      <w:pPr>
        <w:rPr>
          <w:sz w:val="28"/>
          <w:szCs w:val="28"/>
        </w:rPr>
      </w:pPr>
    </w:p>
    <w:p w:rsidR="00210724" w:rsidRDefault="00210724"/>
    <w:sectPr w:rsidR="00210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E41BE"/>
    <w:multiLevelType w:val="hybridMultilevel"/>
    <w:tmpl w:val="AAFC1C10"/>
    <w:lvl w:ilvl="0" w:tplc="FDD8C9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95"/>
    <w:rsid w:val="00206F23"/>
    <w:rsid w:val="00210724"/>
    <w:rsid w:val="00C1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6F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F23"/>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206F23"/>
    <w:pPr>
      <w:ind w:left="720"/>
      <w:contextualSpacing/>
    </w:pPr>
  </w:style>
  <w:style w:type="character" w:customStyle="1" w:styleId="a4">
    <w:name w:val="Основной текст_"/>
    <w:basedOn w:val="a0"/>
    <w:link w:val="4"/>
    <w:locked/>
    <w:rsid w:val="00206F23"/>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4"/>
    <w:rsid w:val="00206F23"/>
    <w:pPr>
      <w:shd w:val="clear" w:color="auto" w:fill="FFFFFF"/>
      <w:spacing w:line="0" w:lineRule="atLeast"/>
    </w:pPr>
    <w:rPr>
      <w:sz w:val="25"/>
      <w:szCs w:val="25"/>
      <w:lang w:eastAsia="en-US"/>
    </w:rPr>
  </w:style>
  <w:style w:type="character" w:customStyle="1" w:styleId="11">
    <w:name w:val="Основной текст1"/>
    <w:basedOn w:val="a4"/>
    <w:rsid w:val="00206F23"/>
    <w:rPr>
      <w:rFonts w:ascii="Times New Roman" w:eastAsia="Times New Roman" w:hAnsi="Times New Roman" w:cs="Times New Roman"/>
      <w:sz w:val="25"/>
      <w:szCs w:val="25"/>
      <w:shd w:val="clear" w:color="auto" w:fill="FFFFFF"/>
    </w:rPr>
  </w:style>
  <w:style w:type="paragraph" w:styleId="2">
    <w:name w:val="Body Text 2"/>
    <w:basedOn w:val="a"/>
    <w:link w:val="20"/>
    <w:uiPriority w:val="99"/>
    <w:semiHidden/>
    <w:unhideWhenUsed/>
    <w:rsid w:val="00206F23"/>
    <w:pPr>
      <w:spacing w:after="120" w:line="480" w:lineRule="auto"/>
    </w:pPr>
    <w:rPr>
      <w:rFonts w:ascii="Arial Unicode MS" w:eastAsia="Arial Unicode MS" w:hAnsi="Arial Unicode MS" w:cs="Arial Unicode MS"/>
      <w:color w:val="000000"/>
    </w:rPr>
  </w:style>
  <w:style w:type="character" w:customStyle="1" w:styleId="20">
    <w:name w:val="Основной текст 2 Знак"/>
    <w:basedOn w:val="a0"/>
    <w:link w:val="2"/>
    <w:uiPriority w:val="99"/>
    <w:semiHidden/>
    <w:rsid w:val="00206F23"/>
    <w:rPr>
      <w:rFonts w:ascii="Arial Unicode MS" w:eastAsia="Arial Unicode MS" w:hAnsi="Arial Unicode MS" w:cs="Arial Unicode MS"/>
      <w:color w:val="000000"/>
      <w:sz w:val="24"/>
      <w:szCs w:val="24"/>
      <w:lang w:eastAsia="ru-RU"/>
    </w:rPr>
  </w:style>
  <w:style w:type="paragraph" w:styleId="a5">
    <w:name w:val="Title"/>
    <w:basedOn w:val="a"/>
    <w:link w:val="a6"/>
    <w:qFormat/>
    <w:rsid w:val="00206F23"/>
    <w:pPr>
      <w:shd w:val="clear" w:color="auto" w:fill="FFFFFF"/>
      <w:jc w:val="center"/>
    </w:pPr>
    <w:rPr>
      <w:b/>
      <w:bCs/>
      <w:color w:val="000000"/>
      <w:sz w:val="28"/>
      <w:szCs w:val="28"/>
    </w:rPr>
  </w:style>
  <w:style w:type="character" w:customStyle="1" w:styleId="a6">
    <w:name w:val="Название Знак"/>
    <w:basedOn w:val="a0"/>
    <w:link w:val="a5"/>
    <w:rsid w:val="00206F23"/>
    <w:rPr>
      <w:rFonts w:ascii="Times New Roman" w:eastAsia="Times New Roman" w:hAnsi="Times New Roman" w:cs="Times New Roman"/>
      <w:b/>
      <w:bCs/>
      <w:color w:val="000000"/>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6F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F23"/>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206F23"/>
    <w:pPr>
      <w:ind w:left="720"/>
      <w:contextualSpacing/>
    </w:pPr>
  </w:style>
  <w:style w:type="character" w:customStyle="1" w:styleId="a4">
    <w:name w:val="Основной текст_"/>
    <w:basedOn w:val="a0"/>
    <w:link w:val="4"/>
    <w:locked/>
    <w:rsid w:val="00206F23"/>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4"/>
    <w:rsid w:val="00206F23"/>
    <w:pPr>
      <w:shd w:val="clear" w:color="auto" w:fill="FFFFFF"/>
      <w:spacing w:line="0" w:lineRule="atLeast"/>
    </w:pPr>
    <w:rPr>
      <w:sz w:val="25"/>
      <w:szCs w:val="25"/>
      <w:lang w:eastAsia="en-US"/>
    </w:rPr>
  </w:style>
  <w:style w:type="character" w:customStyle="1" w:styleId="11">
    <w:name w:val="Основной текст1"/>
    <w:basedOn w:val="a4"/>
    <w:rsid w:val="00206F23"/>
    <w:rPr>
      <w:rFonts w:ascii="Times New Roman" w:eastAsia="Times New Roman" w:hAnsi="Times New Roman" w:cs="Times New Roman"/>
      <w:sz w:val="25"/>
      <w:szCs w:val="25"/>
      <w:shd w:val="clear" w:color="auto" w:fill="FFFFFF"/>
    </w:rPr>
  </w:style>
  <w:style w:type="paragraph" w:styleId="2">
    <w:name w:val="Body Text 2"/>
    <w:basedOn w:val="a"/>
    <w:link w:val="20"/>
    <w:uiPriority w:val="99"/>
    <w:semiHidden/>
    <w:unhideWhenUsed/>
    <w:rsid w:val="00206F23"/>
    <w:pPr>
      <w:spacing w:after="120" w:line="480" w:lineRule="auto"/>
    </w:pPr>
    <w:rPr>
      <w:rFonts w:ascii="Arial Unicode MS" w:eastAsia="Arial Unicode MS" w:hAnsi="Arial Unicode MS" w:cs="Arial Unicode MS"/>
      <w:color w:val="000000"/>
    </w:rPr>
  </w:style>
  <w:style w:type="character" w:customStyle="1" w:styleId="20">
    <w:name w:val="Основной текст 2 Знак"/>
    <w:basedOn w:val="a0"/>
    <w:link w:val="2"/>
    <w:uiPriority w:val="99"/>
    <w:semiHidden/>
    <w:rsid w:val="00206F23"/>
    <w:rPr>
      <w:rFonts w:ascii="Arial Unicode MS" w:eastAsia="Arial Unicode MS" w:hAnsi="Arial Unicode MS" w:cs="Arial Unicode MS"/>
      <w:color w:val="000000"/>
      <w:sz w:val="24"/>
      <w:szCs w:val="24"/>
      <w:lang w:eastAsia="ru-RU"/>
    </w:rPr>
  </w:style>
  <w:style w:type="paragraph" w:styleId="a5">
    <w:name w:val="Title"/>
    <w:basedOn w:val="a"/>
    <w:link w:val="a6"/>
    <w:qFormat/>
    <w:rsid w:val="00206F23"/>
    <w:pPr>
      <w:shd w:val="clear" w:color="auto" w:fill="FFFFFF"/>
      <w:jc w:val="center"/>
    </w:pPr>
    <w:rPr>
      <w:b/>
      <w:bCs/>
      <w:color w:val="000000"/>
      <w:sz w:val="28"/>
      <w:szCs w:val="28"/>
    </w:rPr>
  </w:style>
  <w:style w:type="character" w:customStyle="1" w:styleId="a6">
    <w:name w:val="Название Знак"/>
    <w:basedOn w:val="a0"/>
    <w:link w:val="a5"/>
    <w:rsid w:val="00206F23"/>
    <w:rPr>
      <w:rFonts w:ascii="Times New Roman" w:eastAsia="Times New Roman" w:hAnsi="Times New Roman" w:cs="Times New Roman"/>
      <w:b/>
      <w:bCs/>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WORKGROUP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2013-06-11T05:09:00Z</dcterms:created>
  <dcterms:modified xsi:type="dcterms:W3CDTF">2013-06-11T05:09:00Z</dcterms:modified>
</cp:coreProperties>
</file>