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42" w:rsidRDefault="00254042" w:rsidP="00254042">
      <w:pPr>
        <w:jc w:val="right"/>
        <w:rPr>
          <w:b/>
          <w:sz w:val="28"/>
          <w:szCs w:val="28"/>
        </w:rPr>
      </w:pPr>
    </w:p>
    <w:p w:rsidR="00254042" w:rsidRDefault="00254042" w:rsidP="00254042">
      <w:pPr>
        <w:shd w:val="clear" w:color="auto" w:fill="FFFFFF"/>
        <w:spacing w:line="322" w:lineRule="exact"/>
        <w:ind w:left="29"/>
        <w:jc w:val="center"/>
      </w:pPr>
      <w:r>
        <w:rPr>
          <w:b/>
          <w:bCs/>
          <w:color w:val="000000"/>
          <w:spacing w:val="-1"/>
        </w:rPr>
        <w:t>РОССИЙСКАЯ ФЕДЕРАЦИЯ</w:t>
      </w:r>
    </w:p>
    <w:p w:rsidR="00254042" w:rsidRDefault="00254042" w:rsidP="00254042">
      <w:pPr>
        <w:shd w:val="clear" w:color="auto" w:fill="FFFFFF"/>
        <w:spacing w:line="322" w:lineRule="exact"/>
        <w:ind w:left="14"/>
        <w:jc w:val="center"/>
      </w:pPr>
      <w:r>
        <w:rPr>
          <w:b/>
          <w:bCs/>
          <w:color w:val="000000"/>
        </w:rPr>
        <w:t>КАРАЧАЕВО-ЧЕРКЕССКАЯ РЕСПУБЛИКА</w:t>
      </w:r>
    </w:p>
    <w:p w:rsidR="00254042" w:rsidRDefault="00254042" w:rsidP="00254042">
      <w:pPr>
        <w:shd w:val="clear" w:color="auto" w:fill="FFFFFF"/>
        <w:spacing w:line="322" w:lineRule="exact"/>
        <w:ind w:left="-142"/>
        <w:jc w:val="center"/>
      </w:pPr>
      <w:r>
        <w:rPr>
          <w:b/>
          <w:bCs/>
          <w:color w:val="000000"/>
          <w:spacing w:val="-4"/>
        </w:rPr>
        <w:t>СОВЕТ</w:t>
      </w:r>
      <w:r>
        <w:t xml:space="preserve">  </w:t>
      </w:r>
      <w:r>
        <w:rPr>
          <w:b/>
          <w:bCs/>
          <w:color w:val="000000"/>
        </w:rPr>
        <w:t>ЭЛЬТАРКАЧСКОГО СЕЛЬСКОГО ПОСЕЛЕНИЯ</w:t>
      </w:r>
    </w:p>
    <w:p w:rsidR="00254042" w:rsidRDefault="00254042" w:rsidP="00254042">
      <w:pPr>
        <w:shd w:val="clear" w:color="auto" w:fill="FFFFFF"/>
        <w:spacing w:line="322" w:lineRule="exact"/>
        <w:ind w:left="-142"/>
        <w:jc w:val="center"/>
        <w:rPr>
          <w:b/>
          <w:bCs/>
          <w:color w:val="000000"/>
          <w:spacing w:val="-2"/>
        </w:rPr>
      </w:pPr>
      <w:r>
        <w:rPr>
          <w:b/>
          <w:bCs/>
          <w:color w:val="000000"/>
          <w:spacing w:val="-2"/>
        </w:rPr>
        <w:t>УСТЬ-ДЖЕГУТИНСКОГО  МУНИЦИПАЛЬНОГО РАЙОНА</w:t>
      </w:r>
    </w:p>
    <w:p w:rsidR="00254042" w:rsidRDefault="00254042" w:rsidP="00254042">
      <w:pPr>
        <w:shd w:val="clear" w:color="auto" w:fill="FFFFFF"/>
        <w:spacing w:before="317" w:line="322" w:lineRule="exact"/>
        <w:jc w:val="center"/>
      </w:pPr>
      <w:r>
        <w:rPr>
          <w:b/>
          <w:bCs/>
          <w:color w:val="000000"/>
          <w:spacing w:val="53"/>
          <w:w w:val="102"/>
        </w:rPr>
        <w:t>РЕШЕНИЕ</w:t>
      </w:r>
    </w:p>
    <w:p w:rsidR="00254042" w:rsidRDefault="00254042" w:rsidP="00254042">
      <w:pPr>
        <w:rPr>
          <w:color w:val="000000"/>
        </w:rPr>
      </w:pPr>
      <w:r>
        <w:rPr>
          <w:color w:val="000000"/>
          <w:spacing w:val="-13"/>
        </w:rPr>
        <w:t xml:space="preserve">12.02.2014г.                                                             </w:t>
      </w:r>
      <w:proofErr w:type="spellStart"/>
      <w:r>
        <w:rPr>
          <w:color w:val="000000"/>
          <w:spacing w:val="-13"/>
        </w:rPr>
        <w:t>а</w:t>
      </w:r>
      <w:proofErr w:type="gramStart"/>
      <w:r>
        <w:rPr>
          <w:color w:val="000000"/>
          <w:spacing w:val="-13"/>
        </w:rPr>
        <w:t>.Э</w:t>
      </w:r>
      <w:proofErr w:type="gramEnd"/>
      <w:r>
        <w:rPr>
          <w:color w:val="000000"/>
          <w:spacing w:val="-13"/>
        </w:rPr>
        <w:t>льтаркач</w:t>
      </w:r>
      <w:proofErr w:type="spellEnd"/>
      <w:r>
        <w:rPr>
          <w:color w:val="000000"/>
        </w:rPr>
        <w:tab/>
        <w:t xml:space="preserve">        № 46</w:t>
      </w:r>
      <w:bookmarkStart w:id="0" w:name="_GoBack"/>
      <w:bookmarkEnd w:id="0"/>
    </w:p>
    <w:p w:rsidR="00254042" w:rsidRDefault="00254042" w:rsidP="00254042">
      <w:pPr>
        <w:rPr>
          <w:color w:val="000000"/>
        </w:rPr>
      </w:pPr>
    </w:p>
    <w:p w:rsidR="00254042" w:rsidRDefault="00254042" w:rsidP="00254042">
      <w:pPr>
        <w:rPr>
          <w:b/>
          <w:color w:val="000000"/>
        </w:rPr>
      </w:pPr>
      <w:r>
        <w:rPr>
          <w:b/>
          <w:color w:val="000000"/>
        </w:rPr>
        <w:t xml:space="preserve">О внесении изменений в решение Совета </w:t>
      </w:r>
    </w:p>
    <w:p w:rsidR="00254042" w:rsidRDefault="00254042" w:rsidP="00254042">
      <w:pPr>
        <w:rPr>
          <w:b/>
          <w:color w:val="000000"/>
        </w:rPr>
      </w:pPr>
      <w:r>
        <w:rPr>
          <w:b/>
          <w:color w:val="000000"/>
        </w:rPr>
        <w:t>Эльтаркачского сельского  поселения от 24.12.2010  №29</w:t>
      </w:r>
    </w:p>
    <w:p w:rsidR="00254042" w:rsidRDefault="00254042" w:rsidP="00254042">
      <w:pPr>
        <w:rPr>
          <w:b/>
          <w:color w:val="000000"/>
        </w:rPr>
      </w:pPr>
      <w:r>
        <w:rPr>
          <w:b/>
          <w:color w:val="000000"/>
        </w:rPr>
        <w:t xml:space="preserve">«Об утверждении Положения о муниципальном заказе в </w:t>
      </w:r>
      <w:proofErr w:type="spellStart"/>
      <w:r>
        <w:rPr>
          <w:b/>
          <w:color w:val="000000"/>
        </w:rPr>
        <w:t>Эльтаркачском</w:t>
      </w:r>
      <w:proofErr w:type="spellEnd"/>
      <w:r>
        <w:rPr>
          <w:b/>
          <w:color w:val="000000"/>
        </w:rPr>
        <w:t xml:space="preserve"> сельском поселении»</w:t>
      </w:r>
    </w:p>
    <w:p w:rsidR="00254042" w:rsidRDefault="00254042" w:rsidP="00254042">
      <w:pPr>
        <w:rPr>
          <w:color w:val="000000"/>
        </w:rPr>
      </w:pPr>
    </w:p>
    <w:p w:rsidR="00254042" w:rsidRDefault="00254042" w:rsidP="00254042">
      <w:pPr>
        <w:rPr>
          <w:color w:val="000000"/>
        </w:rPr>
      </w:pPr>
      <w:r>
        <w:rPr>
          <w:color w:val="000000"/>
        </w:rPr>
        <w:t xml:space="preserve">В целях приведения нормативного правового акта в соответствие с Федеральным законом №44-ФЗ  от 05.04.2013 «О контрактной системе в сфере закупок товаров, работ, услуг для обеспечения государственных и муниципальных нужд», Совет </w:t>
      </w:r>
    </w:p>
    <w:p w:rsidR="00254042" w:rsidRDefault="00254042" w:rsidP="00254042">
      <w:pPr>
        <w:rPr>
          <w:b/>
          <w:color w:val="000000"/>
        </w:rPr>
      </w:pPr>
      <w:r>
        <w:rPr>
          <w:color w:val="000000"/>
        </w:rPr>
        <w:t xml:space="preserve">  </w:t>
      </w:r>
      <w:r>
        <w:rPr>
          <w:b/>
          <w:color w:val="000000"/>
        </w:rPr>
        <w:t>РЕШИЛ:</w:t>
      </w:r>
    </w:p>
    <w:p w:rsidR="00254042" w:rsidRDefault="00254042" w:rsidP="00254042">
      <w:pPr>
        <w:rPr>
          <w:color w:val="000000"/>
        </w:rPr>
      </w:pPr>
      <w:r>
        <w:rPr>
          <w:color w:val="000000"/>
        </w:rPr>
        <w:t xml:space="preserve">1.Внести в Положение о муниципальном заказе в </w:t>
      </w:r>
      <w:proofErr w:type="spellStart"/>
      <w:r>
        <w:rPr>
          <w:color w:val="000000"/>
        </w:rPr>
        <w:t>Эльтаркачском</w:t>
      </w:r>
      <w:proofErr w:type="spellEnd"/>
      <w:r>
        <w:rPr>
          <w:color w:val="000000"/>
        </w:rPr>
        <w:t xml:space="preserve"> сельском поселении, утвержденное решением Совета Эльтаркачского сельского поселения от 24.12.2010  №29, изменения:</w:t>
      </w:r>
    </w:p>
    <w:p w:rsidR="00254042" w:rsidRDefault="00254042" w:rsidP="00254042">
      <w:pPr>
        <w:rPr>
          <w:color w:val="000000"/>
        </w:rPr>
      </w:pPr>
    </w:p>
    <w:p w:rsidR="00254042" w:rsidRDefault="00254042" w:rsidP="00254042">
      <w:pPr>
        <w:rPr>
          <w:color w:val="000000"/>
        </w:rPr>
      </w:pPr>
      <w:r>
        <w:rPr>
          <w:color w:val="000000"/>
        </w:rPr>
        <w:t>Изложить пункт 3.4 в следующей редакции:</w:t>
      </w:r>
    </w:p>
    <w:p w:rsidR="00254042" w:rsidRDefault="00254042" w:rsidP="00254042">
      <w:pPr>
        <w:rPr>
          <w:color w:val="000000"/>
        </w:rPr>
      </w:pPr>
      <w:r>
        <w:rPr>
          <w:color w:val="000000"/>
        </w:rPr>
        <w:t xml:space="preserve"> </w:t>
      </w:r>
      <w:proofErr w:type="gramStart"/>
      <w:r>
        <w:rPr>
          <w:color w:val="000000"/>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000000"/>
        </w:rPr>
        <w:t>предквалификационного</w:t>
      </w:r>
      <w:proofErr w:type="spellEnd"/>
      <w:r>
        <w:rPr>
          <w:color w:val="00000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color w:val="000000"/>
        </w:rPr>
        <w:t xml:space="preserve">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руководителями участника закупки, либо являющиеся близкими родственникам</w:t>
      </w:r>
      <w:proofErr w:type="gramStart"/>
      <w:r>
        <w:rPr>
          <w:color w:val="000000"/>
        </w:rPr>
        <w:t>и(</w:t>
      </w:r>
      <w:proofErr w:type="gramEnd"/>
      <w:r>
        <w:rPr>
          <w:color w:val="000000"/>
        </w:rPr>
        <w:t xml:space="preserve">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rPr>
        <w:t>неполнородными</w:t>
      </w:r>
      <w:proofErr w:type="spellEnd"/>
      <w:r>
        <w:rPr>
          <w:color w:val="000000"/>
        </w:rPr>
        <w:t xml:space="preserve"> (имеющими общих отца или мать, братьями и сестрами), усыновителями руководителя или усыновленными руководителями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Pr>
          <w:color w:val="000000"/>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Pr>
          <w:color w:val="000000"/>
        </w:rPr>
        <w:t>.</w:t>
      </w:r>
    </w:p>
    <w:p w:rsidR="00254042" w:rsidRDefault="00254042" w:rsidP="00254042">
      <w:pPr>
        <w:rPr>
          <w:color w:val="000000"/>
        </w:rPr>
      </w:pPr>
      <w:r>
        <w:rPr>
          <w:color w:val="000000"/>
        </w:rPr>
        <w:t>2. Обнародовать настоящее решение на информационном стенде администрации Эльтаркачского сельского поселения.</w:t>
      </w:r>
    </w:p>
    <w:p w:rsidR="00254042" w:rsidRDefault="00254042" w:rsidP="00254042">
      <w:pPr>
        <w:rPr>
          <w:color w:val="000000"/>
        </w:rPr>
      </w:pPr>
    </w:p>
    <w:p w:rsidR="00254042" w:rsidRDefault="00254042" w:rsidP="00254042">
      <w:pPr>
        <w:rPr>
          <w:color w:val="000000"/>
        </w:rPr>
      </w:pPr>
      <w:r>
        <w:rPr>
          <w:color w:val="000000"/>
        </w:rPr>
        <w:t xml:space="preserve">Глава </w:t>
      </w:r>
      <w:proofErr w:type="spellStart"/>
      <w:r>
        <w:rPr>
          <w:color w:val="000000"/>
        </w:rPr>
        <w:t>Элдьтаркачского</w:t>
      </w:r>
      <w:proofErr w:type="spellEnd"/>
      <w:r>
        <w:rPr>
          <w:color w:val="000000"/>
        </w:rPr>
        <w:t xml:space="preserve"> </w:t>
      </w:r>
    </w:p>
    <w:p w:rsidR="00254042" w:rsidRDefault="00254042" w:rsidP="00254042">
      <w:r>
        <w:rPr>
          <w:color w:val="000000"/>
        </w:rPr>
        <w:t xml:space="preserve"> сельского поселения                                                                          </w:t>
      </w:r>
      <w:proofErr w:type="spellStart"/>
      <w:r>
        <w:rPr>
          <w:color w:val="000000"/>
        </w:rPr>
        <w:t>А.М.Лайпанов</w:t>
      </w:r>
      <w:proofErr w:type="spellEnd"/>
    </w:p>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4042"/>
    <w:rsid w:val="00254042"/>
    <w:rsid w:val="003E37BF"/>
    <w:rsid w:val="00470C9F"/>
    <w:rsid w:val="00670079"/>
    <w:rsid w:val="008E4AED"/>
    <w:rsid w:val="00CF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2</cp:revision>
  <dcterms:created xsi:type="dcterms:W3CDTF">2014-02-12T09:51:00Z</dcterms:created>
  <dcterms:modified xsi:type="dcterms:W3CDTF">2014-02-12T09:52:00Z</dcterms:modified>
</cp:coreProperties>
</file>