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33" w:rsidRDefault="00B53D33" w:rsidP="00B53D33">
      <w:pPr>
        <w:pStyle w:val="af"/>
        <w:rPr>
          <w:rFonts w:ascii="Times New Roman" w:hAnsi="Times New Roman"/>
          <w:sz w:val="28"/>
          <w:szCs w:val="28"/>
          <w:lang w:eastAsia="ru-RU"/>
        </w:rPr>
      </w:pPr>
    </w:p>
    <w:p w:rsidR="008679CC" w:rsidRDefault="008679CC" w:rsidP="00B53D33">
      <w:pPr>
        <w:tabs>
          <w:tab w:val="left" w:pos="570"/>
          <w:tab w:val="center" w:pos="4520"/>
        </w:tabs>
        <w:jc w:val="center"/>
        <w:rPr>
          <w:b/>
        </w:rPr>
      </w:pPr>
      <w:r>
        <w:rPr>
          <w:b/>
        </w:rPr>
        <w:t>ПРОЕКТ</w:t>
      </w:r>
    </w:p>
    <w:p w:rsidR="00B53D33" w:rsidRDefault="00B53D33" w:rsidP="00B53D33">
      <w:pPr>
        <w:tabs>
          <w:tab w:val="left" w:pos="570"/>
          <w:tab w:val="center" w:pos="4520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B53D33" w:rsidRDefault="00B53D33" w:rsidP="00B53D33">
      <w:pPr>
        <w:jc w:val="center"/>
        <w:rPr>
          <w:b/>
        </w:rPr>
      </w:pPr>
      <w:r>
        <w:rPr>
          <w:b/>
        </w:rPr>
        <w:t>КАРАЧАЕВО-ЧЕРКЕССКАЯ  РЕСПУБЛИКА</w:t>
      </w:r>
    </w:p>
    <w:p w:rsidR="00B53D33" w:rsidRDefault="00B53D33" w:rsidP="00B53D33">
      <w:pPr>
        <w:jc w:val="center"/>
        <w:outlineLvl w:val="0"/>
        <w:rPr>
          <w:b/>
        </w:rPr>
      </w:pPr>
      <w:r>
        <w:rPr>
          <w:b/>
        </w:rPr>
        <w:t>УСТЬ-ДЖЕГУТИНСКИЙ МУНИЦИПАЛЬНЫЙ РАЙОН</w:t>
      </w:r>
    </w:p>
    <w:p w:rsidR="00B53D33" w:rsidRDefault="00B53D33" w:rsidP="00B53D33">
      <w:pPr>
        <w:jc w:val="center"/>
        <w:outlineLvl w:val="0"/>
        <w:rPr>
          <w:b/>
        </w:rPr>
      </w:pPr>
      <w:r>
        <w:rPr>
          <w:b/>
        </w:rPr>
        <w:t>АДМИНИСТРАЦИЯ ЭЛЬТАРКАЧСКОГО СЕЛЬСКОГО ПОСЕЛЕНИЯ</w:t>
      </w:r>
    </w:p>
    <w:p w:rsidR="00B53D33" w:rsidRDefault="00B53D33" w:rsidP="00B53D33">
      <w:pPr>
        <w:jc w:val="center"/>
        <w:rPr>
          <w:b/>
        </w:rPr>
      </w:pPr>
      <w:r>
        <w:rPr>
          <w:b/>
        </w:rPr>
        <w:t>ПОСТАНОВЛЕНИЕ</w:t>
      </w:r>
    </w:p>
    <w:p w:rsidR="00B53D33" w:rsidRDefault="00B53D33" w:rsidP="00B53D33">
      <w:pPr>
        <w:jc w:val="center"/>
        <w:rPr>
          <w:b/>
        </w:rPr>
      </w:pPr>
    </w:p>
    <w:p w:rsidR="00B53D33" w:rsidRDefault="00B53D33" w:rsidP="00B53D33">
      <w:pPr>
        <w:rPr>
          <w:sz w:val="28"/>
          <w:szCs w:val="28"/>
        </w:rPr>
      </w:pPr>
      <w:r>
        <w:rPr>
          <w:sz w:val="28"/>
          <w:szCs w:val="28"/>
        </w:rPr>
        <w:t>2015г.                                а. Эль</w:t>
      </w:r>
      <w:r w:rsidR="008679CC">
        <w:rPr>
          <w:sz w:val="28"/>
          <w:szCs w:val="28"/>
        </w:rPr>
        <w:t xml:space="preserve">таркач                    № </w:t>
      </w:r>
      <w:r>
        <w:rPr>
          <w:sz w:val="28"/>
          <w:szCs w:val="28"/>
        </w:rPr>
        <w:t xml:space="preserve">        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  формировании, утверждении  и  ведении                                                                  планов-графиков закупок товаров, работ, услуг для обеспечения муниципальных  нужд  Эльтаркачского сельского поселения  </w:t>
      </w:r>
    </w:p>
    <w:p w:rsidR="00B53D33" w:rsidRDefault="00B53D33" w:rsidP="00B53D33">
      <w:pPr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от 05.04.2014 года № 44-ФЗ, постановлением Правительства РФ от 21.11.2013 № 1044 «О требованиях к формированию, утверждению и ведению планов-графиков  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</w:t>
      </w:r>
    </w:p>
    <w:p w:rsidR="00B53D33" w:rsidRDefault="00B53D33" w:rsidP="00B53D33">
      <w:pPr>
        <w:rPr>
          <w:sz w:val="28"/>
          <w:szCs w:val="28"/>
        </w:rPr>
      </w:pPr>
    </w:p>
    <w:p w:rsidR="00B53D33" w:rsidRDefault="00B53D33" w:rsidP="00B53D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прилагаемые:</w:t>
      </w:r>
    </w:p>
    <w:p w:rsidR="00B53D33" w:rsidRDefault="00B53D33" w:rsidP="00B53D3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1) Порядок формирования, утверждения и ведения планов – графиков закупок товаров, работ, услуг для обеспечения муниципальных нужд  Эльтаркачского сельского поселения  согласно приложению № 1; </w:t>
      </w:r>
    </w:p>
    <w:p w:rsidR="00B53D33" w:rsidRDefault="00B53D33" w:rsidP="00B53D3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2) Положение о форме планов – графиков закупок товаров, работ, услуг согласно приложению № 2.                                                                                                                                            2. Настоящее постановление вступает в силу со дня обнародования на информационном  стенде  администрации  сельского поселения.                                     3.  Разместить настоящее постановление на официальном сайте администрации  Эльтаркачского сельского поселения  в сети «Интернет» в федеральной государственной информационной системе «Единый портал  государственных и муниципальных услуг (функций)» (далее - Единый портал) – </w:t>
      </w:r>
      <w:hyperlink r:id="rId8" w:history="1">
        <w:r>
          <w:rPr>
            <w:rStyle w:val="a8"/>
            <w:rFonts w:eastAsia="Calibri"/>
            <w:sz w:val="28"/>
            <w:szCs w:val="28"/>
            <w:lang w:val="en-US"/>
          </w:rPr>
          <w:t>www</w:t>
        </w:r>
        <w:r>
          <w:rPr>
            <w:rStyle w:val="a8"/>
            <w:rFonts w:eastAsia="Calibri"/>
            <w:sz w:val="28"/>
            <w:szCs w:val="28"/>
          </w:rPr>
          <w:t>.</w:t>
        </w:r>
        <w:r>
          <w:rPr>
            <w:rStyle w:val="a8"/>
            <w:rFonts w:eastAsia="Calibri"/>
            <w:sz w:val="28"/>
            <w:szCs w:val="28"/>
            <w:lang w:val="en-US"/>
          </w:rPr>
          <w:t>gosuslugi</w:t>
        </w:r>
        <w:r>
          <w:rPr>
            <w:rStyle w:val="a8"/>
            <w:rFonts w:eastAsia="Calibri"/>
            <w:sz w:val="28"/>
            <w:szCs w:val="28"/>
          </w:rPr>
          <w:t>.</w:t>
        </w:r>
        <w:r>
          <w:rPr>
            <w:rStyle w:val="a8"/>
            <w:rFonts w:eastAsia="Calibri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 на Региональном портале государственных услуг Карачаево – Черкесской Республики (далее – Региональный портал) -</w:t>
      </w:r>
      <w:hyperlink r:id="rId9" w:history="1">
        <w:r>
          <w:rPr>
            <w:rStyle w:val="a8"/>
            <w:rFonts w:eastAsia="Calibri"/>
            <w:sz w:val="28"/>
            <w:szCs w:val="28"/>
            <w:lang w:val="en-US"/>
          </w:rPr>
          <w:t>www</w:t>
        </w:r>
        <w:r>
          <w:rPr>
            <w:rStyle w:val="a8"/>
            <w:rFonts w:eastAsia="Calibri"/>
            <w:sz w:val="28"/>
            <w:szCs w:val="28"/>
          </w:rPr>
          <w:t>.09.</w:t>
        </w:r>
        <w:r>
          <w:rPr>
            <w:rStyle w:val="a8"/>
            <w:rFonts w:eastAsia="Calibri"/>
            <w:sz w:val="28"/>
            <w:szCs w:val="28"/>
            <w:lang w:val="en-US"/>
          </w:rPr>
          <w:t>gosuslugi</w:t>
        </w:r>
        <w:r>
          <w:rPr>
            <w:rStyle w:val="a8"/>
            <w:rFonts w:eastAsia="Calibri"/>
            <w:sz w:val="28"/>
            <w:szCs w:val="28"/>
          </w:rPr>
          <w:t>.</w:t>
        </w:r>
        <w:r>
          <w:rPr>
            <w:rStyle w:val="a8"/>
            <w:rFonts w:eastAsia="Calibri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4. Контроль за выполнением настоящего постановления   оставляю за собой.</w:t>
      </w:r>
    </w:p>
    <w:p w:rsidR="00B53D33" w:rsidRDefault="00B53D33" w:rsidP="00B53D33">
      <w:pPr>
        <w:suppressAutoHyphens/>
        <w:jc w:val="both"/>
        <w:rPr>
          <w:rFonts w:eastAsia="SimSun"/>
          <w:b/>
          <w:kern w:val="2"/>
          <w:sz w:val="28"/>
          <w:lang w:eastAsia="hi-IN" w:bidi="hi-IN"/>
        </w:rPr>
      </w:pPr>
    </w:p>
    <w:p w:rsidR="00B53D33" w:rsidRDefault="00B53D33" w:rsidP="00B53D33">
      <w:pPr>
        <w:suppressAutoHyphens/>
        <w:jc w:val="both"/>
        <w:rPr>
          <w:rFonts w:eastAsia="SimSun"/>
          <w:kern w:val="2"/>
          <w:sz w:val="28"/>
          <w:lang w:eastAsia="hi-IN" w:bidi="hi-IN"/>
        </w:rPr>
      </w:pPr>
      <w:r>
        <w:rPr>
          <w:rFonts w:eastAsia="SimSun"/>
          <w:kern w:val="2"/>
          <w:sz w:val="28"/>
          <w:lang w:eastAsia="hi-IN" w:bidi="hi-IN"/>
        </w:rPr>
        <w:t>Глава администрации Эльтаркачского</w:t>
      </w:r>
    </w:p>
    <w:p w:rsidR="00B53D33" w:rsidRDefault="00B53D33" w:rsidP="00B53D33">
      <w:pPr>
        <w:suppressAutoHyphens/>
        <w:jc w:val="both"/>
        <w:rPr>
          <w:rFonts w:eastAsia="SimSun"/>
          <w:kern w:val="2"/>
          <w:sz w:val="28"/>
          <w:lang w:eastAsia="hi-IN" w:bidi="hi-IN"/>
        </w:rPr>
      </w:pPr>
      <w:r>
        <w:rPr>
          <w:rFonts w:eastAsia="SimSun"/>
          <w:kern w:val="2"/>
          <w:sz w:val="28"/>
          <w:lang w:eastAsia="hi-IN" w:bidi="hi-IN"/>
        </w:rPr>
        <w:t xml:space="preserve"> сельского  поселения                                                                Б. А.Айбазов       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  <w:r>
        <w:rPr>
          <w:sz w:val="28"/>
          <w:szCs w:val="28"/>
        </w:rPr>
        <w:br/>
        <w:t>к постановлению Администрации </w:t>
      </w:r>
      <w:r>
        <w:rPr>
          <w:sz w:val="28"/>
          <w:szCs w:val="28"/>
        </w:rPr>
        <w:br/>
        <w:t xml:space="preserve">                 Эльтаркачского сельского поселения                                                  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от 12.11. 2015 № 50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Порядокформирования, утверждения и ведения планов-графиковзакупок товаров, работ, услуг для обеспечения муниципальных нужд   Эльтаркачского сельского поселения</w:t>
      </w:r>
      <w:r>
        <w:rPr>
          <w:sz w:val="28"/>
          <w:szCs w:val="28"/>
        </w:rPr>
        <w:t> 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1. Настоящий документ устанавливает Порядок формирования, утверждения и ведения планов-графиков закупок товаров, работ, услуг для обеспечения муниципальных нужд   Эльтаркачского сельского поселения  (далее - закупки)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</w:p>
    <w:p w:rsidR="00B53D33" w:rsidRDefault="00B53D33" w:rsidP="00B53D33">
      <w:pPr>
        <w:shd w:val="clear" w:color="auto" w:fill="FFFFFF"/>
        <w:tabs>
          <w:tab w:val="left" w:pos="773"/>
        </w:tabs>
        <w:rPr>
          <w:sz w:val="28"/>
          <w:szCs w:val="28"/>
        </w:rPr>
      </w:pPr>
      <w:r>
        <w:rPr>
          <w:sz w:val="28"/>
          <w:szCs w:val="28"/>
        </w:rPr>
        <w:t xml:space="preserve">2. Порядок  формирования, утверждения и ведения планов-графиков закупок в течение 3 дней со дня его утверждения подлежит размещению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"Интернет" в федеральной государственной информационной системе «Единый портал  государственных и муниципальных услуг (функций)» (далее - Единый портал) – </w:t>
      </w:r>
      <w:hyperlink r:id="rId10" w:history="1">
        <w:r>
          <w:rPr>
            <w:rStyle w:val="a8"/>
            <w:rFonts w:eastAsia="Calibri"/>
            <w:sz w:val="28"/>
            <w:szCs w:val="28"/>
            <w:lang w:val="en-US"/>
          </w:rPr>
          <w:t>www</w:t>
        </w:r>
        <w:r>
          <w:rPr>
            <w:rStyle w:val="a8"/>
            <w:rFonts w:eastAsia="Calibri"/>
            <w:sz w:val="28"/>
            <w:szCs w:val="28"/>
          </w:rPr>
          <w:t>.</w:t>
        </w:r>
        <w:r>
          <w:rPr>
            <w:rStyle w:val="a8"/>
            <w:rFonts w:eastAsia="Calibri"/>
            <w:sz w:val="28"/>
            <w:szCs w:val="28"/>
            <w:lang w:val="en-US"/>
          </w:rPr>
          <w:t>gosuslugi</w:t>
        </w:r>
        <w:r>
          <w:rPr>
            <w:rStyle w:val="a8"/>
            <w:rFonts w:eastAsia="Calibri"/>
            <w:sz w:val="28"/>
            <w:szCs w:val="28"/>
          </w:rPr>
          <w:t>.</w:t>
        </w:r>
        <w:r>
          <w:rPr>
            <w:rStyle w:val="a8"/>
            <w:rFonts w:eastAsia="Calibri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 на Региональном портале государственных услуг Карачаево – Черкесской Республики (далее – Региональный портал) -</w:t>
      </w:r>
      <w:hyperlink r:id="rId11" w:history="1">
        <w:r>
          <w:rPr>
            <w:rStyle w:val="a8"/>
            <w:rFonts w:eastAsia="Calibri"/>
            <w:sz w:val="28"/>
            <w:szCs w:val="28"/>
            <w:lang w:val="en-US"/>
          </w:rPr>
          <w:t>www</w:t>
        </w:r>
        <w:r>
          <w:rPr>
            <w:rStyle w:val="a8"/>
            <w:rFonts w:eastAsia="Calibri"/>
            <w:sz w:val="28"/>
            <w:szCs w:val="28"/>
          </w:rPr>
          <w:t>.09.</w:t>
        </w:r>
        <w:r>
          <w:rPr>
            <w:rStyle w:val="a8"/>
            <w:rFonts w:eastAsia="Calibri"/>
            <w:sz w:val="28"/>
            <w:szCs w:val="28"/>
            <w:lang w:val="en-US"/>
          </w:rPr>
          <w:t>gosuslugi</w:t>
        </w:r>
        <w:r>
          <w:rPr>
            <w:rStyle w:val="a8"/>
            <w:rFonts w:eastAsia="Calibri"/>
            <w:sz w:val="28"/>
            <w:szCs w:val="28"/>
          </w:rPr>
          <w:t>.</w:t>
        </w:r>
        <w:r>
          <w:rPr>
            <w:rStyle w:val="a8"/>
            <w:rFonts w:eastAsia="Calibri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.,  для размещения информации о размещении заказов на поставки товаров, выполнение работ, оказание услуг .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3. Планы-графики закупок формируются и утверждаются администрацией Эльтаркачского сельского поселения   в течение 10 рабочих дней  со дня доведения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4. План-график закупок формируется администрацией Эльтаркачского сельского поселения   ежегодно на очередной финансовый год в соответствии с планом закупок в сроки, установленные постановлением администрации сельского поселения   с учетом следующих положений:                                                  - формированием планов-графиков закупок после внесения проекта решения о бюджете на рассмотрение Совета Эльтаркачского сельского поселения;                    - уточнением при необходимости сформированных планов-графиков закупок.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5. В план-график  закупок  подлежит  включению  перечень  товаров,  работ, услуг, закупка которых  осуществляется путем проведения конкурса (открытого конкурса, конкурса с ограниченным участием, 2-этапного </w:t>
      </w:r>
      <w:r>
        <w:rPr>
          <w:sz w:val="28"/>
          <w:szCs w:val="28"/>
        </w:rPr>
        <w:lastRenderedPageBreak/>
        <w:t>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 а также способом определения поставщика (подрядчика, исполнителя), устанавливаемым Правительством Российской Федерации в соответствии со статьей 111 Федерального закона о контрактной системе.                                                                                                                                        6. В случае если определение поставщиков (подрядчиков, исполнителей) для лиц, указанных  в  пункте  3  настоящего  требования, 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статьей 26 Федерального закона о контрактной  системе, то формирование  планов-графиков  закупок осуществляется  с  учетом  порядка  взаимодействия  заказчиков  с уполномоченным  органом,  уполномоченным  учреждением.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7. В план-график закупок включается информация  о закупках, об осуществлении  которых  размещаются  извещения либо направляются приглашения принять участие в определении поставщика (подрядчика, исполнителя) в установленных Федеральным законом о контрактной системе случаях в течение года, на который утвержден план-график закупок.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8. В случае если период осуществления закупки, включаемой в план-график закупок администрации сельского поселения в соответствии с бюджетным законодательством Российской Федерации,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9. Администрация сельского поселения ведет планы-графики  закупок  в соответствии с положениями Федерального закона о контрактной системе и настоящего требования. Внесение изменений в планы-графики закупок осуществляется в случаях:                                                                                                        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                                                                              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                                                            в) отмены заказчиком закупки, предусмотренной планом-графиком закупок;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г) образовавшейся экономии от использования в текущем финансовом году бюджетных ассигнований в соответствии с законодательством Российской </w:t>
      </w:r>
      <w:r>
        <w:rPr>
          <w:sz w:val="28"/>
          <w:szCs w:val="28"/>
        </w:rPr>
        <w:lastRenderedPageBreak/>
        <w:t>Федерации;                                                                                                                                   д) выдачи предписания Финансовым управлением Администрации Усть-Джегутинского муниципального района , уполномоченным органом на осуществление контроля в сфере закупок,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                                                                                                                            е) реализации решения, принятого заказчиком по итогам обязательного общественного обсуждения закупки;                                                                                     ж) возникновения обстоятельств, предвидеть которые на дату утверждения плана-графика закупок было невозможно;                                                                           з) в иных случаях, установленных постановлением администрации сельского поселения в порядке формирования, утверждения и ведения планов-графиков закупок.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10. Внесение изменений в план-график закупок по каждому объекту закупки осуществляется не позднее чем за 10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11 настоящего требования, а в случае 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11. В случае  осуществления  закупок  путем проведения запроса котировок  в целях оказания гуманитарной помощи , либо ликвидации  последствий чрезвычайных ситуаций природного или техногенного характера,  в соответствии со статьей 82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о контрактной системе - не позднее чем за один календарный день до даты заключения контракта.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</w:p>
    <w:p w:rsidR="00B53D33" w:rsidRDefault="00B53D33" w:rsidP="00B53D33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</w:p>
    <w:p w:rsidR="00B53D33" w:rsidRDefault="00B53D33" w:rsidP="00B53D33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</w:p>
    <w:p w:rsidR="00B53D33" w:rsidRDefault="00B53D33" w:rsidP="00B53D33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</w:p>
    <w:p w:rsidR="00B53D33" w:rsidRDefault="00B53D33" w:rsidP="00B53D33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</w:p>
    <w:p w:rsidR="00B53D33" w:rsidRDefault="00B53D33" w:rsidP="00B53D33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</w:p>
    <w:p w:rsidR="00B53D33" w:rsidRDefault="00B53D33" w:rsidP="00B53D33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</w:p>
    <w:p w:rsidR="00B53D33" w:rsidRDefault="00B53D33" w:rsidP="00B53D33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  </w:t>
      </w:r>
      <w:r>
        <w:rPr>
          <w:sz w:val="28"/>
          <w:szCs w:val="28"/>
        </w:rPr>
        <w:br/>
        <w:t>к постановлению  Администрации </w:t>
      </w:r>
      <w:r>
        <w:rPr>
          <w:sz w:val="28"/>
          <w:szCs w:val="28"/>
        </w:rPr>
        <w:br/>
        <w:t xml:space="preserve">Эльтаркачского сельского поселения                                                                                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От12.11. 2015       № 50                                                                                                        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ФОРМЕ ПЛАНОВ-ГРАФИКОВ ЗАКУПОК ТОВАРОВ, РАБОТ, УСЛУГ</w:t>
      </w:r>
      <w:r>
        <w:rPr>
          <w:sz w:val="28"/>
          <w:szCs w:val="28"/>
        </w:rPr>
        <w:t> 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План-график закупок товаров, работ, услуг для обеспечения муниципальных нужд  Эльтаркачского сельского поселения  (далее - закупки) представляет собой единый документ, форма которого включает в том числе: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а) полное наименование, местонахождение, телефон и адрес электронной почты муниципального заказчика, действующего от имени муниципального образования (далее - муниципальный заказчик), или юридического лица;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б) идентификационный номер налогоплательщика;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в) код причины постановки на учет;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г) код по Общероссийскому классификатору территорий муниципальных образований;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д) таблицу, включающую в том числе следующую информацию: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- идентификационный код закупки, сформированный в соответствии со статьей 23 Федерального закона о контрактной системе;                                                                      -наименование объекта закупки. В случае если при осуществлении закупки выделяются лоты, в плане-графике закупок объект закупки указывается раздельно по каждому лоту;                                                                                                          - начальная (максимальная) цена контракта, цена контракта, заключаемого с единственным поставщиком (подрядчиком, исполнителем), сформированная в соответствии со статьей 22 Федерального закона о контрактной системе. В случае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</w:t>
      </w:r>
      <w:r>
        <w:rPr>
          <w:sz w:val="28"/>
          <w:szCs w:val="28"/>
        </w:rPr>
        <w:lastRenderedPageBreak/>
        <w:t xml:space="preserve">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 невозможно определить объем подлежащих выполнению таких работ (услуг), указывается также цена запасных частей или каждой запасной части к технике, оборудованию, цена единицы работы или услуги;                                                                 - размер аванса (если предусмотрена выплата аванса);                                                       - этапы оплаты (суммы планируемых платежей) на текущий финансовый год (если исполнение контракта и его оплата предусмотрены поэтапно). В случае если период осуществления закупки, включаемой в план-график закупок бюджетного, созданного муниципальным образованием, муниципального унитарного предприятия, превышает срок, на который утверждается план-график закупок, в плане-графике закупок указывается сумма по годам планового периода, а также общая сумма планируемых платежей за пределами планового периода. В случае если предусматривается поэтапное исполнение контракта и его оплата в рамках текущего финансового года, то также указываются суммы планируемых платежей по этапам исполнения контракта в текущем финансовом году;                                                                                                      - описание объекта закупки, которое может включать в том числе его 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контракта, с учетом положений статьи 33 Федерального закона о контрактной системе, включая информацию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исполнителя), а в случае закупки лекарственных средств - международные непатентованные наименования лекарственных средств или при отсутствии таких наименований химические, группировочные  наименования;                                                                   - единица измерения объекта закупки и ее код по Общероссийскому классификатору единиц измерения (в случае если объект закупки может быть количественно измерен);                                                                                                                  - количество поставляемого товара, объем выполняемой работы, оказываемой услуги в соответствии с единицей измерения объекта закупки по коду Общероссийского классификатора единиц измерения. В случае если период осуществления закупки, включаемой в план-график закупок бюджетного, созданного муниципальным образованием, муниципального унитарного предприятия, превышает срок, на который утверждается план-график закупок, в него включаются общее количество поставляемого товара, объем выполняемой работы, оказываемой услуги в плановые периоды за пределами текущего финансового года;                                                                                                         - планируемый срок (периодичность) поставки товара, выполнения работы, оказания услуги (месяц, год). В случае если контрактом предусмотрено его исполнение поэтапно, то в плане-графике закупок указываются сроки исполнения отдельных этапов (месяц, год). В случае если контрактом </w:t>
      </w:r>
      <w:r>
        <w:rPr>
          <w:sz w:val="28"/>
          <w:szCs w:val="28"/>
        </w:rPr>
        <w:lastRenderedPageBreak/>
        <w:t>предусмотрена периодичная поставка товаров, выполнение работ, оказание услуг, то в соответствующей графе плана-графика закупок указывается периодичность поставки товаров, работ, услуг - ежедневно, еженедельно, два раза в месяц, ежемесячно, ежеквартально, один раз в полгода и др.;                                              - размер обеспечения заявки и размер обеспечения исполнения контракта;                           - планируемый  срок  размещения  извещения  об  осуществлении  закупки, направления  приглашения  принять  участие  в  определении  поставщика (подрядчика, исполнителя), а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планируемая дата заключения контракта в формате месяц, год;                                                                           - планируемый срок исполнения контракта (месяц, год);                                                     - способ определения поставщика (подрядчика, исполнителя);                                                 - предоставляемые участникам закупки преимущества в соответствии с требованиями, установленными статьями 28 и 29 Федерального закона о контрактной системе;                                                                                                                            - информация об ограничениях,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статьей 30 Федерального закона о контрактной системе (при наличии таких ограничений);                                                 - запреты на допуск товаров, работ, услуг при осуществлении закупок, а также ограничения и условия допуска в соответствии с требованиями, установленными статьей 14 Федерального закона о контрактной системе;                                 - дополнительные требования к участникам закупки (при наличии таких требований) и обоснование таких требований;                                                                       - сведения об обязательном общественном обсуждении закупки товара, работы или услуги (номер и дата протокола, составленного по результатам общественного обсуждения закупки после размещения в единой информационной системе в сфере закупок планов закупок);                                                   - информация о банковском сопровождении контракта в случаях, установленных в соответствии со статьей 35 Федерального закона о контрактной системе;                                                                                                                      - наименование уполномоченного органа или уполномоченного учреждения, осуществляющих определение поставщика (подрядчика, исполнителя) (в случае проведения централизованных закупок в соответствии со статьей 26 Федерального закона о контрактной системе);                                                                              - наименование организатора совместного конкурса или аукциона (в случае проведения совместного конкурса или аукциона);                                                                             - дата, содержание и обоснование изменений, внесенных в утвержденный план-график закупок (при их наличии);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е) приложения, содержащие обоснования по каждому объекту закупки, подготовленные в порядке, установленном Правительством Российской Федерации в соответствии с частью 7 статьи 18 Федерального закона о </w:t>
      </w:r>
      <w:r>
        <w:rPr>
          <w:sz w:val="28"/>
          <w:szCs w:val="28"/>
        </w:rPr>
        <w:lastRenderedPageBreak/>
        <w:t>контрактной системе, включающие обоснования:                                                               -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 о контрактной системе;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способа определения поставщика (подрядчика, исполнителя) в соответствии с главой 3 Федерального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 о контрактной системе.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В планах-графиках закупок отдельными строками указываются:                                 а) информация о закупках, которые планируется осуществлять в соответствии с </w:t>
      </w:r>
      <w:hyperlink r:id="rId12" w:history="1">
        <w:r>
          <w:rPr>
            <w:rStyle w:val="a8"/>
            <w:rFonts w:eastAsia="Calibri"/>
            <w:sz w:val="28"/>
            <w:szCs w:val="28"/>
          </w:rPr>
          <w:t>пунктом</w:t>
        </w:r>
      </w:hyperlink>
      <w:r>
        <w:rPr>
          <w:sz w:val="28"/>
          <w:szCs w:val="28"/>
        </w:rPr>
        <w:t> </w:t>
      </w:r>
      <w:hyperlink r:id="rId13" w:history="1">
        <w:r>
          <w:rPr>
            <w:rStyle w:val="a8"/>
            <w:rFonts w:eastAsia="Calibri"/>
            <w:sz w:val="28"/>
            <w:szCs w:val="28"/>
          </w:rPr>
          <w:t>7 части 2 статьи 83</w:t>
        </w:r>
      </w:hyperlink>
      <w:r>
        <w:rPr>
          <w:sz w:val="28"/>
          <w:szCs w:val="28"/>
        </w:rPr>
        <w:t xml:space="preserve"> Федерального закона о контрактной системе в размере совокупного годового объема финансового обеспечения по объекту закупки:  лекарственные  препараты;    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б) информация о закупках, которые планируется осуществлять в соответствии с </w:t>
      </w:r>
      <w:hyperlink r:id="rId14" w:history="1">
        <w:r>
          <w:rPr>
            <w:rStyle w:val="a8"/>
            <w:rFonts w:eastAsia="Calibri"/>
            <w:sz w:val="28"/>
            <w:szCs w:val="28"/>
          </w:rPr>
          <w:t>пунктами 4</w:t>
        </w:r>
      </w:hyperlink>
      <w:r>
        <w:rPr>
          <w:sz w:val="28"/>
          <w:szCs w:val="28"/>
        </w:rPr>
        <w:t> и </w:t>
      </w:r>
      <w:hyperlink r:id="rId15" w:history="1">
        <w:r>
          <w:rPr>
            <w:rStyle w:val="a8"/>
            <w:rFonts w:eastAsia="Calibri"/>
            <w:sz w:val="28"/>
            <w:szCs w:val="28"/>
          </w:rPr>
          <w:t>5 части 1 статьи 93</w:t>
        </w:r>
      </w:hyperlink>
      <w:r>
        <w:rPr>
          <w:sz w:val="28"/>
          <w:szCs w:val="28"/>
        </w:rPr>
        <w:t> Федерального закона о контрактной системе, в размере совокупного годового объема финансового обеспечения по каждому из следующих объектов закупки: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товары, работы или услуги на сумму, не превышающую 100 тыс. рублей;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товары, работы или услуги на сумму, не превышающую 400 тыс. рублей;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в) информация о закупках, которые планируется осуществлять в соответствии с </w:t>
      </w:r>
      <w:hyperlink r:id="rId16" w:history="1">
        <w:r>
          <w:rPr>
            <w:rStyle w:val="a8"/>
            <w:rFonts w:eastAsia="Calibri"/>
            <w:sz w:val="28"/>
            <w:szCs w:val="28"/>
          </w:rPr>
          <w:t>пунктом 33 части 1 статьи 93</w:t>
        </w:r>
      </w:hyperlink>
      <w:r>
        <w:rPr>
          <w:sz w:val="28"/>
          <w:szCs w:val="28"/>
        </w:rPr>
        <w:t xml:space="preserve"> Федерального закона о контрактной системе в размере  совокупного  годового  объема финансового обеспечения по каждому из следующих объектов закупки:          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г) общая сумма начальных (максимальных) цен контрактов в случае определения поставщика (подрядчика, исполнителя) путем проведения запроса котировок в соответствии со </w:t>
      </w:r>
      <w:hyperlink r:id="rId17" w:history="1">
        <w:r>
          <w:rPr>
            <w:rStyle w:val="a8"/>
            <w:rFonts w:eastAsia="Calibri"/>
            <w:sz w:val="28"/>
            <w:szCs w:val="28"/>
          </w:rPr>
          <w:t>статьей 72</w:t>
        </w:r>
      </w:hyperlink>
      <w:r>
        <w:rPr>
          <w:sz w:val="28"/>
          <w:szCs w:val="28"/>
        </w:rPr>
        <w:t xml:space="preserve"> Федерального закона о контрактной системе;                                                                                                                                    д) общая сумма начальных (максимальных) цен контрактов, которые планируется заключить с субъектами малого предпринимательства, социально ориентированными некоммерческими организациями в соответствии со статьей 30 Федерального закона о контрактной системе;е) общий объем финансового обеспечения по каждому коду бюджетной классификации и итоговый объем финансового обеспечения, предусмотренные на осуществление закупок в соответствии с планом-графиком, определяемые как общая сумма начальных (максимальных) цен контрактов, цен контрактов, заключаемых с единственными поставщиками </w:t>
      </w:r>
      <w:r>
        <w:rPr>
          <w:sz w:val="28"/>
          <w:szCs w:val="28"/>
        </w:rPr>
        <w:lastRenderedPageBreak/>
        <w:t>(подрядчиками, исполнителями), с указанием суммы планируемых платежей на текущий финансовый год и последующие годы (в случае закупок, которые планируется осуществить по истечении планового периода).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Порядок включения дополнительных сведений в планы-графики закупок, а также форма плана-графика закупок, включающая дополнительные сведения, определяется муниципальным правовым актом, устанавливающим дополнительные сведения. </w:t>
      </w:r>
    </w:p>
    <w:p w:rsidR="00B53D33" w:rsidRDefault="00B53D33" w:rsidP="00B53D3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B53D33" w:rsidRDefault="00B53D33" w:rsidP="00B53D3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71446D" w:rsidRPr="005D031A" w:rsidRDefault="0071446D" w:rsidP="005D031A"/>
    <w:sectPr w:rsidR="0071446D" w:rsidRPr="005D031A" w:rsidSect="0060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16C" w:rsidRDefault="005A316C" w:rsidP="002D6374">
      <w:r>
        <w:separator/>
      </w:r>
    </w:p>
  </w:endnote>
  <w:endnote w:type="continuationSeparator" w:id="1">
    <w:p w:rsidR="005A316C" w:rsidRDefault="005A316C" w:rsidP="002D6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16C" w:rsidRDefault="005A316C" w:rsidP="002D6374">
      <w:r>
        <w:separator/>
      </w:r>
    </w:p>
  </w:footnote>
  <w:footnote w:type="continuationSeparator" w:id="1">
    <w:p w:rsidR="005A316C" w:rsidRDefault="005A316C" w:rsidP="002D6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60"/>
        </w:tabs>
        <w:ind w:left="1360" w:hanging="360"/>
      </w:p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360"/>
      </w:pPr>
    </w:lvl>
    <w:lvl w:ilvl="3">
      <w:start w:val="1"/>
      <w:numFmt w:val="decimal"/>
      <w:lvlText w:val="%1.%2.%3.%4."/>
      <w:lvlJc w:val="left"/>
      <w:pPr>
        <w:tabs>
          <w:tab w:val="num" w:pos="2080"/>
        </w:tabs>
        <w:ind w:left="2080" w:hanging="36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360"/>
      </w:pPr>
    </w:lvl>
    <w:lvl w:ilvl="5">
      <w:start w:val="1"/>
      <w:numFmt w:val="decimal"/>
      <w:lvlText w:val="%1.%2.%3.%4.%5.%6."/>
      <w:lvlJc w:val="left"/>
      <w:pPr>
        <w:tabs>
          <w:tab w:val="num" w:pos="2800"/>
        </w:tabs>
        <w:ind w:left="28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160"/>
        </w:tabs>
        <w:ind w:left="31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520"/>
        </w:tabs>
        <w:ind w:left="352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880"/>
        </w:tabs>
        <w:ind w:left="38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1116509"/>
    <w:multiLevelType w:val="hybridMultilevel"/>
    <w:tmpl w:val="E14EE8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7306A"/>
    <w:multiLevelType w:val="hybridMultilevel"/>
    <w:tmpl w:val="9698E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345ED"/>
    <w:multiLevelType w:val="multilevel"/>
    <w:tmpl w:val="ABAA2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801"/>
    <w:rsid w:val="00060B15"/>
    <w:rsid w:val="000A13CF"/>
    <w:rsid w:val="000B30FF"/>
    <w:rsid w:val="000C278E"/>
    <w:rsid w:val="000D1DB2"/>
    <w:rsid w:val="000D7E2B"/>
    <w:rsid w:val="00111716"/>
    <w:rsid w:val="00114488"/>
    <w:rsid w:val="001154DB"/>
    <w:rsid w:val="001331CD"/>
    <w:rsid w:val="001544F6"/>
    <w:rsid w:val="00155931"/>
    <w:rsid w:val="00171149"/>
    <w:rsid w:val="0017373B"/>
    <w:rsid w:val="0019022F"/>
    <w:rsid w:val="001A5FCE"/>
    <w:rsid w:val="001B3C07"/>
    <w:rsid w:val="00206E26"/>
    <w:rsid w:val="002200B7"/>
    <w:rsid w:val="00233B51"/>
    <w:rsid w:val="00260EB5"/>
    <w:rsid w:val="00270AB8"/>
    <w:rsid w:val="0027267D"/>
    <w:rsid w:val="00277F8D"/>
    <w:rsid w:val="00293688"/>
    <w:rsid w:val="002D6374"/>
    <w:rsid w:val="002E3E11"/>
    <w:rsid w:val="003122C2"/>
    <w:rsid w:val="003329FD"/>
    <w:rsid w:val="00335993"/>
    <w:rsid w:val="00345200"/>
    <w:rsid w:val="00356FFA"/>
    <w:rsid w:val="00364661"/>
    <w:rsid w:val="00371F73"/>
    <w:rsid w:val="00380BCC"/>
    <w:rsid w:val="003A0041"/>
    <w:rsid w:val="003A0B3D"/>
    <w:rsid w:val="003A4900"/>
    <w:rsid w:val="003B5D6F"/>
    <w:rsid w:val="003C62B1"/>
    <w:rsid w:val="003D5989"/>
    <w:rsid w:val="003F01F3"/>
    <w:rsid w:val="00422F82"/>
    <w:rsid w:val="00435767"/>
    <w:rsid w:val="00450A66"/>
    <w:rsid w:val="004C62EB"/>
    <w:rsid w:val="004D5348"/>
    <w:rsid w:val="004F4D44"/>
    <w:rsid w:val="00505B26"/>
    <w:rsid w:val="00505B76"/>
    <w:rsid w:val="0050793E"/>
    <w:rsid w:val="005165AE"/>
    <w:rsid w:val="005241C6"/>
    <w:rsid w:val="00531D1B"/>
    <w:rsid w:val="0054660F"/>
    <w:rsid w:val="00546DE0"/>
    <w:rsid w:val="0055305E"/>
    <w:rsid w:val="005A316C"/>
    <w:rsid w:val="005B29A1"/>
    <w:rsid w:val="005B441A"/>
    <w:rsid w:val="005C4626"/>
    <w:rsid w:val="005D031A"/>
    <w:rsid w:val="005D6158"/>
    <w:rsid w:val="005E1C83"/>
    <w:rsid w:val="006068C4"/>
    <w:rsid w:val="00607196"/>
    <w:rsid w:val="006120FE"/>
    <w:rsid w:val="00614C13"/>
    <w:rsid w:val="00621F9D"/>
    <w:rsid w:val="006228E4"/>
    <w:rsid w:val="00654888"/>
    <w:rsid w:val="006E1EA6"/>
    <w:rsid w:val="007021BC"/>
    <w:rsid w:val="0071446D"/>
    <w:rsid w:val="007303C7"/>
    <w:rsid w:val="007322E7"/>
    <w:rsid w:val="00732752"/>
    <w:rsid w:val="007331F0"/>
    <w:rsid w:val="00744038"/>
    <w:rsid w:val="007448C0"/>
    <w:rsid w:val="00750CA0"/>
    <w:rsid w:val="00751BDB"/>
    <w:rsid w:val="00753A3B"/>
    <w:rsid w:val="0076382D"/>
    <w:rsid w:val="0078518D"/>
    <w:rsid w:val="00785500"/>
    <w:rsid w:val="007A115F"/>
    <w:rsid w:val="008029D5"/>
    <w:rsid w:val="00805378"/>
    <w:rsid w:val="00805F48"/>
    <w:rsid w:val="0081048D"/>
    <w:rsid w:val="00816319"/>
    <w:rsid w:val="008235AB"/>
    <w:rsid w:val="008361CB"/>
    <w:rsid w:val="008578AE"/>
    <w:rsid w:val="008666C1"/>
    <w:rsid w:val="008679CC"/>
    <w:rsid w:val="0089509D"/>
    <w:rsid w:val="0089749A"/>
    <w:rsid w:val="008A69FF"/>
    <w:rsid w:val="008B5EEF"/>
    <w:rsid w:val="008D31BC"/>
    <w:rsid w:val="008F753C"/>
    <w:rsid w:val="00916562"/>
    <w:rsid w:val="0091658A"/>
    <w:rsid w:val="0094201D"/>
    <w:rsid w:val="009A2623"/>
    <w:rsid w:val="009D508F"/>
    <w:rsid w:val="009D6FC6"/>
    <w:rsid w:val="009E4D45"/>
    <w:rsid w:val="009E62ED"/>
    <w:rsid w:val="009E6510"/>
    <w:rsid w:val="009E78B9"/>
    <w:rsid w:val="009F311F"/>
    <w:rsid w:val="009F3A83"/>
    <w:rsid w:val="00A03173"/>
    <w:rsid w:val="00A10018"/>
    <w:rsid w:val="00A1365C"/>
    <w:rsid w:val="00A15801"/>
    <w:rsid w:val="00A25DEF"/>
    <w:rsid w:val="00A378EC"/>
    <w:rsid w:val="00A41A68"/>
    <w:rsid w:val="00A42428"/>
    <w:rsid w:val="00A57CBD"/>
    <w:rsid w:val="00A6194D"/>
    <w:rsid w:val="00A672D8"/>
    <w:rsid w:val="00A6780E"/>
    <w:rsid w:val="00A9530B"/>
    <w:rsid w:val="00A965FA"/>
    <w:rsid w:val="00A96C46"/>
    <w:rsid w:val="00AB639B"/>
    <w:rsid w:val="00AD3E85"/>
    <w:rsid w:val="00AF65BA"/>
    <w:rsid w:val="00B050C8"/>
    <w:rsid w:val="00B14B1F"/>
    <w:rsid w:val="00B20F80"/>
    <w:rsid w:val="00B221A8"/>
    <w:rsid w:val="00B3019F"/>
    <w:rsid w:val="00B303EF"/>
    <w:rsid w:val="00B50596"/>
    <w:rsid w:val="00B53D33"/>
    <w:rsid w:val="00B76B4F"/>
    <w:rsid w:val="00BB3AA5"/>
    <w:rsid w:val="00BB58AC"/>
    <w:rsid w:val="00BC6CED"/>
    <w:rsid w:val="00BE0359"/>
    <w:rsid w:val="00BE2F6D"/>
    <w:rsid w:val="00BE34FD"/>
    <w:rsid w:val="00BE740F"/>
    <w:rsid w:val="00BF1BE3"/>
    <w:rsid w:val="00BF43D1"/>
    <w:rsid w:val="00C10742"/>
    <w:rsid w:val="00C27829"/>
    <w:rsid w:val="00C3754C"/>
    <w:rsid w:val="00C4119A"/>
    <w:rsid w:val="00C41DC4"/>
    <w:rsid w:val="00C93AE5"/>
    <w:rsid w:val="00CA1597"/>
    <w:rsid w:val="00CD28CA"/>
    <w:rsid w:val="00CD6414"/>
    <w:rsid w:val="00CD6EF7"/>
    <w:rsid w:val="00CE0DF5"/>
    <w:rsid w:val="00CF007A"/>
    <w:rsid w:val="00CF06FB"/>
    <w:rsid w:val="00D11537"/>
    <w:rsid w:val="00D12296"/>
    <w:rsid w:val="00D17FB0"/>
    <w:rsid w:val="00D540A3"/>
    <w:rsid w:val="00D66A5C"/>
    <w:rsid w:val="00D86D7D"/>
    <w:rsid w:val="00D97232"/>
    <w:rsid w:val="00DA29A2"/>
    <w:rsid w:val="00DE43C2"/>
    <w:rsid w:val="00DE52A3"/>
    <w:rsid w:val="00E15773"/>
    <w:rsid w:val="00E64C27"/>
    <w:rsid w:val="00E9266B"/>
    <w:rsid w:val="00EB0805"/>
    <w:rsid w:val="00EB4F26"/>
    <w:rsid w:val="00EC6106"/>
    <w:rsid w:val="00ED57A4"/>
    <w:rsid w:val="00EE0009"/>
    <w:rsid w:val="00F03804"/>
    <w:rsid w:val="00F10F6A"/>
    <w:rsid w:val="00F20CE7"/>
    <w:rsid w:val="00F42EE3"/>
    <w:rsid w:val="00F5247C"/>
    <w:rsid w:val="00F544E8"/>
    <w:rsid w:val="00F651E5"/>
    <w:rsid w:val="00F91C28"/>
    <w:rsid w:val="00F942FF"/>
    <w:rsid w:val="00FB04E0"/>
    <w:rsid w:val="00FB1CB8"/>
    <w:rsid w:val="00FB2A43"/>
    <w:rsid w:val="00FB7C5E"/>
    <w:rsid w:val="00FD333D"/>
    <w:rsid w:val="00FE2BD8"/>
    <w:rsid w:val="00FE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44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44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4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5B441A"/>
    <w:pPr>
      <w:keepNext/>
      <w:keepLines/>
      <w:widowControl w:val="0"/>
      <w:spacing w:line="360" w:lineRule="auto"/>
      <w:outlineLvl w:val="6"/>
    </w:pPr>
    <w:rPr>
      <w:b/>
      <w:kern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44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44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B441A"/>
    <w:rPr>
      <w:rFonts w:ascii="Times New Roman" w:eastAsia="Times New Roman" w:hAnsi="Times New Roman" w:cs="Times New Roman"/>
      <w:b/>
      <w:kern w:val="2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B44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4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41"/>
    <w:locked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6"/>
    <w:rsid w:val="005B441A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character" w:customStyle="1" w:styleId="11">
    <w:name w:val="Основной текст1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2">
    <w:name w:val="Основной текст (4)"/>
    <w:basedOn w:val="a0"/>
    <w:rsid w:val="005B44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a7">
    <w:name w:val="Основной текст + Полужирный"/>
    <w:basedOn w:val="a6"/>
    <w:rsid w:val="005B441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">
    <w:name w:val="Основной текст2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3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0">
    <w:name w:val="Основной текст (3)"/>
    <w:basedOn w:val="a0"/>
    <w:rsid w:val="005B44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7"/>
      <w:szCs w:val="27"/>
      <w:u w:val="none"/>
      <w:effect w:val="none"/>
    </w:rPr>
  </w:style>
  <w:style w:type="paragraph" w:customStyle="1" w:styleId="ConsPlusNormal">
    <w:name w:val="ConsPlusNormal"/>
    <w:rsid w:val="005B4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4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semiHidden/>
    <w:unhideWhenUsed/>
    <w:rsid w:val="005B441A"/>
    <w:rPr>
      <w:color w:val="0000FF" w:themeColor="hyperlink"/>
      <w:u w:val="single"/>
    </w:rPr>
  </w:style>
  <w:style w:type="paragraph" w:styleId="22">
    <w:name w:val="Body Text Indent 2"/>
    <w:basedOn w:val="a"/>
    <w:link w:val="23"/>
    <w:semiHidden/>
    <w:unhideWhenUsed/>
    <w:rsid w:val="005B441A"/>
    <w:pPr>
      <w:spacing w:before="20" w:after="20"/>
      <w:ind w:firstLine="708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semiHidden/>
    <w:rsid w:val="005B4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anao">
    <w:name w:val="aa?anao"/>
    <w:basedOn w:val="a"/>
    <w:next w:val="a"/>
    <w:rsid w:val="005B441A"/>
    <w:pPr>
      <w:jc w:val="center"/>
    </w:pPr>
    <w:rPr>
      <w:sz w:val="30"/>
      <w:szCs w:val="20"/>
    </w:rPr>
  </w:style>
  <w:style w:type="paragraph" w:customStyle="1" w:styleId="ConsNormal">
    <w:name w:val="ConsNormal"/>
    <w:rsid w:val="005B441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5B441A"/>
    <w:pPr>
      <w:spacing w:after="120"/>
    </w:pPr>
    <w:rPr>
      <w:rFonts w:ascii="Arial Unicode MS" w:eastAsia="Arial Unicode MS" w:hAnsi="Arial Unicode MS" w:cs="Arial Unicode MS"/>
      <w:color w:val="000000"/>
    </w:rPr>
  </w:style>
  <w:style w:type="character" w:customStyle="1" w:styleId="aa">
    <w:name w:val="Основной текст Знак"/>
    <w:basedOn w:val="a0"/>
    <w:link w:val="a9"/>
    <w:semiHidden/>
    <w:rsid w:val="005B44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b">
    <w:name w:val="адресат"/>
    <w:basedOn w:val="a"/>
    <w:next w:val="a"/>
    <w:rsid w:val="005B441A"/>
    <w:pPr>
      <w:jc w:val="center"/>
    </w:pPr>
    <w:rPr>
      <w:sz w:val="3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5B441A"/>
    <w:pPr>
      <w:spacing w:after="120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441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5B441A"/>
    <w:pPr>
      <w:spacing w:after="120" w:line="480" w:lineRule="auto"/>
    </w:pPr>
    <w:rPr>
      <w:rFonts w:ascii="Arial Unicode MS" w:eastAsia="Arial Unicode MS" w:hAnsi="Arial Unicode MS" w:cs="Arial Unicode MS"/>
      <w:color w:val="000000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5B44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5B441A"/>
    <w:pPr>
      <w:spacing w:after="120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B441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5B441A"/>
    <w:pPr>
      <w:shd w:val="clear" w:color="auto" w:fill="FFFFFF"/>
      <w:jc w:val="center"/>
    </w:pPr>
    <w:rPr>
      <w:b/>
      <w:bCs/>
      <w:color w:val="000000"/>
      <w:sz w:val="28"/>
      <w:szCs w:val="28"/>
    </w:rPr>
  </w:style>
  <w:style w:type="character" w:customStyle="1" w:styleId="ad">
    <w:name w:val="Название Знак"/>
    <w:basedOn w:val="a0"/>
    <w:link w:val="ac"/>
    <w:rsid w:val="005B441A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table" w:styleId="ae">
    <w:name w:val="Table Grid"/>
    <w:basedOn w:val="a1"/>
    <w:uiPriority w:val="59"/>
    <w:rsid w:val="005B4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5B441A"/>
    <w:pPr>
      <w:spacing w:after="0" w:line="240" w:lineRule="auto"/>
    </w:pPr>
  </w:style>
  <w:style w:type="paragraph" w:styleId="af1">
    <w:name w:val="header"/>
    <w:basedOn w:val="a"/>
    <w:link w:val="af2"/>
    <w:semiHidden/>
    <w:unhideWhenUsed/>
    <w:rsid w:val="005B441A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2">
    <w:name w:val="Верхний колонтитул Знак"/>
    <w:basedOn w:val="a0"/>
    <w:link w:val="af1"/>
    <w:semiHidden/>
    <w:rsid w:val="005B44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footer"/>
    <w:basedOn w:val="a"/>
    <w:link w:val="af4"/>
    <w:semiHidden/>
    <w:unhideWhenUsed/>
    <w:rsid w:val="005B441A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4">
    <w:name w:val="Нижний колонтитул Знак"/>
    <w:basedOn w:val="a0"/>
    <w:link w:val="af3"/>
    <w:semiHidden/>
    <w:rsid w:val="005B44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List"/>
    <w:basedOn w:val="a9"/>
    <w:semiHidden/>
    <w:unhideWhenUsed/>
    <w:rsid w:val="005B441A"/>
    <w:pPr>
      <w:suppressAutoHyphens/>
    </w:pPr>
    <w:rPr>
      <w:rFonts w:ascii="Times New Roman" w:eastAsia="Times New Roman" w:hAnsi="Times New Roman" w:cs="Tahoma"/>
      <w:color w:val="auto"/>
      <w:lang w:eastAsia="ar-SA"/>
    </w:rPr>
  </w:style>
  <w:style w:type="paragraph" w:styleId="af6">
    <w:name w:val="Body Text Indent"/>
    <w:basedOn w:val="a"/>
    <w:link w:val="af7"/>
    <w:semiHidden/>
    <w:unhideWhenUsed/>
    <w:rsid w:val="005B441A"/>
    <w:pPr>
      <w:suppressAutoHyphens/>
      <w:ind w:left="4500"/>
    </w:pPr>
    <w:rPr>
      <w:b/>
      <w:bCs/>
      <w:sz w:val="28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5B441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f8">
    <w:name w:val="Заголовок"/>
    <w:basedOn w:val="a"/>
    <w:next w:val="a9"/>
    <w:rsid w:val="005B441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5B441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5B441A"/>
    <w:pPr>
      <w:suppressLineNumbers/>
      <w:suppressAutoHyphens/>
    </w:pPr>
    <w:rPr>
      <w:rFonts w:cs="Tahoma"/>
      <w:lang w:eastAsia="ar-SA"/>
    </w:rPr>
  </w:style>
  <w:style w:type="paragraph" w:customStyle="1" w:styleId="af9">
    <w:name w:val="Содержимое таблицы"/>
    <w:basedOn w:val="a"/>
    <w:rsid w:val="005B441A"/>
    <w:pPr>
      <w:suppressLineNumbers/>
      <w:suppressAutoHyphens/>
    </w:pPr>
    <w:rPr>
      <w:lang w:eastAsia="ar-SA"/>
    </w:rPr>
  </w:style>
  <w:style w:type="paragraph" w:customStyle="1" w:styleId="afa">
    <w:name w:val="Заголовок таблицы"/>
    <w:basedOn w:val="af9"/>
    <w:rsid w:val="005B441A"/>
    <w:pPr>
      <w:jc w:val="center"/>
    </w:pPr>
    <w:rPr>
      <w:b/>
      <w:bCs/>
    </w:rPr>
  </w:style>
  <w:style w:type="character" w:customStyle="1" w:styleId="WW8Num1z0">
    <w:name w:val="WW8Num1z0"/>
    <w:rsid w:val="005B441A"/>
    <w:rPr>
      <w:b/>
      <w:bCs w:val="0"/>
    </w:rPr>
  </w:style>
  <w:style w:type="character" w:customStyle="1" w:styleId="WW8Num2z0">
    <w:name w:val="WW8Num2z0"/>
    <w:rsid w:val="005B441A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5B441A"/>
  </w:style>
  <w:style w:type="character" w:customStyle="1" w:styleId="WW-Absatz-Standardschriftart">
    <w:name w:val="WW-Absatz-Standardschriftart"/>
    <w:rsid w:val="005B441A"/>
  </w:style>
  <w:style w:type="character" w:customStyle="1" w:styleId="WW-Absatz-Standardschriftart1">
    <w:name w:val="WW-Absatz-Standardschriftart1"/>
    <w:rsid w:val="005B441A"/>
  </w:style>
  <w:style w:type="character" w:customStyle="1" w:styleId="WW8Num3z0">
    <w:name w:val="WW8Num3z0"/>
    <w:rsid w:val="005B441A"/>
    <w:rPr>
      <w:rFonts w:ascii="Courier New" w:hAnsi="Courier New" w:cs="Courier New" w:hint="default"/>
    </w:rPr>
  </w:style>
  <w:style w:type="character" w:customStyle="1" w:styleId="WW8Num3z2">
    <w:name w:val="WW8Num3z2"/>
    <w:rsid w:val="005B441A"/>
    <w:rPr>
      <w:rFonts w:ascii="Wingdings" w:hAnsi="Wingdings" w:hint="default"/>
    </w:rPr>
  </w:style>
  <w:style w:type="character" w:customStyle="1" w:styleId="WW8Num3z3">
    <w:name w:val="WW8Num3z3"/>
    <w:rsid w:val="005B441A"/>
    <w:rPr>
      <w:rFonts w:ascii="Symbol" w:hAnsi="Symbol" w:hint="default"/>
    </w:rPr>
  </w:style>
  <w:style w:type="character" w:customStyle="1" w:styleId="WW8Num5z1">
    <w:name w:val="WW8Num5z1"/>
    <w:rsid w:val="005B441A"/>
    <w:rPr>
      <w:rFonts w:ascii="Courier New" w:hAnsi="Courier New" w:cs="Courier New" w:hint="default"/>
    </w:rPr>
  </w:style>
  <w:style w:type="character" w:customStyle="1" w:styleId="WW8Num13z0">
    <w:name w:val="WW8Num13z0"/>
    <w:rsid w:val="005B441A"/>
    <w:rPr>
      <w:b/>
      <w:bCs w:val="0"/>
    </w:rPr>
  </w:style>
  <w:style w:type="character" w:customStyle="1" w:styleId="WW8Num13z1">
    <w:name w:val="WW8Num13z1"/>
    <w:rsid w:val="005B441A"/>
    <w:rPr>
      <w:rFonts w:ascii="Times New Roman" w:eastAsia="Times New Roman" w:hAnsi="Times New Roman" w:cs="Times New Roman" w:hint="default"/>
    </w:rPr>
  </w:style>
  <w:style w:type="character" w:customStyle="1" w:styleId="14">
    <w:name w:val="Основной шрифт абзаца1"/>
    <w:rsid w:val="005B441A"/>
  </w:style>
  <w:style w:type="character" w:customStyle="1" w:styleId="afb">
    <w:name w:val="Маркеры списка"/>
    <w:rsid w:val="005B441A"/>
    <w:rPr>
      <w:rFonts w:ascii="StarSymbol" w:eastAsia="StarSymbol" w:hAnsi="StarSymbol" w:cs="StarSymbol" w:hint="eastAsia"/>
      <w:sz w:val="18"/>
      <w:szCs w:val="18"/>
    </w:rPr>
  </w:style>
  <w:style w:type="character" w:customStyle="1" w:styleId="af0">
    <w:name w:val="Без интервала Знак"/>
    <w:link w:val="af"/>
    <w:uiPriority w:val="1"/>
    <w:locked/>
    <w:rsid w:val="00D17FB0"/>
  </w:style>
  <w:style w:type="paragraph" w:customStyle="1" w:styleId="ConsPlusTitle">
    <w:name w:val="ConsPlusTitle"/>
    <w:rsid w:val="00D17FB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c">
    <w:name w:val="Normal (Web)"/>
    <w:basedOn w:val="a"/>
    <w:uiPriority w:val="99"/>
    <w:unhideWhenUsed/>
    <w:rsid w:val="00A96C46"/>
    <w:pPr>
      <w:spacing w:after="1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718E5801D683057523FD3D96F4946E5BDAA7AC8305B96DEE38E3732F6F4860EA7D49CEBC670FACD373w4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8E5801D683057523FD3D96F4946E5BDAA7AC8305B96DEE38E3732F6F4860EA7D49CEBC670FACD373w7H" TargetMode="External"/><Relationship Id="rId17" Type="http://schemas.openxmlformats.org/officeDocument/2006/relationships/hyperlink" Target="consultantplus://offline/ref=718E5801D683057523FD3D96F4946E5BDAA7AC8305B96DEE38E3732F6F4860EA7D49CEBC670EA5D273w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8E5801D683057523FD3D96F4946E5BDAA7AC8305B96DEE38E3732F6F4860EA7D49CEBC670FABD273wB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09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8E5801D683057523FD3D96F4946E5BDAA7AC8305B96DEE38E3732F6F4860EA7D49CEBC670FAEDC73w1H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09.gosuslugi.ru/" TargetMode="External"/><Relationship Id="rId14" Type="http://schemas.openxmlformats.org/officeDocument/2006/relationships/hyperlink" Target="consultantplus://offline/ref=718E5801D683057523FD3D96F4946E5BDAA7AC8305B96DEE38E3732F6F4860EA7D49CEBC670FAEDC73w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3EA58-DC89-420E-8F45-2A6F0A5A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3440</Words>
  <Characters>19612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Админ</cp:lastModifiedBy>
  <cp:revision>33</cp:revision>
  <cp:lastPrinted>2001-12-31T20:28:00Z</cp:lastPrinted>
  <dcterms:created xsi:type="dcterms:W3CDTF">2002-01-01T00:35:00Z</dcterms:created>
  <dcterms:modified xsi:type="dcterms:W3CDTF">2015-12-21T12:46:00Z</dcterms:modified>
</cp:coreProperties>
</file>