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EB" w:rsidRDefault="006000EB" w:rsidP="006000EB">
      <w:pPr>
        <w:jc w:val="center"/>
        <w:rPr>
          <w:color w:val="00B0F0"/>
        </w:rPr>
      </w:pPr>
    </w:p>
    <w:p w:rsidR="006000EB" w:rsidRDefault="006000EB" w:rsidP="00600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 xml:space="preserve"> КАРАЧАЕВО-ЧЕРКЕССКАЯ  РЕСПУБЛИКА</w:t>
      </w:r>
    </w:p>
    <w:p w:rsidR="006000EB" w:rsidRDefault="006000EB" w:rsidP="006000E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6000EB" w:rsidRDefault="006000EB" w:rsidP="006000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ЭЛЬТАРКАЧСКОГО СЕЛЬСКОГО ПОСЕЛЕНИЯ</w:t>
      </w:r>
    </w:p>
    <w:p w:rsidR="006000EB" w:rsidRDefault="006000EB" w:rsidP="006000EB">
      <w:pPr>
        <w:jc w:val="center"/>
        <w:rPr>
          <w:sz w:val="28"/>
          <w:szCs w:val="28"/>
        </w:rPr>
      </w:pPr>
    </w:p>
    <w:p w:rsidR="006000EB" w:rsidRDefault="006000EB" w:rsidP="00600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00EB" w:rsidRDefault="006000EB" w:rsidP="006000EB">
      <w:pPr>
        <w:rPr>
          <w:sz w:val="28"/>
          <w:szCs w:val="28"/>
        </w:rPr>
      </w:pPr>
    </w:p>
    <w:p w:rsidR="006000EB" w:rsidRDefault="006000EB" w:rsidP="006000EB">
      <w:pPr>
        <w:shd w:val="clear" w:color="auto" w:fill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03.10.2014 г.                   а. ЭЛЬТАРКАЧ                             </w:t>
      </w:r>
      <w:r>
        <w:rPr>
          <w:color w:val="000000"/>
          <w:sz w:val="28"/>
          <w:szCs w:val="28"/>
          <w:u w:val="single"/>
        </w:rPr>
        <w:t>№ 69</w:t>
      </w:r>
    </w:p>
    <w:p w:rsidR="006000EB" w:rsidRDefault="006000EB" w:rsidP="006000EB">
      <w:pPr>
        <w:shd w:val="clear" w:color="auto" w:fill="FFFFFF"/>
        <w:rPr>
          <w:sz w:val="28"/>
          <w:szCs w:val="28"/>
        </w:rPr>
      </w:pPr>
    </w:p>
    <w:p w:rsidR="006000EB" w:rsidRDefault="006000EB" w:rsidP="006000EB">
      <w:pPr>
        <w:tabs>
          <w:tab w:val="left" w:pos="2805"/>
        </w:tabs>
        <w:outlineLvl w:val="0"/>
        <w:rPr>
          <w:sz w:val="22"/>
          <w:szCs w:val="22"/>
        </w:rPr>
      </w:pPr>
    </w:p>
    <w:p w:rsidR="006000EB" w:rsidRDefault="006000EB" w:rsidP="006000EB">
      <w:pPr>
        <w:tabs>
          <w:tab w:val="left" w:pos="2805"/>
        </w:tabs>
        <w:outlineLvl w:val="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О ВНЕСЕНИИ ИЗМЕНЕНИЙ И ДОПОЛНЕНИИ  В РЕШЕНИЕ СОВЕТА ЭЛЬТАРКАЧСКОГО СЕЛЬСКОГО ПОСЕЛЕНИЯ </w:t>
      </w:r>
      <w:r>
        <w:rPr>
          <w:b/>
          <w:sz w:val="28"/>
          <w:szCs w:val="28"/>
        </w:rPr>
        <w:t>от  31.12.2013г № 40»О Бюджете Эльтаркачского сельского поселения  на 2014год»</w:t>
      </w:r>
    </w:p>
    <w:p w:rsidR="006000EB" w:rsidRDefault="006000EB" w:rsidP="006000EB">
      <w:pPr>
        <w:tabs>
          <w:tab w:val="left" w:pos="1725"/>
        </w:tabs>
        <w:jc w:val="both"/>
        <w:rPr>
          <w:sz w:val="20"/>
          <w:szCs w:val="20"/>
        </w:rPr>
      </w:pPr>
    </w:p>
    <w:p w:rsidR="006000EB" w:rsidRDefault="006000EB" w:rsidP="006000EB">
      <w:pPr>
        <w:tabs>
          <w:tab w:val="left" w:pos="1725"/>
        </w:tabs>
        <w:jc w:val="both"/>
        <w:rPr>
          <w:sz w:val="20"/>
          <w:szCs w:val="20"/>
        </w:rPr>
      </w:pPr>
    </w:p>
    <w:p w:rsidR="006000EB" w:rsidRDefault="006000EB" w:rsidP="006000EB">
      <w:pPr>
        <w:tabs>
          <w:tab w:val="left" w:pos="1725"/>
        </w:tabs>
        <w:jc w:val="both"/>
      </w:pPr>
      <w:r>
        <w:rPr>
          <w:sz w:val="20"/>
          <w:szCs w:val="20"/>
        </w:rPr>
        <w:t xml:space="preserve"> Руководствуясьо статьей 212 Бюджетного кодекса Российской Федерации, Постановления Народного Собрания( Парламента) КЧР о внесении изменений в Закон КЧР» О республиканском бюджете на 2014 год и плановые периоды 2015 и 2016 годы» №194 от 18.07.2014г, Соглашения Министерства сельского хозяйства Карачаево-Черкесской Республики от 20.05.2014г  Совет депутатов Эльтаркачского сельского поселения </w:t>
      </w:r>
    </w:p>
    <w:p w:rsidR="006000EB" w:rsidRDefault="006000EB" w:rsidP="006000EB">
      <w:pPr>
        <w:tabs>
          <w:tab w:val="left" w:pos="1725"/>
        </w:tabs>
        <w:jc w:val="both"/>
        <w:rPr>
          <w:b/>
          <w:sz w:val="20"/>
          <w:szCs w:val="20"/>
        </w:rPr>
      </w:pPr>
      <w:r>
        <w:rPr>
          <w:b/>
        </w:rPr>
        <w:t>РЕШИЛ:</w:t>
      </w:r>
    </w:p>
    <w:p w:rsidR="006000EB" w:rsidRDefault="006000EB" w:rsidP="006000EB">
      <w:pPr>
        <w:numPr>
          <w:ilvl w:val="0"/>
          <w:numId w:val="1"/>
        </w:numPr>
        <w:tabs>
          <w:tab w:val="left" w:pos="1725"/>
        </w:tabs>
        <w:jc w:val="both"/>
      </w:pPr>
      <w:r>
        <w:t>Внести в  бюджет Эльтаркачского сельского поселения  от  31.12.2014г .№40 «О бюджете Эльтаркачского сельского поселения на 2014год» следующие изменения и дополнения:</w:t>
      </w:r>
    </w:p>
    <w:p w:rsidR="006000EB" w:rsidRDefault="006000EB" w:rsidP="006000EB">
      <w:pPr>
        <w:tabs>
          <w:tab w:val="left" w:pos="1725"/>
        </w:tabs>
        <w:ind w:left="360"/>
        <w:jc w:val="both"/>
      </w:pPr>
      <w:r>
        <w:t>*1.1.Утвердить основные характеристики  бюджета Эльтаркачского сельского поселения  в сумме  13421,4тыс.рублей,в том числе  безвозмездные поступления от  других бюджетов бюджетной системы  10248,5тыс.рублей;</w:t>
      </w:r>
    </w:p>
    <w:p w:rsidR="006000EB" w:rsidRDefault="006000EB" w:rsidP="006000EB">
      <w:pPr>
        <w:tabs>
          <w:tab w:val="left" w:pos="1725"/>
        </w:tabs>
        <w:ind w:left="360"/>
        <w:jc w:val="both"/>
      </w:pPr>
      <w:r>
        <w:t>Общий объем расходов бюджета  Эльтаркачского сельского поселения в сумме 13421,4тыс.рублей;</w:t>
      </w:r>
    </w:p>
    <w:p w:rsidR="006000EB" w:rsidRDefault="006000EB" w:rsidP="006000EB">
      <w:pPr>
        <w:tabs>
          <w:tab w:val="left" w:pos="1725"/>
        </w:tabs>
        <w:ind w:left="360"/>
        <w:jc w:val="both"/>
      </w:pPr>
    </w:p>
    <w:p w:rsidR="006000EB" w:rsidRDefault="006000EB" w:rsidP="006000EB">
      <w:pPr>
        <w:tabs>
          <w:tab w:val="left" w:pos="1725"/>
        </w:tabs>
        <w:ind w:left="360"/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  <w:r>
        <w:t>4) в приложении 1 к решению Совета Эльтаркачского сельского поселения»О бюджете Эльтаркачского сельского поселения на 2014год» Объем поступлений доходов в бюджет  поселения в 2014году « изложить в новой редакции следующие пункты: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907"/>
        <w:gridCol w:w="1862"/>
      </w:tblGrid>
      <w:tr w:rsidR="006000EB" w:rsidTr="006000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2 00 00000 00 0000 000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10248,5</w:t>
            </w:r>
          </w:p>
        </w:tc>
      </w:tr>
      <w:tr w:rsidR="006000EB" w:rsidTr="006000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4077,5</w:t>
            </w:r>
          </w:p>
        </w:tc>
      </w:tr>
      <w:tr w:rsidR="006000EB" w:rsidTr="006000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20202077100000151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поселений на бюджетные инвестиции в объекты капитального строительства собственности муниципальныхобразований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6171,0</w:t>
            </w:r>
          </w:p>
        </w:tc>
      </w:tr>
      <w:tr w:rsidR="006000EB" w:rsidTr="006000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13421,4</w:t>
            </w:r>
          </w:p>
        </w:tc>
      </w:tr>
    </w:tbl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  <w:r>
        <w:t>5) в приложении 8  к решению  Эльтаркачского сельского поселения от 31.12.2014г «О бюджете Эльтаркачского сельского поселения  на 2014год»» Ведомственная  структура  расходов бюджета Эльтаркачского сельского поселения  на 2014год»изложить изменения в следующей редакций следующие пункты:</w:t>
      </w: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956"/>
        <w:gridCol w:w="1844"/>
      </w:tblGrid>
      <w:tr w:rsidR="006000EB" w:rsidTr="006000E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 и подразделов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Сумма,руб</w:t>
            </w:r>
          </w:p>
        </w:tc>
      </w:tr>
      <w:tr w:rsidR="006000EB" w:rsidTr="006000E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6171,0</w:t>
            </w:r>
          </w:p>
        </w:tc>
      </w:tr>
      <w:tr w:rsidR="006000EB" w:rsidTr="006000E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6000EB" w:rsidTr="006000E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0502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по комплексному обустройству населенных пунктов ,расположенных в сельской местности,объектами социальной и инженерной 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6171,00</w:t>
            </w:r>
          </w:p>
        </w:tc>
      </w:tr>
      <w:tr w:rsidR="006000EB" w:rsidTr="006000E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13421,4</w:t>
            </w:r>
          </w:p>
        </w:tc>
      </w:tr>
    </w:tbl>
    <w:p w:rsidR="006000EB" w:rsidRDefault="006000EB" w:rsidP="006000EB">
      <w:pPr>
        <w:tabs>
          <w:tab w:val="left" w:pos="1725"/>
        </w:tabs>
        <w:jc w:val="both"/>
      </w:pPr>
      <w:r>
        <w:t xml:space="preserve"> 4) в приложении №9 к решению Эльтаркачского сельского поселения «О бюджете Эльтаркачского сельского поселения на 2014 год» «Ведомственная структура расходов бюджета Эльтаркачского сельского поселения на 2014год» изложить в  новой  редакции следующие пункты :</w:t>
      </w: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2"/>
        <w:gridCol w:w="993"/>
        <w:gridCol w:w="709"/>
        <w:gridCol w:w="1135"/>
        <w:gridCol w:w="1135"/>
        <w:gridCol w:w="709"/>
        <w:gridCol w:w="1135"/>
      </w:tblGrid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Код</w:t>
            </w: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Раз-</w:t>
            </w: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Подраз-</w:t>
            </w: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</w:t>
            </w: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</w:t>
            </w:r>
          </w:p>
        </w:tc>
      </w:tr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13421,4</w:t>
            </w:r>
          </w:p>
        </w:tc>
      </w:tr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6171,0</w:t>
            </w:r>
          </w:p>
        </w:tc>
      </w:tr>
      <w:tr w:rsidR="006000EB" w:rsidTr="006000EB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 по комплексному обустройству населенных пунктов ,расположенных в сельской местности,объектами социальной и инженерной 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9905018</w:t>
            </w:r>
          </w:p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6171,0</w:t>
            </w:r>
          </w:p>
        </w:tc>
      </w:tr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-развитие газификации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9905018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</w:tr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-развитие водоснабжения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9905018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1171,0</w:t>
            </w:r>
          </w:p>
        </w:tc>
      </w:tr>
      <w:tr w:rsidR="006000EB" w:rsidTr="006000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B" w:rsidRDefault="006000EB">
            <w:pPr>
              <w:tabs>
                <w:tab w:val="left" w:pos="172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13421,4</w:t>
            </w:r>
          </w:p>
        </w:tc>
      </w:tr>
    </w:tbl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  <w:r>
        <w:t>2.Главному бухгалтеру  администрации Эльтаркачского сельского поселения произвести соответствующие изменения в бюджет поселения.</w:t>
      </w:r>
    </w:p>
    <w:p w:rsidR="006000EB" w:rsidRDefault="006000EB" w:rsidP="006000EB">
      <w:pPr>
        <w:tabs>
          <w:tab w:val="left" w:pos="1725"/>
        </w:tabs>
        <w:jc w:val="both"/>
      </w:pPr>
      <w:r>
        <w:t>3.Опубликовать   настоящее  решение в газете «Джегутинская неделя»(обнародовать).</w:t>
      </w:r>
    </w:p>
    <w:p w:rsidR="006000EB" w:rsidRDefault="006000EB" w:rsidP="006000EB">
      <w:pPr>
        <w:tabs>
          <w:tab w:val="left" w:pos="1725"/>
        </w:tabs>
        <w:jc w:val="both"/>
      </w:pPr>
      <w:r>
        <w:t>4.Настоящее решение вступает в силу со дня его подписания.</w:t>
      </w: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  <w:rPr>
          <w:b/>
        </w:rPr>
      </w:pPr>
      <w:r>
        <w:rPr>
          <w:b/>
        </w:rPr>
        <w:t>Председатель Совета депутатов</w:t>
      </w:r>
    </w:p>
    <w:p w:rsidR="006000EB" w:rsidRDefault="006000EB" w:rsidP="006000EB">
      <w:pPr>
        <w:tabs>
          <w:tab w:val="left" w:pos="1725"/>
        </w:tabs>
        <w:jc w:val="both"/>
        <w:rPr>
          <w:b/>
        </w:rPr>
      </w:pPr>
      <w:r>
        <w:rPr>
          <w:b/>
        </w:rPr>
        <w:t xml:space="preserve"> Эльтаркачского сельского поселения                                            А.М.Лайпанов</w:t>
      </w:r>
    </w:p>
    <w:p w:rsidR="006000EB" w:rsidRDefault="006000EB" w:rsidP="006000EB">
      <w:pPr>
        <w:tabs>
          <w:tab w:val="left" w:pos="1725"/>
        </w:tabs>
        <w:jc w:val="both"/>
        <w:rPr>
          <w:b/>
        </w:rPr>
      </w:pP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>
      <w:pPr>
        <w:tabs>
          <w:tab w:val="left" w:pos="1725"/>
        </w:tabs>
        <w:jc w:val="both"/>
      </w:pPr>
    </w:p>
    <w:p w:rsidR="006000EB" w:rsidRDefault="006000EB" w:rsidP="006000EB"/>
    <w:p w:rsidR="006000EB" w:rsidRDefault="006000EB" w:rsidP="006000EB"/>
    <w:p w:rsidR="006000EB" w:rsidRDefault="006000EB" w:rsidP="006000EB">
      <w:pPr>
        <w:jc w:val="center"/>
        <w:rPr>
          <w:sz w:val="28"/>
          <w:szCs w:val="28"/>
        </w:rPr>
      </w:pPr>
    </w:p>
    <w:p w:rsidR="004F35B4" w:rsidRDefault="004F35B4">
      <w:bookmarkStart w:id="0" w:name="_GoBack"/>
      <w:bookmarkEnd w:id="0"/>
    </w:p>
    <w:sectPr w:rsidR="004F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40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C"/>
    <w:rsid w:val="004F35B4"/>
    <w:rsid w:val="006000EB"/>
    <w:rsid w:val="00D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2014-10-08T11:48:00Z</dcterms:created>
  <dcterms:modified xsi:type="dcterms:W3CDTF">2014-10-08T11:49:00Z</dcterms:modified>
</cp:coreProperties>
</file>