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05" w:rsidRDefault="00BC1B05" w:rsidP="00BC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C1B05" w:rsidRDefault="00BC1B05" w:rsidP="00BC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BC1B05" w:rsidRDefault="00BC1B05" w:rsidP="00BC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BC1B05" w:rsidRDefault="00BC1B05" w:rsidP="00BC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ЭЛЬТАРКАЧСКОГО  СЕЛЬСКОГО ПОСЕЛЕНИЯ</w:t>
      </w:r>
    </w:p>
    <w:p w:rsidR="00BC1B05" w:rsidRDefault="00BC1B05" w:rsidP="00BC1B05">
      <w:pPr>
        <w:jc w:val="center"/>
        <w:rPr>
          <w:sz w:val="28"/>
          <w:szCs w:val="28"/>
        </w:rPr>
      </w:pPr>
    </w:p>
    <w:p w:rsidR="00BC1B05" w:rsidRDefault="00BC1B05" w:rsidP="00BC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1B05" w:rsidRDefault="00BC1B05" w:rsidP="00BC1B05">
      <w:pPr>
        <w:jc w:val="center"/>
        <w:rPr>
          <w:sz w:val="28"/>
          <w:szCs w:val="28"/>
        </w:rPr>
      </w:pPr>
    </w:p>
    <w:p w:rsidR="00BC1B05" w:rsidRDefault="00BC1B05" w:rsidP="00BC1B05">
      <w:pPr>
        <w:rPr>
          <w:sz w:val="28"/>
          <w:szCs w:val="28"/>
        </w:rPr>
      </w:pPr>
      <w:r>
        <w:rPr>
          <w:sz w:val="28"/>
          <w:szCs w:val="28"/>
        </w:rPr>
        <w:t xml:space="preserve">28.06.2017г.  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№ 16</w:t>
      </w:r>
    </w:p>
    <w:p w:rsidR="00BC1B05" w:rsidRDefault="00BC1B05" w:rsidP="00BC1B05">
      <w:pPr>
        <w:jc w:val="center"/>
        <w:rPr>
          <w:sz w:val="20"/>
          <w:szCs w:val="20"/>
        </w:rPr>
      </w:pPr>
    </w:p>
    <w:p w:rsidR="00BC1B05" w:rsidRDefault="00BC1B05" w:rsidP="00BC1B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</w:t>
      </w:r>
      <w:r>
        <w:rPr>
          <w:rFonts w:ascii="Times New Roman" w:hAnsi="Times New Roman" w:cs="Times New Roman"/>
          <w:bCs/>
          <w:sz w:val="28"/>
          <w:szCs w:val="28"/>
        </w:rPr>
        <w:t xml:space="preserve">01.06.2016   №14 «Об утверждении муниципальной  Программы «Профилактика правонарушений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Усть-Джегутинскогомуниципального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КЧР на 2017-20120годы»  </w:t>
      </w:r>
    </w:p>
    <w:p w:rsidR="00BC1B05" w:rsidRDefault="00BC1B05" w:rsidP="00BC1B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B05" w:rsidRDefault="00BC1B05" w:rsidP="00BC1B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B05" w:rsidRDefault="00BC1B05" w:rsidP="00BC1B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протестом Усть-Джегутинской межрайонной прокуратуры, Федеральным законом    от 06.10.2013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</w:p>
    <w:p w:rsidR="00BC1B05" w:rsidRDefault="00BC1B05" w:rsidP="00BC1B05">
      <w:pPr>
        <w:ind w:firstLine="540"/>
        <w:jc w:val="both"/>
        <w:rPr>
          <w:sz w:val="28"/>
          <w:szCs w:val="28"/>
        </w:rPr>
      </w:pPr>
    </w:p>
    <w:p w:rsidR="00BC1B05" w:rsidRDefault="00BC1B05" w:rsidP="00BC1B0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BC1B05" w:rsidRDefault="00BC1B05" w:rsidP="00BC1B05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1B05" w:rsidRDefault="00BC1B05" w:rsidP="00BC1B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</w:t>
      </w:r>
      <w:r>
        <w:rPr>
          <w:rFonts w:ascii="Times New Roman" w:hAnsi="Times New Roman" w:cs="Times New Roman"/>
          <w:bCs/>
          <w:sz w:val="28"/>
          <w:szCs w:val="28"/>
        </w:rPr>
        <w:t xml:space="preserve">01.06.2016   №14 «Об утверждении муниципальной  Программы «Профилактика правонарушений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Усть-Джегутинскогомуниципального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КЧР на 2017-20120годы»  </w:t>
      </w:r>
    </w:p>
    <w:p w:rsidR="00BC1B05" w:rsidRDefault="00BC1B05" w:rsidP="00BC1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  <w:lang/>
        </w:rPr>
        <w:t>обнародовать на информационном стенде администрации.</w:t>
      </w:r>
    </w:p>
    <w:p w:rsidR="00BC1B05" w:rsidRDefault="00BC1B05" w:rsidP="00BC1B05">
      <w:pPr>
        <w:tabs>
          <w:tab w:val="left" w:pos="567"/>
        </w:tabs>
        <w:spacing w:line="288" w:lineRule="exact"/>
        <w:ind w:right="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3. </w:t>
      </w:r>
      <w:proofErr w:type="gramStart"/>
      <w:r>
        <w:rPr>
          <w:sz w:val="28"/>
          <w:szCs w:val="28"/>
          <w:lang/>
        </w:rPr>
        <w:t>Разместить</w:t>
      </w:r>
      <w:proofErr w:type="gramEnd"/>
      <w:r>
        <w:rPr>
          <w:sz w:val="28"/>
          <w:szCs w:val="28"/>
          <w:lang/>
        </w:rPr>
        <w:t xml:space="preserve"> настоящее решение на официальном сайте администрации </w:t>
      </w:r>
      <w:proofErr w:type="spellStart"/>
      <w:r>
        <w:rPr>
          <w:sz w:val="28"/>
          <w:szCs w:val="28"/>
          <w:lang/>
        </w:rPr>
        <w:t>Эльтаркачского</w:t>
      </w:r>
      <w:proofErr w:type="spellEnd"/>
      <w:r>
        <w:rPr>
          <w:sz w:val="28"/>
          <w:szCs w:val="28"/>
          <w:lang/>
        </w:rPr>
        <w:t xml:space="preserve"> сельского поселения в сети «Интернет» </w:t>
      </w:r>
      <w:hyperlink r:id="rId4" w:history="1">
        <w:r>
          <w:rPr>
            <w:rStyle w:val="a3"/>
            <w:lang/>
          </w:rPr>
          <w:t>www.eltarkachskoe</w:t>
        </w:r>
        <w:r>
          <w:rPr>
            <w:rStyle w:val="a3"/>
            <w:shd w:val="clear" w:color="auto" w:fill="FFFFFF"/>
          </w:rPr>
          <w:t>.ru</w:t>
        </w:r>
      </w:hyperlink>
      <w:r>
        <w:rPr>
          <w:sz w:val="28"/>
          <w:szCs w:val="28"/>
          <w:u w:val="single"/>
          <w:shd w:val="clear" w:color="auto" w:fill="FFFFFF"/>
        </w:rPr>
        <w:t>.</w:t>
      </w:r>
    </w:p>
    <w:p w:rsidR="00BC1B05" w:rsidRDefault="00BC1B05" w:rsidP="00BC1B05">
      <w:pPr>
        <w:tabs>
          <w:tab w:val="left" w:pos="567"/>
        </w:tabs>
        <w:spacing w:line="288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BC1B05" w:rsidRDefault="00BC1B05" w:rsidP="00BC1B05">
      <w:pPr>
        <w:rPr>
          <w:b/>
          <w:sz w:val="28"/>
          <w:szCs w:val="28"/>
        </w:rPr>
      </w:pPr>
    </w:p>
    <w:p w:rsidR="00BC1B05" w:rsidRDefault="00BC1B05" w:rsidP="00BC1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</w:p>
    <w:p w:rsidR="00BC1B05" w:rsidRDefault="00BC1B05" w:rsidP="00BC1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А.М. </w:t>
      </w:r>
      <w:proofErr w:type="spellStart"/>
      <w:r>
        <w:rPr>
          <w:b/>
          <w:sz w:val="28"/>
          <w:szCs w:val="28"/>
        </w:rPr>
        <w:t>Лайпанов</w:t>
      </w:r>
      <w:proofErr w:type="spellEnd"/>
    </w:p>
    <w:p w:rsidR="00BC1B05" w:rsidRDefault="00BC1B05" w:rsidP="00BC1B05">
      <w:pPr>
        <w:rPr>
          <w:b/>
          <w:sz w:val="28"/>
          <w:szCs w:val="28"/>
        </w:rPr>
      </w:pPr>
    </w:p>
    <w:p w:rsidR="00BC1B05" w:rsidRDefault="00BC1B05" w:rsidP="00BC1B05">
      <w:pPr>
        <w:rPr>
          <w:sz w:val="20"/>
          <w:szCs w:val="20"/>
        </w:rPr>
      </w:pPr>
    </w:p>
    <w:p w:rsidR="00BC1B05" w:rsidRDefault="00BC1B05" w:rsidP="00BC1B05">
      <w:pPr>
        <w:rPr>
          <w:sz w:val="20"/>
          <w:szCs w:val="20"/>
        </w:rPr>
      </w:pPr>
    </w:p>
    <w:p w:rsidR="00BC1B05" w:rsidRDefault="00BC1B05" w:rsidP="00BC1B05">
      <w:pPr>
        <w:rPr>
          <w:sz w:val="20"/>
          <w:szCs w:val="20"/>
        </w:rPr>
      </w:pPr>
    </w:p>
    <w:p w:rsidR="00BC1B05" w:rsidRDefault="00BC1B05" w:rsidP="00BC1B05">
      <w:pPr>
        <w:rPr>
          <w:sz w:val="20"/>
          <w:szCs w:val="20"/>
        </w:rPr>
      </w:pPr>
    </w:p>
    <w:p w:rsidR="00CE3D32" w:rsidRDefault="00CE3D32"/>
    <w:sectPr w:rsidR="00CE3D32" w:rsidSect="0032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3A"/>
    <w:rsid w:val="00246F89"/>
    <w:rsid w:val="00247F4E"/>
    <w:rsid w:val="0032450A"/>
    <w:rsid w:val="00BC1B05"/>
    <w:rsid w:val="00CB223A"/>
    <w:rsid w:val="00CE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arkach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2017-12-11T09:46:00Z</dcterms:created>
  <dcterms:modified xsi:type="dcterms:W3CDTF">2017-12-11T09:53:00Z</dcterms:modified>
</cp:coreProperties>
</file>