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3" w:rsidRDefault="00A76CF3" w:rsidP="00A76CF3">
      <w:pPr>
        <w:jc w:val="center"/>
        <w:rPr>
          <w:b/>
          <w:sz w:val="52"/>
          <w:szCs w:val="52"/>
        </w:rPr>
      </w:pPr>
    </w:p>
    <w:p w:rsidR="00A76CF3" w:rsidRDefault="00A76CF3" w:rsidP="00A76CF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РОССИЙСКАЯ ФЕДЕРАЦИЯ</w:t>
      </w:r>
    </w:p>
    <w:p w:rsidR="00A76CF3" w:rsidRDefault="00A76CF3" w:rsidP="00A76C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A76CF3" w:rsidRDefault="00A76CF3" w:rsidP="00A76C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A76CF3" w:rsidRDefault="00A76CF3" w:rsidP="00A76C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ЭЛЬТАРКАЧСКОГО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A76CF3" w:rsidRDefault="00A76CF3" w:rsidP="00A76C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6CF3" w:rsidRDefault="00A76CF3" w:rsidP="00A76C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F3" w:rsidRDefault="00A76CF3" w:rsidP="00A76CF3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28.01. 2022г.                             а. Эльтаркач                                     № </w:t>
      </w:r>
      <w:r>
        <w:rPr>
          <w:sz w:val="28"/>
          <w:szCs w:val="28"/>
          <w:u w:val="single"/>
        </w:rPr>
        <w:t>10</w:t>
      </w:r>
    </w:p>
    <w:p w:rsidR="00A76CF3" w:rsidRPr="00C75847" w:rsidRDefault="00A76CF3" w:rsidP="00A76CF3">
      <w:pPr>
        <w:shd w:val="clear" w:color="auto" w:fill="FFFFFF"/>
        <w:spacing w:before="254"/>
        <w:ind w:left="5" w:right="-5"/>
        <w:rPr>
          <w:rFonts w:eastAsia="Calibri"/>
          <w:bCs/>
          <w:sz w:val="26"/>
          <w:szCs w:val="26"/>
          <w:lang w:eastAsia="ar-SA"/>
        </w:rPr>
      </w:pPr>
      <w:bookmarkStart w:id="0" w:name="_GoBack"/>
      <w:r w:rsidRPr="00C75847">
        <w:rPr>
          <w:bCs/>
          <w:sz w:val="26"/>
          <w:szCs w:val="26"/>
        </w:rPr>
        <w:t xml:space="preserve">Об утверждении годового отчета о ходе </w:t>
      </w:r>
      <w:proofErr w:type="gramStart"/>
      <w:r w:rsidRPr="00C75847">
        <w:rPr>
          <w:bCs/>
          <w:sz w:val="26"/>
          <w:szCs w:val="26"/>
        </w:rPr>
        <w:t>реализации  и</w:t>
      </w:r>
      <w:proofErr w:type="gramEnd"/>
      <w:r w:rsidRPr="00C75847">
        <w:rPr>
          <w:bCs/>
          <w:sz w:val="26"/>
          <w:szCs w:val="26"/>
        </w:rPr>
        <w:t xml:space="preserve"> оценке эффективности муниципальной  Программы </w:t>
      </w:r>
      <w:r w:rsidRPr="00C75847">
        <w:rPr>
          <w:bCs/>
          <w:sz w:val="26"/>
          <w:szCs w:val="26"/>
          <w:lang w:eastAsia="ar-SA"/>
        </w:rPr>
        <w:t>«Профилактика терроризма и экстремизма, а также минимизации и (или) ликвидации последствии проявлений терроризма и экстремизма  на территории поселения на период 2021-2025 годы» за 2021год</w:t>
      </w:r>
    </w:p>
    <w:p w:rsidR="00A76CF3" w:rsidRPr="00C75847" w:rsidRDefault="00A76CF3" w:rsidP="00A76CF3">
      <w:pPr>
        <w:shd w:val="clear" w:color="auto" w:fill="FFFFFF"/>
        <w:spacing w:before="254"/>
        <w:ind w:right="4416"/>
        <w:rPr>
          <w:bCs/>
          <w:sz w:val="26"/>
          <w:szCs w:val="26"/>
        </w:rPr>
      </w:pPr>
    </w:p>
    <w:bookmarkEnd w:id="0"/>
    <w:p w:rsidR="00A76CF3" w:rsidRDefault="00A76CF3" w:rsidP="00A76CF3">
      <w:pPr>
        <w:tabs>
          <w:tab w:val="left" w:pos="851"/>
        </w:tabs>
      </w:pPr>
    </w:p>
    <w:p w:rsidR="00A76CF3" w:rsidRDefault="00A76CF3" w:rsidP="00A76CF3">
      <w:pPr>
        <w:tabs>
          <w:tab w:val="left" w:pos="851"/>
        </w:tabs>
        <w:ind w:left="-426"/>
        <w:jc w:val="center"/>
        <w:rPr>
          <w:rFonts w:ascii="Calibri" w:eastAsia="Calibri" w:hAnsi="Calibri" w:cs="Calibri"/>
          <w:b/>
          <w:bCs/>
          <w:spacing w:val="20"/>
          <w:sz w:val="28"/>
          <w:szCs w:val="28"/>
          <w:lang w:eastAsia="en-US"/>
        </w:rPr>
      </w:pPr>
    </w:p>
    <w:p w:rsidR="00A76CF3" w:rsidRDefault="00A76CF3" w:rsidP="00A76CF3">
      <w:pPr>
        <w:jc w:val="both"/>
        <w:rPr>
          <w:color w:val="000000"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 12.11.2015 №52 «Об </w:t>
      </w:r>
      <w:proofErr w:type="gramStart"/>
      <w:r>
        <w:rPr>
          <w:color w:val="000000"/>
          <w:sz w:val="28"/>
          <w:szCs w:val="28"/>
        </w:rPr>
        <w:t>утверждении  Порядка</w:t>
      </w:r>
      <w:proofErr w:type="gramEnd"/>
      <w:r>
        <w:rPr>
          <w:color w:val="000000"/>
          <w:sz w:val="28"/>
          <w:szCs w:val="28"/>
        </w:rPr>
        <w:t xml:space="preserve">  разработки, реализации и оценки эффективности  муниципальных  программ   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поселения»</w:t>
      </w:r>
    </w:p>
    <w:p w:rsidR="00A76CF3" w:rsidRDefault="00A76CF3" w:rsidP="00A76C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6CF3" w:rsidRDefault="00A76CF3" w:rsidP="00A76C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76CF3" w:rsidRDefault="00A76CF3" w:rsidP="00A76CF3">
      <w:pPr>
        <w:shd w:val="clear" w:color="auto" w:fill="FFFFFF"/>
        <w:spacing w:before="254"/>
        <w:ind w:left="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годовой отчет о ходе реализации и оценки </w:t>
      </w:r>
      <w:proofErr w:type="gramStart"/>
      <w:r>
        <w:rPr>
          <w:sz w:val="28"/>
          <w:szCs w:val="28"/>
        </w:rPr>
        <w:t>эффективности  муниципальной</w:t>
      </w:r>
      <w:proofErr w:type="gramEnd"/>
      <w:r>
        <w:rPr>
          <w:sz w:val="28"/>
          <w:szCs w:val="28"/>
        </w:rPr>
        <w:t xml:space="preserve"> Программы </w:t>
      </w:r>
      <w:r>
        <w:rPr>
          <w:color w:val="000000"/>
        </w:rPr>
        <w:t>«</w:t>
      </w:r>
      <w:r w:rsidRPr="00C75847">
        <w:rPr>
          <w:bCs/>
          <w:sz w:val="26"/>
          <w:szCs w:val="26"/>
          <w:lang w:eastAsia="ar-SA"/>
        </w:rPr>
        <w:t>Профилактика терроризма и экстремизма, а также минимизации и (или) ликвидации последствии проявлений терроризма и экстремизма  на территории поселения на период 2021-2025 годы» за 2021год</w:t>
      </w:r>
      <w:r>
        <w:rPr>
          <w:sz w:val="28"/>
          <w:szCs w:val="28"/>
        </w:rPr>
        <w:t>, согласно приложению.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4526"/>
        <w:gridCol w:w="5060"/>
      </w:tblGrid>
      <w:tr w:rsidR="00A76CF3" w:rsidTr="00467D37">
        <w:trPr>
          <w:trHeight w:val="282"/>
        </w:trPr>
        <w:tc>
          <w:tcPr>
            <w:tcW w:w="4526" w:type="dxa"/>
            <w:hideMark/>
          </w:tcPr>
          <w:p w:rsidR="00A76CF3" w:rsidRDefault="00A76CF3" w:rsidP="00467D37">
            <w:pPr>
              <w:tabs>
                <w:tab w:val="left" w:pos="450"/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60" w:type="dxa"/>
          </w:tcPr>
          <w:p w:rsidR="00A76CF3" w:rsidRDefault="00A76CF3" w:rsidP="00467D37">
            <w:pPr>
              <w:rPr>
                <w:sz w:val="28"/>
                <w:szCs w:val="28"/>
              </w:rPr>
            </w:pPr>
          </w:p>
        </w:tc>
      </w:tr>
    </w:tbl>
    <w:p w:rsidR="00A76CF3" w:rsidRDefault="00A76CF3" w:rsidP="00A76CF3">
      <w:p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2.Обнародовать  постановление</w:t>
      </w:r>
      <w:proofErr w:type="gramEnd"/>
      <w:r>
        <w:rPr>
          <w:sz w:val="28"/>
          <w:szCs w:val="28"/>
        </w:rPr>
        <w:t xml:space="preserve">  на информационном стенде    </w:t>
      </w:r>
    </w:p>
    <w:p w:rsidR="00A76CF3" w:rsidRDefault="00A76CF3" w:rsidP="00A76C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и</w:t>
      </w:r>
      <w:proofErr w:type="gramEnd"/>
      <w:r>
        <w:rPr>
          <w:sz w:val="28"/>
          <w:szCs w:val="28"/>
        </w:rPr>
        <w:t xml:space="preserve"> разместить на официальном сайте в сети "Интернет" по адресу:   </w:t>
      </w:r>
      <w:hyperlink r:id="rId4" w:history="1">
        <w:r>
          <w:rPr>
            <w:rStyle w:val="a3"/>
            <w:sz w:val="28"/>
            <w:szCs w:val="28"/>
          </w:rPr>
          <w:t>eltarkachskoe@mail.ru</w:t>
        </w:r>
      </w:hyperlink>
      <w:r>
        <w:rPr>
          <w:sz w:val="28"/>
          <w:szCs w:val="28"/>
        </w:rPr>
        <w:t xml:space="preserve">     </w:t>
      </w:r>
    </w:p>
    <w:p w:rsidR="00A76CF3" w:rsidRDefault="00A76CF3" w:rsidP="00A7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76CF3" w:rsidRDefault="00A76CF3" w:rsidP="00A76C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3.Настоящее  решение</w:t>
      </w:r>
      <w:proofErr w:type="gramEnd"/>
      <w:r>
        <w:rPr>
          <w:bCs/>
          <w:sz w:val="28"/>
          <w:szCs w:val="28"/>
        </w:rPr>
        <w:t xml:space="preserve">  вступает  в  силу  со  дня  его  обнародования . </w:t>
      </w:r>
    </w:p>
    <w:p w:rsidR="00A76CF3" w:rsidRDefault="00A76CF3" w:rsidP="00A76CF3">
      <w:pPr>
        <w:jc w:val="both"/>
        <w:rPr>
          <w:bCs/>
          <w:sz w:val="28"/>
          <w:szCs w:val="28"/>
          <w:lang w:eastAsia="ar-SA"/>
        </w:rPr>
      </w:pPr>
    </w:p>
    <w:p w:rsidR="00A76CF3" w:rsidRDefault="00A76CF3" w:rsidP="00A76C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4.Контроль за исполнением настоящего </w:t>
      </w:r>
      <w:proofErr w:type="gramStart"/>
      <w:r>
        <w:rPr>
          <w:bCs/>
          <w:sz w:val="28"/>
          <w:szCs w:val="28"/>
        </w:rPr>
        <w:t>постановления  оставляю</w:t>
      </w:r>
      <w:proofErr w:type="gramEnd"/>
      <w:r>
        <w:rPr>
          <w:bCs/>
          <w:sz w:val="28"/>
          <w:szCs w:val="28"/>
        </w:rPr>
        <w:t xml:space="preserve"> за собой.     </w:t>
      </w:r>
    </w:p>
    <w:p w:rsidR="00A76CF3" w:rsidRDefault="00A76CF3" w:rsidP="00A76CF3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</w:t>
      </w:r>
    </w:p>
    <w:p w:rsidR="00A76CF3" w:rsidRDefault="00A76CF3" w:rsidP="00A76CF3">
      <w:pPr>
        <w:shd w:val="clear" w:color="auto" w:fill="FFFFFF"/>
        <w:spacing w:before="254"/>
        <w:ind w:right="-5"/>
        <w:rPr>
          <w:bCs/>
          <w:sz w:val="28"/>
          <w:szCs w:val="28"/>
        </w:rPr>
      </w:pPr>
    </w:p>
    <w:p w:rsidR="00A76CF3" w:rsidRDefault="00A76CF3" w:rsidP="00A76C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proofErr w:type="gramEnd"/>
    </w:p>
    <w:p w:rsidR="00A76CF3" w:rsidRDefault="00A76CF3" w:rsidP="00A76C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  <w:r>
        <w:rPr>
          <w:sz w:val="28"/>
          <w:szCs w:val="28"/>
        </w:rPr>
        <w:t xml:space="preserve"> </w:t>
      </w:r>
    </w:p>
    <w:p w:rsidR="00A76CF3" w:rsidRDefault="00A76CF3" w:rsidP="00A76CF3">
      <w:pPr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A76CF3" w:rsidRPr="00A13924" w:rsidTr="00467D37">
        <w:tc>
          <w:tcPr>
            <w:tcW w:w="4285" w:type="dxa"/>
          </w:tcPr>
          <w:p w:rsidR="00A76CF3" w:rsidRPr="00A13924" w:rsidRDefault="00A76CF3" w:rsidP="00467D37">
            <w:pPr>
              <w:jc w:val="right"/>
              <w:outlineLvl w:val="0"/>
              <w:rPr>
                <w:sz w:val="27"/>
                <w:szCs w:val="27"/>
              </w:rPr>
            </w:pPr>
            <w:r w:rsidRPr="00A13924">
              <w:rPr>
                <w:sz w:val="27"/>
                <w:szCs w:val="27"/>
              </w:rPr>
              <w:lastRenderedPageBreak/>
              <w:t>Приложение</w:t>
            </w:r>
            <w:r>
              <w:rPr>
                <w:sz w:val="27"/>
                <w:szCs w:val="27"/>
              </w:rPr>
              <w:t xml:space="preserve"> </w:t>
            </w:r>
            <w:r w:rsidRPr="00A13924">
              <w:rPr>
                <w:sz w:val="27"/>
                <w:szCs w:val="27"/>
              </w:rPr>
              <w:t xml:space="preserve">к </w:t>
            </w:r>
            <w:proofErr w:type="gramStart"/>
            <w:r w:rsidRPr="00A13924">
              <w:rPr>
                <w:sz w:val="27"/>
                <w:szCs w:val="27"/>
              </w:rPr>
              <w:t>постановлению  администрации</w:t>
            </w:r>
            <w:proofErr w:type="gramEnd"/>
            <w:r w:rsidRPr="00A1392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A13924">
              <w:rPr>
                <w:sz w:val="27"/>
                <w:szCs w:val="27"/>
              </w:rPr>
              <w:t>Эльтаркачского</w:t>
            </w:r>
            <w:proofErr w:type="spellEnd"/>
            <w:r w:rsidRPr="00A13924">
              <w:rPr>
                <w:sz w:val="27"/>
                <w:szCs w:val="27"/>
              </w:rPr>
              <w:t xml:space="preserve"> сельского поселения</w:t>
            </w:r>
          </w:p>
          <w:p w:rsidR="00A76CF3" w:rsidRPr="00A13924" w:rsidRDefault="00A76CF3" w:rsidP="00467D37">
            <w:pPr>
              <w:jc w:val="right"/>
              <w:rPr>
                <w:sz w:val="27"/>
                <w:szCs w:val="27"/>
              </w:rPr>
            </w:pPr>
            <w:r w:rsidRPr="00A13924">
              <w:rPr>
                <w:sz w:val="27"/>
                <w:szCs w:val="27"/>
              </w:rPr>
              <w:t>От 28.01.2022 № _</w:t>
            </w:r>
            <w:r w:rsidRPr="00A13924">
              <w:rPr>
                <w:sz w:val="27"/>
                <w:szCs w:val="27"/>
                <w:u w:val="single"/>
              </w:rPr>
              <w:t>10</w:t>
            </w:r>
            <w:r w:rsidRPr="00A13924">
              <w:rPr>
                <w:sz w:val="27"/>
                <w:szCs w:val="27"/>
              </w:rPr>
              <w:t>__</w:t>
            </w:r>
          </w:p>
          <w:p w:rsidR="00A76CF3" w:rsidRPr="00A13924" w:rsidRDefault="00A76CF3" w:rsidP="00467D37">
            <w:pPr>
              <w:jc w:val="right"/>
              <w:rPr>
                <w:sz w:val="27"/>
                <w:szCs w:val="27"/>
              </w:rPr>
            </w:pPr>
          </w:p>
        </w:tc>
      </w:tr>
    </w:tbl>
    <w:p w:rsidR="00A76CF3" w:rsidRPr="00A13924" w:rsidRDefault="00A76CF3" w:rsidP="00A76CF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 w:rsidRPr="00A13924">
        <w:rPr>
          <w:sz w:val="27"/>
          <w:szCs w:val="27"/>
        </w:rPr>
        <w:t xml:space="preserve"> Постановлением Администрации </w:t>
      </w:r>
      <w:proofErr w:type="spellStart"/>
      <w:r w:rsidRPr="00A13924">
        <w:rPr>
          <w:sz w:val="27"/>
          <w:szCs w:val="27"/>
        </w:rPr>
        <w:t>Эльтаркачского</w:t>
      </w:r>
      <w:proofErr w:type="spellEnd"/>
      <w:r w:rsidRPr="00A13924">
        <w:rPr>
          <w:sz w:val="27"/>
          <w:szCs w:val="27"/>
        </w:rPr>
        <w:t xml:space="preserve"> сельского поселения </w:t>
      </w:r>
      <w:proofErr w:type="gramStart"/>
      <w:r w:rsidRPr="00A13924">
        <w:rPr>
          <w:sz w:val="27"/>
          <w:szCs w:val="27"/>
        </w:rPr>
        <w:t>от  21.12.2020</w:t>
      </w:r>
      <w:proofErr w:type="gramEnd"/>
      <w:r w:rsidRPr="00A13924">
        <w:rPr>
          <w:sz w:val="27"/>
          <w:szCs w:val="27"/>
        </w:rPr>
        <w:t xml:space="preserve">  № 47 утверждена Программа «</w:t>
      </w:r>
      <w:r w:rsidRPr="00A13924">
        <w:rPr>
          <w:bCs/>
          <w:sz w:val="27"/>
          <w:szCs w:val="27"/>
          <w:lang w:eastAsia="ar-SA"/>
        </w:rPr>
        <w:t>Профилактика терроризма и экстремизма, а также минимизации и (или) ликвидации последствии проявлений терроризма и экстремизма  на территории поселения на период 2021-2025 годы»</w:t>
      </w:r>
      <w:r w:rsidRPr="00A13924">
        <w:rPr>
          <w:sz w:val="27"/>
          <w:szCs w:val="27"/>
        </w:rPr>
        <w:t>.</w:t>
      </w:r>
    </w:p>
    <w:p w:rsidR="00A76CF3" w:rsidRPr="00A13924" w:rsidRDefault="00A76CF3" w:rsidP="00A76C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13924">
        <w:rPr>
          <w:sz w:val="27"/>
          <w:szCs w:val="27"/>
        </w:rPr>
        <w:t xml:space="preserve">Целью </w:t>
      </w:r>
      <w:proofErr w:type="gramStart"/>
      <w:r w:rsidRPr="00A13924">
        <w:rPr>
          <w:sz w:val="27"/>
          <w:szCs w:val="27"/>
        </w:rPr>
        <w:t>программы :</w:t>
      </w:r>
      <w:proofErr w:type="gramEnd"/>
    </w:p>
    <w:p w:rsidR="00A76CF3" w:rsidRPr="00A13924" w:rsidRDefault="00A76CF3" w:rsidP="00A76C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13924">
        <w:rPr>
          <w:sz w:val="27"/>
          <w:szCs w:val="27"/>
        </w:rPr>
        <w:t xml:space="preserve">- противодействие терроризму и экстремизму и защита жизни граждан, проживающих на территории </w:t>
      </w:r>
      <w:proofErr w:type="spellStart"/>
      <w:r w:rsidRPr="00A13924">
        <w:rPr>
          <w:sz w:val="27"/>
          <w:szCs w:val="27"/>
        </w:rPr>
        <w:t>Эльтаркачского</w:t>
      </w:r>
      <w:proofErr w:type="spellEnd"/>
      <w:r w:rsidRPr="00A13924">
        <w:rPr>
          <w:sz w:val="27"/>
          <w:szCs w:val="27"/>
        </w:rPr>
        <w:t xml:space="preserve"> сельского поселения от террористических и экстремистских актов, </w:t>
      </w:r>
    </w:p>
    <w:p w:rsidR="00A76CF3" w:rsidRPr="00A13924" w:rsidRDefault="00A76CF3" w:rsidP="00A76C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13924">
        <w:rPr>
          <w:sz w:val="27"/>
          <w:szCs w:val="27"/>
        </w:rPr>
        <w:t xml:space="preserve">- организация эффективной системы мер антитеррористической и </w:t>
      </w:r>
      <w:proofErr w:type="spellStart"/>
      <w:r w:rsidRPr="00A13924">
        <w:rPr>
          <w:sz w:val="27"/>
          <w:szCs w:val="27"/>
        </w:rPr>
        <w:t>антиэкстремистской</w:t>
      </w:r>
      <w:proofErr w:type="spellEnd"/>
      <w:r w:rsidRPr="00A13924">
        <w:rPr>
          <w:sz w:val="27"/>
          <w:szCs w:val="27"/>
        </w:rPr>
        <w:t xml:space="preserve"> направленности для предупреждения угроз террористических и экстремистских проявлений на территории </w:t>
      </w:r>
      <w:proofErr w:type="spellStart"/>
      <w:r w:rsidRPr="00A13924">
        <w:rPr>
          <w:sz w:val="27"/>
          <w:szCs w:val="27"/>
        </w:rPr>
        <w:t>Эльтаркачского</w:t>
      </w:r>
      <w:proofErr w:type="spellEnd"/>
      <w:r w:rsidRPr="00A13924">
        <w:rPr>
          <w:sz w:val="27"/>
          <w:szCs w:val="27"/>
        </w:rPr>
        <w:t xml:space="preserve"> сельского поселения.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13924">
        <w:rPr>
          <w:sz w:val="27"/>
          <w:szCs w:val="27"/>
        </w:rPr>
        <w:t>Задачи программы: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A13924">
        <w:rPr>
          <w:rFonts w:eastAsia="Calibri"/>
          <w:sz w:val="27"/>
          <w:szCs w:val="27"/>
          <w:lang w:eastAsia="en-US"/>
        </w:rPr>
        <w:t xml:space="preserve">-совершенствование организационных мер </w:t>
      </w:r>
      <w:proofErr w:type="gramStart"/>
      <w:r w:rsidRPr="00A13924">
        <w:rPr>
          <w:rFonts w:eastAsia="Calibri"/>
          <w:sz w:val="27"/>
          <w:szCs w:val="27"/>
          <w:lang w:eastAsia="en-US"/>
        </w:rPr>
        <w:t>по  противодействию</w:t>
      </w:r>
      <w:proofErr w:type="gramEnd"/>
      <w:r w:rsidRPr="00A13924">
        <w:rPr>
          <w:rFonts w:eastAsia="Calibri"/>
          <w:sz w:val="27"/>
          <w:szCs w:val="27"/>
          <w:lang w:eastAsia="en-US"/>
        </w:rPr>
        <w:t xml:space="preserve"> терроризму и идеологии экстремизма;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A13924">
        <w:rPr>
          <w:rFonts w:eastAsia="Calibri"/>
          <w:sz w:val="27"/>
          <w:szCs w:val="27"/>
          <w:lang w:eastAsia="en-US"/>
        </w:rPr>
        <w:t>-вовлечение молодежи в реализацию системы мер по профилактике экстремизма и его крайней формы – терроризма, а также формирование нетерпимости к экстремистской и террористической идеологии.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A13924">
        <w:rPr>
          <w:rFonts w:eastAsia="Calibri"/>
          <w:sz w:val="27"/>
          <w:szCs w:val="27"/>
          <w:lang w:eastAsia="en-US"/>
        </w:rPr>
        <w:t xml:space="preserve">Основные усилия администрации сельского поселения были направлены на профилактику терроризма, </w:t>
      </w:r>
      <w:proofErr w:type="gramStart"/>
      <w:r w:rsidRPr="00A13924">
        <w:rPr>
          <w:rFonts w:eastAsia="Calibri"/>
          <w:sz w:val="27"/>
          <w:szCs w:val="27"/>
          <w:lang w:eastAsia="en-US"/>
        </w:rPr>
        <w:t>осуществление  контроля</w:t>
      </w:r>
      <w:proofErr w:type="gramEnd"/>
      <w:r w:rsidRPr="00A13924">
        <w:rPr>
          <w:rFonts w:eastAsia="Calibri"/>
          <w:sz w:val="27"/>
          <w:szCs w:val="27"/>
          <w:lang w:eastAsia="en-US"/>
        </w:rPr>
        <w:t xml:space="preserve"> за своевременной реализацией организационных и практических мер по противодействию угрозам террористического характера, а также совершенствование системы предупреждения подобного рода проявлений.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A13924">
        <w:rPr>
          <w:rFonts w:eastAsia="Calibri"/>
          <w:sz w:val="27"/>
          <w:szCs w:val="27"/>
          <w:lang w:eastAsia="en-US"/>
        </w:rPr>
        <w:t>Организационные и профилактические мероприятия безопасности выполнялись в соответствии с перечнем программных мероприятий.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A13924">
        <w:rPr>
          <w:rFonts w:eastAsia="Calibri"/>
          <w:sz w:val="27"/>
          <w:szCs w:val="27"/>
          <w:lang w:eastAsia="en-US"/>
        </w:rPr>
        <w:t xml:space="preserve">Запланированные мероприятия в 2021 году </w:t>
      </w:r>
      <w:proofErr w:type="gramStart"/>
      <w:r w:rsidRPr="00A13924">
        <w:rPr>
          <w:rFonts w:eastAsia="Calibri"/>
          <w:sz w:val="27"/>
          <w:szCs w:val="27"/>
          <w:lang w:eastAsia="en-US"/>
        </w:rPr>
        <w:t>реализованы  полностью</w:t>
      </w:r>
      <w:proofErr w:type="gramEnd"/>
      <w:r w:rsidRPr="00A13924">
        <w:rPr>
          <w:rFonts w:eastAsia="Calibri"/>
          <w:sz w:val="27"/>
          <w:szCs w:val="27"/>
          <w:lang w:eastAsia="en-US"/>
        </w:rPr>
        <w:t>.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A13924">
        <w:rPr>
          <w:rFonts w:eastAsia="Calibri"/>
          <w:sz w:val="27"/>
          <w:szCs w:val="27"/>
          <w:lang w:eastAsia="en-US"/>
        </w:rPr>
        <w:t xml:space="preserve">Бюджетные средства в сумме 2тыс. рублей израсходованы на приобретение и </w:t>
      </w:r>
      <w:proofErr w:type="gramStart"/>
      <w:r w:rsidRPr="00A13924">
        <w:rPr>
          <w:rFonts w:eastAsia="Calibri"/>
          <w:sz w:val="27"/>
          <w:szCs w:val="27"/>
          <w:lang w:eastAsia="en-US"/>
        </w:rPr>
        <w:t>размещение  в</w:t>
      </w:r>
      <w:proofErr w:type="gramEnd"/>
      <w:r w:rsidRPr="00A13924">
        <w:rPr>
          <w:rFonts w:eastAsia="Calibri"/>
          <w:sz w:val="27"/>
          <w:szCs w:val="27"/>
          <w:lang w:eastAsia="en-US"/>
        </w:rPr>
        <w:t xml:space="preserve"> людных местах и информационных стендах сельского поселения  плакатов антитеррористического, </w:t>
      </w:r>
      <w:proofErr w:type="spellStart"/>
      <w:r w:rsidRPr="00A13924">
        <w:rPr>
          <w:rFonts w:eastAsia="Calibri"/>
          <w:sz w:val="27"/>
          <w:szCs w:val="27"/>
          <w:lang w:eastAsia="en-US"/>
        </w:rPr>
        <w:t>антиэкстремистского</w:t>
      </w:r>
      <w:proofErr w:type="spellEnd"/>
      <w:r w:rsidRPr="00A13924">
        <w:rPr>
          <w:rFonts w:eastAsia="Calibri"/>
          <w:sz w:val="27"/>
          <w:szCs w:val="27"/>
          <w:lang w:eastAsia="en-US"/>
        </w:rPr>
        <w:t xml:space="preserve">  содержания.</w:t>
      </w:r>
    </w:p>
    <w:p w:rsidR="00A76CF3" w:rsidRPr="00A13924" w:rsidRDefault="00A76CF3" w:rsidP="00A76CF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A13924">
        <w:rPr>
          <w:rFonts w:eastAsia="Calibri"/>
          <w:sz w:val="27"/>
          <w:szCs w:val="27"/>
          <w:lang w:eastAsia="en-US"/>
        </w:rPr>
        <w:t>Результаты выполнения программы: повышение уровня антитеррористической устойчивости сельского поселения и укрепление общественной безопасности.</w:t>
      </w:r>
    </w:p>
    <w:p w:rsidR="00A76CF3" w:rsidRPr="00A13924" w:rsidRDefault="00A76CF3" w:rsidP="00A76CF3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13924">
        <w:rPr>
          <w:sz w:val="27"/>
          <w:szCs w:val="27"/>
        </w:rPr>
        <w:t>Оценка эффективности муниципальной программы</w:t>
      </w:r>
      <w:r w:rsidRPr="00A13924">
        <w:rPr>
          <w:bCs/>
          <w:color w:val="000000"/>
          <w:sz w:val="27"/>
          <w:szCs w:val="27"/>
        </w:rPr>
        <w:t xml:space="preserve"> </w:t>
      </w:r>
      <w:r w:rsidRPr="00A13924">
        <w:rPr>
          <w:sz w:val="27"/>
          <w:szCs w:val="27"/>
        </w:rPr>
        <w:t>за 2021 год</w:t>
      </w:r>
    </w:p>
    <w:p w:rsidR="00A76CF3" w:rsidRPr="00A13924" w:rsidRDefault="00A76CF3" w:rsidP="00A76CF3">
      <w:pPr>
        <w:tabs>
          <w:tab w:val="left" w:pos="720"/>
        </w:tabs>
        <w:autoSpaceDE w:val="0"/>
        <w:autoSpaceDN w:val="0"/>
        <w:adjustRightInd w:val="0"/>
        <w:rPr>
          <w:sz w:val="27"/>
          <w:szCs w:val="27"/>
        </w:rPr>
      </w:pPr>
      <w:r w:rsidRPr="00A13924">
        <w:rPr>
          <w:sz w:val="27"/>
          <w:szCs w:val="27"/>
        </w:rPr>
        <w:t>Оценка степени достижения, цели значений индикаторов муниципальной программы – 100 %.</w:t>
      </w:r>
    </w:p>
    <w:p w:rsidR="00A76CF3" w:rsidRPr="00A13924" w:rsidRDefault="00A76CF3" w:rsidP="00A76CF3">
      <w:pPr>
        <w:tabs>
          <w:tab w:val="left" w:pos="720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806"/>
        <w:gridCol w:w="1223"/>
        <w:gridCol w:w="850"/>
        <w:gridCol w:w="1924"/>
      </w:tblGrid>
      <w:tr w:rsidR="00A76CF3" w:rsidTr="00467D37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Индикативный показатель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факт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план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значения индикатора, S</w:t>
            </w:r>
          </w:p>
        </w:tc>
      </w:tr>
      <w:tr w:rsidR="00A76CF3" w:rsidTr="00467D37">
        <w:trPr>
          <w:trHeight w:val="37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3" w:rsidRDefault="00A76CF3" w:rsidP="00467D37">
            <w:pPr>
              <w:rPr>
                <w:color w:val="000000"/>
              </w:rPr>
            </w:pPr>
            <w:r>
              <w:t>Информирование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жителей 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порядке действий при угрозе возникновения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террористических актов, посредст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выполнен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3" w:rsidRDefault="00A76CF3" w:rsidP="00467D37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ние, приобретение буклетов, плакатов, памяток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рекомендаций  для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выполнен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58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выполнен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</w:p>
        </w:tc>
      </w:tr>
    </w:tbl>
    <w:p w:rsidR="00A76CF3" w:rsidRPr="00A13924" w:rsidRDefault="00A76CF3" w:rsidP="00A76CF3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A13924">
        <w:rPr>
          <w:b/>
        </w:rPr>
        <w:t>Оценка степени финансирования муниципальной программы – 100%.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06"/>
        <w:gridCol w:w="806"/>
        <w:gridCol w:w="2350"/>
      </w:tblGrid>
      <w:tr w:rsidR="00A76CF3" w:rsidTr="00467D37">
        <w:trPr>
          <w:trHeight w:val="636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факт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план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3" w:rsidRDefault="00A76CF3" w:rsidP="00467D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 финансирования реализации мероприятий МП</w:t>
            </w:r>
          </w:p>
        </w:tc>
      </w:tr>
      <w:tr w:rsidR="00A76CF3" w:rsidTr="00467D37">
        <w:trPr>
          <w:trHeight w:val="311"/>
          <w:jc w:val="center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CF3" w:rsidRDefault="00A76CF3" w:rsidP="00467D3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</w:tr>
    </w:tbl>
    <w:p w:rsidR="00A76CF3" w:rsidRPr="00A13924" w:rsidRDefault="00A76CF3" w:rsidP="00A76CF3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A13924">
        <w:rPr>
          <w:b/>
        </w:rPr>
        <w:t>Оценка степени реализации мероприятий муниципальной программы –90 %.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787"/>
        <w:gridCol w:w="2236"/>
      </w:tblGrid>
      <w:tr w:rsidR="00A76CF3" w:rsidTr="00467D37">
        <w:trPr>
          <w:trHeight w:val="34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CF3" w:rsidRDefault="00A76CF3" w:rsidP="00467D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Достижение результата, R</w:t>
            </w:r>
          </w:p>
        </w:tc>
      </w:tr>
      <w:tr w:rsidR="00A76CF3" w:rsidTr="00467D37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Комплексные проверки потенциально опасных объектов и объектов, подлежащих антитеррористической защите, на предмет профилактики террористических актов и техногенных аварий на них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Корректировка паспортов безопасности объектов с массовым пребыванием людей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Выявление лиц, сдающих жилые помещения в наем, и фактов проживания в жилых помещениях без регистрации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профилактической работы среди учащихся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6CF3" w:rsidTr="00467D37">
        <w:trPr>
          <w:trHeight w:val="462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A76CF3" w:rsidRDefault="00A76CF3" w:rsidP="00467D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проведение бесед, уроков мужества в день солидарности в борьбе с терроризмом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CF3" w:rsidRDefault="00A76CF3" w:rsidP="00467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6CF3" w:rsidRDefault="00A76CF3" w:rsidP="00A76CF3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реализации муниципальной программы </w:t>
      </w:r>
      <w:proofErr w:type="gramStart"/>
      <w:r>
        <w:rPr>
          <w:sz w:val="28"/>
          <w:szCs w:val="28"/>
        </w:rPr>
        <w:t>составляет  100</w:t>
      </w:r>
      <w:proofErr w:type="gramEnd"/>
      <w:r>
        <w:rPr>
          <w:sz w:val="28"/>
          <w:szCs w:val="28"/>
        </w:rPr>
        <w:t xml:space="preserve"> %.  </w:t>
      </w:r>
    </w:p>
    <w:p w:rsidR="007A1150" w:rsidRDefault="00A76CF3" w:rsidP="00A76CF3">
      <w:pPr>
        <w:tabs>
          <w:tab w:val="left" w:pos="720"/>
        </w:tabs>
        <w:autoSpaceDE w:val="0"/>
        <w:autoSpaceDN w:val="0"/>
        <w:adjustRightInd w:val="0"/>
      </w:pPr>
      <w:r>
        <w:rPr>
          <w:sz w:val="28"/>
          <w:szCs w:val="28"/>
        </w:rPr>
        <w:t>Уровень эффективности – положительный</w:t>
      </w:r>
      <w:r>
        <w:rPr>
          <w:b/>
        </w:rPr>
        <w:t xml:space="preserve"> </w:t>
      </w:r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D"/>
    <w:rsid w:val="006B0F4D"/>
    <w:rsid w:val="007A1150"/>
    <w:rsid w:val="00A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2951-974D-460F-AC7D-94B77690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tarkach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2022-02-03T13:27:00Z</dcterms:created>
  <dcterms:modified xsi:type="dcterms:W3CDTF">2022-02-03T13:28:00Z</dcterms:modified>
</cp:coreProperties>
</file>