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49" w:rsidRDefault="00A06849" w:rsidP="00A06849">
      <w:pPr>
        <w:shd w:val="clear" w:color="auto" w:fill="FFFFFF"/>
        <w:jc w:val="center"/>
        <w:rPr>
          <w:bCs/>
          <w:color w:val="000000"/>
          <w:sz w:val="28"/>
          <w:szCs w:val="28"/>
        </w:rPr>
      </w:pPr>
      <w:r>
        <w:rPr>
          <w:bCs/>
          <w:color w:val="000000"/>
          <w:sz w:val="28"/>
          <w:szCs w:val="28"/>
        </w:rPr>
        <w:t>РОССИЙСКАЯ ФЕДЕРАЦИЯ</w:t>
      </w:r>
    </w:p>
    <w:p w:rsidR="00A06849" w:rsidRDefault="00A06849" w:rsidP="00A06849">
      <w:pPr>
        <w:shd w:val="clear" w:color="auto" w:fill="FFFFFF"/>
        <w:jc w:val="center"/>
        <w:rPr>
          <w:bCs/>
          <w:color w:val="000000"/>
          <w:sz w:val="28"/>
          <w:szCs w:val="28"/>
        </w:rPr>
      </w:pPr>
      <w:r>
        <w:rPr>
          <w:bCs/>
          <w:color w:val="000000"/>
          <w:sz w:val="28"/>
          <w:szCs w:val="28"/>
        </w:rPr>
        <w:t>КАРАЧАЕВО-ЧЕРКЕССКАЯ РЕСПУБЛИКА</w:t>
      </w:r>
    </w:p>
    <w:p w:rsidR="00A06849" w:rsidRDefault="00A06849" w:rsidP="00A06849">
      <w:pPr>
        <w:shd w:val="clear" w:color="auto" w:fill="FFFFFF"/>
        <w:jc w:val="center"/>
        <w:rPr>
          <w:sz w:val="28"/>
          <w:szCs w:val="28"/>
        </w:rPr>
      </w:pPr>
      <w:r>
        <w:rPr>
          <w:bCs/>
          <w:color w:val="000000"/>
          <w:sz w:val="28"/>
          <w:szCs w:val="28"/>
        </w:rPr>
        <w:t>УСТЬ-ДЖЕГУТИНСКИЙ МУНИЦИПАЛЬНЫЙ РАЙОН</w:t>
      </w:r>
    </w:p>
    <w:p w:rsidR="00A06849" w:rsidRDefault="00A06849" w:rsidP="00A06849">
      <w:pPr>
        <w:shd w:val="clear" w:color="auto" w:fill="FFFFFF"/>
        <w:jc w:val="center"/>
        <w:rPr>
          <w:bCs/>
          <w:color w:val="000000"/>
          <w:sz w:val="28"/>
          <w:szCs w:val="28"/>
        </w:rPr>
      </w:pPr>
      <w:r>
        <w:rPr>
          <w:bCs/>
          <w:color w:val="000000"/>
          <w:sz w:val="28"/>
          <w:szCs w:val="28"/>
        </w:rPr>
        <w:t>СОВЕТ  ЭЛЬТАРКАЧСКОГО   СЕЛЬСКОГО ПОСЕЛЕНИЯ</w:t>
      </w:r>
    </w:p>
    <w:p w:rsidR="00A06849" w:rsidRDefault="00A06849" w:rsidP="00A06849">
      <w:pPr>
        <w:keepNext/>
        <w:jc w:val="center"/>
        <w:outlineLvl w:val="0"/>
        <w:rPr>
          <w:b/>
          <w:sz w:val="28"/>
          <w:szCs w:val="28"/>
        </w:rPr>
      </w:pPr>
    </w:p>
    <w:p w:rsidR="00A06849" w:rsidRDefault="00A06849" w:rsidP="00A06849">
      <w:pPr>
        <w:keepNext/>
        <w:jc w:val="center"/>
        <w:outlineLvl w:val="0"/>
        <w:rPr>
          <w:b/>
          <w:sz w:val="28"/>
          <w:szCs w:val="28"/>
        </w:rPr>
      </w:pPr>
      <w:r>
        <w:rPr>
          <w:b/>
          <w:sz w:val="28"/>
          <w:szCs w:val="28"/>
        </w:rPr>
        <w:t>РЕШЕНИЕ</w:t>
      </w:r>
    </w:p>
    <w:p w:rsidR="00A06849" w:rsidRDefault="00A06849" w:rsidP="00A06849">
      <w:pPr>
        <w:shd w:val="clear" w:color="auto" w:fill="FFFFFF"/>
        <w:rPr>
          <w:sz w:val="28"/>
          <w:szCs w:val="28"/>
        </w:rPr>
      </w:pPr>
    </w:p>
    <w:p w:rsidR="00A06849" w:rsidRDefault="00A06849" w:rsidP="00A06849">
      <w:pPr>
        <w:shd w:val="clear" w:color="auto" w:fill="FFFFFF"/>
        <w:rPr>
          <w:sz w:val="28"/>
          <w:szCs w:val="28"/>
        </w:rPr>
      </w:pPr>
      <w:r>
        <w:rPr>
          <w:sz w:val="28"/>
          <w:szCs w:val="28"/>
        </w:rPr>
        <w:t xml:space="preserve">     «07» мая  2019 г.                      а. Эльтаркач                                        № 67</w:t>
      </w:r>
    </w:p>
    <w:p w:rsidR="00A06849" w:rsidRDefault="00A06849" w:rsidP="00A06849">
      <w:pPr>
        <w:shd w:val="clear" w:color="auto" w:fill="FFFFFF"/>
        <w:rPr>
          <w:sz w:val="28"/>
          <w:szCs w:val="28"/>
          <w:u w:val="single"/>
        </w:rPr>
      </w:pPr>
    </w:p>
    <w:p w:rsidR="00A06849" w:rsidRDefault="00A06849" w:rsidP="00A06849">
      <w:pPr>
        <w:shd w:val="clear" w:color="auto" w:fill="FFFFFF"/>
        <w:jc w:val="both"/>
        <w:rPr>
          <w:color w:val="000000"/>
          <w:sz w:val="28"/>
          <w:szCs w:val="28"/>
        </w:rPr>
      </w:pPr>
      <w:r>
        <w:rPr>
          <w:color w:val="000000"/>
          <w:sz w:val="28"/>
          <w:szCs w:val="28"/>
        </w:rPr>
        <w:t>О внесении  изменений в Устав</w:t>
      </w:r>
    </w:p>
    <w:p w:rsidR="00A06849" w:rsidRDefault="00A06849" w:rsidP="00A06849">
      <w:pPr>
        <w:shd w:val="clear" w:color="auto" w:fill="FFFFFF"/>
        <w:jc w:val="both"/>
        <w:rPr>
          <w:color w:val="000000"/>
          <w:sz w:val="28"/>
          <w:szCs w:val="28"/>
        </w:rPr>
      </w:pPr>
      <w:r>
        <w:rPr>
          <w:color w:val="000000"/>
          <w:sz w:val="28"/>
          <w:szCs w:val="28"/>
        </w:rPr>
        <w:t>Эльтаркачского   сельского поселения</w:t>
      </w:r>
    </w:p>
    <w:p w:rsidR="00A06849" w:rsidRDefault="00A06849" w:rsidP="00A06849">
      <w:pPr>
        <w:shd w:val="clear" w:color="auto" w:fill="FFFFFF"/>
        <w:jc w:val="both"/>
        <w:rPr>
          <w:color w:val="000000"/>
          <w:sz w:val="28"/>
          <w:szCs w:val="28"/>
        </w:rPr>
      </w:pPr>
      <w:r>
        <w:rPr>
          <w:color w:val="000000"/>
          <w:sz w:val="28"/>
          <w:szCs w:val="28"/>
        </w:rPr>
        <w:t>Усть-Джегутинского муниципального района</w:t>
      </w:r>
    </w:p>
    <w:p w:rsidR="00A06849" w:rsidRDefault="00A06849" w:rsidP="00A06849">
      <w:pPr>
        <w:shd w:val="clear" w:color="auto" w:fill="FFFFFF"/>
        <w:ind w:right="-365"/>
        <w:jc w:val="both"/>
        <w:rPr>
          <w:color w:val="000000"/>
          <w:sz w:val="28"/>
          <w:szCs w:val="28"/>
        </w:rPr>
      </w:pPr>
      <w:r>
        <w:rPr>
          <w:color w:val="000000"/>
          <w:sz w:val="28"/>
          <w:szCs w:val="28"/>
        </w:rPr>
        <w:t>Карачаево-Черкесской Республики</w:t>
      </w:r>
    </w:p>
    <w:p w:rsidR="00A06849" w:rsidRDefault="00A06849" w:rsidP="00A06849">
      <w:pPr>
        <w:shd w:val="clear" w:color="auto" w:fill="FFFFFF"/>
        <w:ind w:right="-365"/>
        <w:jc w:val="both"/>
        <w:rPr>
          <w:color w:val="000000"/>
          <w:spacing w:val="-2"/>
          <w:w w:val="101"/>
          <w:sz w:val="28"/>
          <w:szCs w:val="28"/>
        </w:rPr>
      </w:pPr>
    </w:p>
    <w:p w:rsidR="00A06849" w:rsidRDefault="00A06849" w:rsidP="00A06849">
      <w:pPr>
        <w:ind w:right="-1" w:firstLine="540"/>
        <w:jc w:val="both"/>
        <w:rPr>
          <w:b/>
          <w:sz w:val="28"/>
          <w:szCs w:val="28"/>
        </w:rPr>
      </w:pPr>
    </w:p>
    <w:p w:rsidR="00A06849" w:rsidRDefault="00A06849" w:rsidP="00A06849">
      <w:pPr>
        <w:tabs>
          <w:tab w:val="left" w:pos="660"/>
          <w:tab w:val="left" w:pos="10440"/>
        </w:tabs>
        <w:jc w:val="both"/>
        <w:rPr>
          <w:sz w:val="28"/>
          <w:szCs w:val="28"/>
        </w:rPr>
      </w:pPr>
    </w:p>
    <w:p w:rsidR="00A06849" w:rsidRPr="004F4D87" w:rsidRDefault="00A06849" w:rsidP="00A06849">
      <w:pPr>
        <w:jc w:val="both"/>
        <w:rPr>
          <w:sz w:val="28"/>
          <w:szCs w:val="28"/>
        </w:rPr>
      </w:pPr>
      <w:r w:rsidRPr="004F4D87">
        <w:rPr>
          <w:sz w:val="28"/>
          <w:szCs w:val="28"/>
        </w:rPr>
        <w:t xml:space="preserve">       В целях приведения в соответствие с изменениями Федерального законодательства и на основании статьи 44 Федеральног</w:t>
      </w:r>
      <w:r>
        <w:rPr>
          <w:sz w:val="28"/>
          <w:szCs w:val="28"/>
        </w:rPr>
        <w:t>о закона от 06.10.2003</w:t>
      </w:r>
      <w:r w:rsidRPr="004F4D87">
        <w:rPr>
          <w:sz w:val="28"/>
          <w:szCs w:val="28"/>
        </w:rPr>
        <w:t xml:space="preserve"> № 131-Ф3 «Об общих принципах организации местного самоуправления в Российской Федерации», </w:t>
      </w:r>
      <w:r>
        <w:rPr>
          <w:sz w:val="28"/>
          <w:szCs w:val="28"/>
        </w:rPr>
        <w:t xml:space="preserve"> Совет Эльтаркачского</w:t>
      </w:r>
      <w:r w:rsidRPr="004F4D87">
        <w:rPr>
          <w:sz w:val="28"/>
          <w:szCs w:val="28"/>
        </w:rPr>
        <w:t xml:space="preserve"> сельс</w:t>
      </w:r>
      <w:r>
        <w:rPr>
          <w:sz w:val="28"/>
          <w:szCs w:val="28"/>
        </w:rPr>
        <w:t>кого поселения Усть-Джегутинского</w:t>
      </w:r>
      <w:r w:rsidRPr="004F4D87">
        <w:rPr>
          <w:sz w:val="28"/>
          <w:szCs w:val="28"/>
        </w:rPr>
        <w:t xml:space="preserve"> муниципального района Карачаево-Черкесской Республики</w:t>
      </w:r>
    </w:p>
    <w:p w:rsidR="00A06849" w:rsidRDefault="00A06849" w:rsidP="00A06849">
      <w:pPr>
        <w:tabs>
          <w:tab w:val="left" w:pos="660"/>
          <w:tab w:val="left" w:pos="10440"/>
        </w:tabs>
        <w:jc w:val="both"/>
        <w:rPr>
          <w:sz w:val="28"/>
          <w:szCs w:val="28"/>
        </w:rPr>
      </w:pPr>
    </w:p>
    <w:p w:rsidR="00A06849" w:rsidRDefault="00A06849" w:rsidP="00A06849">
      <w:pPr>
        <w:jc w:val="both"/>
        <w:rPr>
          <w:color w:val="000000"/>
          <w:sz w:val="28"/>
          <w:szCs w:val="28"/>
        </w:rPr>
      </w:pPr>
      <w:r>
        <w:rPr>
          <w:b/>
          <w:color w:val="000000"/>
          <w:sz w:val="28"/>
          <w:szCs w:val="28"/>
        </w:rPr>
        <w:t>РЕШИЛ:</w:t>
      </w:r>
    </w:p>
    <w:p w:rsidR="00A06849" w:rsidRDefault="00A06849" w:rsidP="00A06849">
      <w:pPr>
        <w:shd w:val="clear" w:color="auto" w:fill="FFFFFF"/>
        <w:ind w:right="-365"/>
        <w:jc w:val="both"/>
        <w:rPr>
          <w:color w:val="000000"/>
          <w:sz w:val="28"/>
          <w:szCs w:val="28"/>
        </w:rPr>
      </w:pPr>
    </w:p>
    <w:p w:rsidR="00A06849" w:rsidRDefault="00A06849" w:rsidP="00A06849">
      <w:pPr>
        <w:ind w:firstLine="708"/>
        <w:jc w:val="both"/>
        <w:rPr>
          <w:sz w:val="28"/>
          <w:szCs w:val="28"/>
        </w:rPr>
      </w:pPr>
      <w:r>
        <w:rPr>
          <w:color w:val="000000"/>
          <w:sz w:val="28"/>
          <w:szCs w:val="28"/>
        </w:rPr>
        <w:t xml:space="preserve">1. </w:t>
      </w:r>
      <w:r>
        <w:rPr>
          <w:sz w:val="28"/>
          <w:szCs w:val="28"/>
        </w:rPr>
        <w:t xml:space="preserve">Внести в Устав Эльтаркачского  сельского поселения Усть-Джегутинского  муниципального района Карачаево-Черкесской Республики </w:t>
      </w:r>
      <w:r>
        <w:rPr>
          <w:sz w:val="28"/>
          <w:szCs w:val="28"/>
        </w:rPr>
        <w:lastRenderedPageBreak/>
        <w:t>(далее - Устав), принятый решением Совета Эльтаркачского  сельского поселения от 18.06.2018года № 38  следующие изменения:</w:t>
      </w:r>
    </w:p>
    <w:p w:rsidR="00A06849" w:rsidRDefault="00A06849" w:rsidP="00A06849">
      <w:pPr>
        <w:pStyle w:val="ab"/>
        <w:numPr>
          <w:ilvl w:val="0"/>
          <w:numId w:val="11"/>
        </w:numPr>
        <w:shd w:val="clear" w:color="auto" w:fill="FFFFFF"/>
        <w:tabs>
          <w:tab w:val="left" w:pos="567"/>
        </w:tabs>
        <w:spacing w:after="0" w:line="240" w:lineRule="auto"/>
        <w:jc w:val="both"/>
        <w:rPr>
          <w:sz w:val="28"/>
          <w:szCs w:val="28"/>
        </w:rPr>
      </w:pPr>
      <w:r>
        <w:rPr>
          <w:sz w:val="28"/>
          <w:szCs w:val="28"/>
        </w:rPr>
        <w:t>Статью 8 Устава изложить в следующей редакции:</w:t>
      </w:r>
    </w:p>
    <w:p w:rsidR="00A06849" w:rsidRDefault="00A06849" w:rsidP="00A06849">
      <w:pPr>
        <w:shd w:val="clear" w:color="auto" w:fill="FFFFFF"/>
        <w:tabs>
          <w:tab w:val="left" w:pos="567"/>
        </w:tabs>
        <w:ind w:firstLine="708"/>
        <w:jc w:val="both"/>
        <w:rPr>
          <w:sz w:val="28"/>
          <w:szCs w:val="28"/>
        </w:rPr>
      </w:pPr>
      <w:r>
        <w:rPr>
          <w:sz w:val="28"/>
          <w:szCs w:val="28"/>
        </w:rPr>
        <w:t>«Статья 8.Права органов местного самоуправления Эльтаркачского сельского поселения на решение вопросов, не отнесенных к вопросам местного значения поселения</w:t>
      </w:r>
    </w:p>
    <w:p w:rsidR="00A06849" w:rsidRDefault="00A06849" w:rsidP="00A06849">
      <w:pPr>
        <w:shd w:val="clear" w:color="auto" w:fill="FFFFFF"/>
        <w:tabs>
          <w:tab w:val="left" w:pos="567"/>
        </w:tabs>
        <w:jc w:val="both"/>
        <w:rPr>
          <w:sz w:val="28"/>
          <w:szCs w:val="28"/>
        </w:rPr>
      </w:pPr>
    </w:p>
    <w:p w:rsidR="00A06849" w:rsidRDefault="00A06849" w:rsidP="00A06849">
      <w:pPr>
        <w:shd w:val="clear" w:color="auto" w:fill="FFFFFF"/>
        <w:tabs>
          <w:tab w:val="left" w:pos="567"/>
        </w:tabs>
        <w:ind w:firstLine="708"/>
        <w:jc w:val="both"/>
        <w:rPr>
          <w:sz w:val="28"/>
          <w:szCs w:val="28"/>
        </w:rPr>
      </w:pPr>
      <w:r>
        <w:rPr>
          <w:sz w:val="28"/>
          <w:szCs w:val="28"/>
        </w:rPr>
        <w:t xml:space="preserve">1. Органы местного самоуправления Эльтаркачского  сельского поселения имеют право </w:t>
      </w:r>
      <w:proofErr w:type="gramStart"/>
      <w:r>
        <w:rPr>
          <w:sz w:val="28"/>
          <w:szCs w:val="28"/>
        </w:rPr>
        <w:t>на</w:t>
      </w:r>
      <w:proofErr w:type="gramEnd"/>
      <w:r>
        <w:rPr>
          <w:sz w:val="28"/>
          <w:szCs w:val="28"/>
        </w:rPr>
        <w:t>:</w:t>
      </w:r>
    </w:p>
    <w:p w:rsidR="00A06849" w:rsidRDefault="00A06849" w:rsidP="00A06849">
      <w:pPr>
        <w:shd w:val="clear" w:color="auto" w:fill="FFFFFF"/>
        <w:tabs>
          <w:tab w:val="left" w:pos="567"/>
        </w:tabs>
        <w:ind w:firstLine="708"/>
        <w:jc w:val="both"/>
        <w:rPr>
          <w:sz w:val="28"/>
          <w:szCs w:val="28"/>
        </w:rPr>
      </w:pPr>
      <w:r>
        <w:rPr>
          <w:sz w:val="28"/>
          <w:szCs w:val="28"/>
        </w:rPr>
        <w:t>1) создание музеев Эльтаркачского  сельского поселения;</w:t>
      </w:r>
    </w:p>
    <w:p w:rsidR="00A06849" w:rsidRDefault="00A06849" w:rsidP="00A06849">
      <w:pPr>
        <w:shd w:val="clear" w:color="auto" w:fill="FFFFFF"/>
        <w:tabs>
          <w:tab w:val="left" w:pos="567"/>
        </w:tabs>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A06849" w:rsidRDefault="00A06849" w:rsidP="00A06849">
      <w:pPr>
        <w:shd w:val="clear" w:color="auto" w:fill="FFFFFF"/>
        <w:tabs>
          <w:tab w:val="left" w:pos="567"/>
        </w:tabs>
        <w:ind w:firstLine="708"/>
        <w:jc w:val="both"/>
        <w:rPr>
          <w:sz w:val="28"/>
          <w:szCs w:val="28"/>
        </w:rPr>
      </w:pPr>
      <w:r>
        <w:rPr>
          <w:sz w:val="28"/>
          <w:szCs w:val="28"/>
        </w:rPr>
        <w:t>3) участие в осуществлении деятельности по опеке и попечительству;</w:t>
      </w:r>
    </w:p>
    <w:p w:rsidR="00A06849" w:rsidRDefault="00A06849" w:rsidP="00A06849">
      <w:pPr>
        <w:shd w:val="clear" w:color="auto" w:fill="FFFFFF"/>
        <w:tabs>
          <w:tab w:val="left" w:pos="567"/>
        </w:tabs>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Эльтаркачского  сельского поселения;</w:t>
      </w:r>
    </w:p>
    <w:p w:rsidR="00A06849" w:rsidRDefault="00A06849" w:rsidP="00A06849">
      <w:pPr>
        <w:shd w:val="clear" w:color="auto" w:fill="FFFFFF"/>
        <w:tabs>
          <w:tab w:val="left" w:pos="567"/>
        </w:tabs>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Эльтаркачского  сельского поселения;</w:t>
      </w:r>
    </w:p>
    <w:p w:rsidR="00A06849" w:rsidRDefault="00A06849" w:rsidP="00A06849">
      <w:pPr>
        <w:shd w:val="clear" w:color="auto" w:fill="FFFFFF"/>
        <w:tabs>
          <w:tab w:val="left" w:pos="567"/>
        </w:tabs>
        <w:ind w:firstLine="708"/>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Эльтаркачского  сельского поселения;</w:t>
      </w:r>
    </w:p>
    <w:p w:rsidR="00A06849" w:rsidRDefault="00A06849" w:rsidP="00A06849">
      <w:pPr>
        <w:shd w:val="clear" w:color="auto" w:fill="FFFFFF"/>
        <w:tabs>
          <w:tab w:val="left" w:pos="567"/>
        </w:tabs>
        <w:ind w:firstLine="708"/>
        <w:jc w:val="both"/>
        <w:rPr>
          <w:sz w:val="28"/>
          <w:szCs w:val="28"/>
        </w:rPr>
      </w:pPr>
      <w:r>
        <w:rPr>
          <w:sz w:val="28"/>
          <w:szCs w:val="28"/>
        </w:rPr>
        <w:t>7) создание муниципальной пожарной охраны;</w:t>
      </w:r>
    </w:p>
    <w:p w:rsidR="00A06849" w:rsidRDefault="00A06849" w:rsidP="00A06849">
      <w:pPr>
        <w:shd w:val="clear" w:color="auto" w:fill="FFFFFF"/>
        <w:tabs>
          <w:tab w:val="left" w:pos="567"/>
        </w:tabs>
        <w:ind w:firstLine="708"/>
        <w:jc w:val="both"/>
        <w:rPr>
          <w:sz w:val="28"/>
          <w:szCs w:val="28"/>
        </w:rPr>
      </w:pPr>
      <w:r>
        <w:rPr>
          <w:sz w:val="28"/>
          <w:szCs w:val="28"/>
        </w:rPr>
        <w:t>8) создание условий для развития туризма;</w:t>
      </w:r>
    </w:p>
    <w:p w:rsidR="00A06849" w:rsidRDefault="00A06849" w:rsidP="00A06849">
      <w:pPr>
        <w:shd w:val="clear" w:color="auto" w:fill="FFFFFF"/>
        <w:tabs>
          <w:tab w:val="left" w:pos="567"/>
        </w:tabs>
        <w:ind w:firstLine="708"/>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A06849" w:rsidRDefault="00A06849" w:rsidP="00A06849">
      <w:pPr>
        <w:shd w:val="clear" w:color="auto" w:fill="FFFFFF"/>
        <w:tabs>
          <w:tab w:val="left" w:pos="567"/>
        </w:tabs>
        <w:ind w:firstLine="708"/>
        <w:jc w:val="both"/>
        <w:rPr>
          <w:sz w:val="28"/>
          <w:szCs w:val="28"/>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Pr>
          <w:sz w:val="28"/>
          <w:szCs w:val="28"/>
        </w:rPr>
        <w:lastRenderedPageBreak/>
        <w:t>инвалидов организациям в соответствии с Федеральным законом от 24.11.1995 № 181-ФЗ «О социальной защите инвалидов в Российской Федерации»;</w:t>
      </w:r>
    </w:p>
    <w:p w:rsidR="00A06849" w:rsidRDefault="00A06849" w:rsidP="00A06849">
      <w:pPr>
        <w:shd w:val="clear" w:color="auto" w:fill="FFFFFF"/>
        <w:tabs>
          <w:tab w:val="left" w:pos="567"/>
        </w:tabs>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849" w:rsidRDefault="00A06849" w:rsidP="00A06849">
      <w:pPr>
        <w:ind w:firstLine="708"/>
        <w:jc w:val="both"/>
        <w:rPr>
          <w:b/>
          <w:sz w:val="28"/>
          <w:szCs w:val="28"/>
        </w:rPr>
      </w:pPr>
      <w:r>
        <w:rPr>
          <w:sz w:val="28"/>
          <w:szCs w:val="28"/>
        </w:rPr>
        <w:t xml:space="preserve">12) </w:t>
      </w:r>
      <w:r>
        <w:rPr>
          <w:b/>
          <w:sz w:val="28"/>
          <w:szCs w:val="28"/>
        </w:rPr>
        <w:t xml:space="preserve">осуществление </w:t>
      </w:r>
      <w:r>
        <w:rPr>
          <w:rFonts w:eastAsia="Calibri"/>
          <w:b/>
          <w:sz w:val="28"/>
          <w:szCs w:val="28"/>
        </w:rPr>
        <w:t>деятельности по обращению с животными без владельцев, обитающими</w:t>
      </w:r>
      <w:r>
        <w:rPr>
          <w:b/>
          <w:sz w:val="28"/>
          <w:szCs w:val="28"/>
        </w:rPr>
        <w:t xml:space="preserve"> на территории Эльтаркачского  сельского поселения;</w:t>
      </w:r>
    </w:p>
    <w:p w:rsidR="00A06849" w:rsidRDefault="00A06849" w:rsidP="00A06849">
      <w:pPr>
        <w:shd w:val="clear" w:color="auto" w:fill="FFFFFF"/>
        <w:tabs>
          <w:tab w:val="left" w:pos="567"/>
        </w:tabs>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6849" w:rsidRDefault="00A06849" w:rsidP="00A06849">
      <w:pPr>
        <w:tabs>
          <w:tab w:val="left" w:pos="567"/>
        </w:tabs>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849" w:rsidRDefault="00A06849" w:rsidP="00A06849">
      <w:pPr>
        <w:tabs>
          <w:tab w:val="left" w:pos="567"/>
        </w:tabs>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06849" w:rsidRDefault="00A06849" w:rsidP="00A06849">
      <w:pPr>
        <w:shd w:val="clear" w:color="auto" w:fill="FFFFFF"/>
        <w:tabs>
          <w:tab w:val="left" w:pos="567"/>
        </w:tabs>
        <w:ind w:firstLine="708"/>
        <w:jc w:val="both"/>
        <w:rPr>
          <w:sz w:val="28"/>
          <w:szCs w:val="28"/>
        </w:rPr>
      </w:pPr>
      <w:r>
        <w:rPr>
          <w:sz w:val="28"/>
          <w:szCs w:val="28"/>
        </w:rPr>
        <w:t>16)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A06849" w:rsidRDefault="00A06849" w:rsidP="00A06849">
      <w:pPr>
        <w:shd w:val="clear" w:color="auto" w:fill="FFFFFF"/>
        <w:tabs>
          <w:tab w:val="left" w:pos="567"/>
        </w:tabs>
        <w:ind w:firstLine="708"/>
        <w:jc w:val="both"/>
        <w:rPr>
          <w:sz w:val="28"/>
          <w:szCs w:val="28"/>
        </w:rPr>
      </w:pPr>
      <w:r>
        <w:rPr>
          <w:sz w:val="28"/>
          <w:szCs w:val="28"/>
        </w:rPr>
        <w:t xml:space="preserve">2. </w:t>
      </w:r>
      <w:proofErr w:type="gramStart"/>
      <w:r>
        <w:rPr>
          <w:sz w:val="28"/>
          <w:szCs w:val="28"/>
        </w:rPr>
        <w:t>Органы местного самоуправления Эльтаркачского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w:t>
      </w:r>
      <w:r>
        <w:rPr>
          <w:sz w:val="28"/>
          <w:szCs w:val="28"/>
        </w:rPr>
        <w:lastRenderedPageBreak/>
        <w:t>Республики, за счет доходов бюджета Эльтаркачского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A06849" w:rsidRDefault="00A06849" w:rsidP="00A06849">
      <w:pPr>
        <w:shd w:val="clear" w:color="auto" w:fill="FFFFFF"/>
        <w:tabs>
          <w:tab w:val="left" w:pos="567"/>
        </w:tabs>
        <w:ind w:firstLine="708"/>
        <w:jc w:val="both"/>
        <w:rPr>
          <w:sz w:val="28"/>
          <w:szCs w:val="28"/>
        </w:rPr>
      </w:pPr>
      <w:r>
        <w:rPr>
          <w:sz w:val="28"/>
          <w:szCs w:val="28"/>
        </w:rPr>
        <w:t>2) Статью 18 Устава изложить в следующей редакции:</w:t>
      </w:r>
    </w:p>
    <w:p w:rsidR="00A06849" w:rsidRDefault="00A06849" w:rsidP="00A06849">
      <w:pPr>
        <w:pStyle w:val="7"/>
        <w:spacing w:line="240" w:lineRule="auto"/>
        <w:ind w:firstLine="720"/>
        <w:rPr>
          <w:i/>
          <w:color w:val="000000"/>
          <w:szCs w:val="28"/>
        </w:rPr>
      </w:pPr>
      <w:r>
        <w:rPr>
          <w:szCs w:val="28"/>
        </w:rPr>
        <w:t>«</w:t>
      </w:r>
      <w:r>
        <w:rPr>
          <w:i/>
          <w:color w:val="000000"/>
          <w:szCs w:val="28"/>
        </w:rPr>
        <w:t xml:space="preserve">Статья 18.    Территориальное    общественное    самоуправление   в Эльтаркачском </w:t>
      </w:r>
      <w:r>
        <w:rPr>
          <w:i/>
          <w:szCs w:val="28"/>
        </w:rPr>
        <w:t>сельском</w:t>
      </w:r>
      <w:r>
        <w:rPr>
          <w:i/>
          <w:color w:val="000000"/>
          <w:szCs w:val="28"/>
        </w:rPr>
        <w:t xml:space="preserve">поселении </w:t>
      </w:r>
    </w:p>
    <w:p w:rsidR="00A06849" w:rsidRDefault="00A06849" w:rsidP="00A06849">
      <w:pPr>
        <w:pStyle w:val="22"/>
        <w:spacing w:after="0"/>
        <w:ind w:firstLine="709"/>
        <w:rPr>
          <w:color w:val="000000"/>
          <w:szCs w:val="28"/>
        </w:rPr>
      </w:pPr>
    </w:p>
    <w:p w:rsidR="00A06849" w:rsidRDefault="00A06849" w:rsidP="00A06849">
      <w:pPr>
        <w:ind w:firstLine="708"/>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Эльтаркачского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06849" w:rsidRDefault="00A06849" w:rsidP="00A06849">
      <w:pPr>
        <w:ind w:firstLine="708"/>
        <w:jc w:val="both"/>
        <w:rPr>
          <w:b/>
          <w:i/>
          <w:sz w:val="28"/>
          <w:szCs w:val="28"/>
        </w:rPr>
      </w:pPr>
      <w:r>
        <w:rPr>
          <w:b/>
          <w:i/>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Эльтаркачского сельского поселения.</w:t>
      </w:r>
    </w:p>
    <w:p w:rsidR="00A06849" w:rsidRDefault="00A06849" w:rsidP="00A06849">
      <w:pPr>
        <w:pStyle w:val="22"/>
        <w:spacing w:after="0"/>
        <w:ind w:firstLine="709"/>
        <w:rPr>
          <w:color w:val="000000"/>
          <w:sz w:val="28"/>
          <w:szCs w:val="28"/>
        </w:rPr>
      </w:pPr>
      <w:r>
        <w:rPr>
          <w:color w:val="000000"/>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06849" w:rsidRDefault="00A06849" w:rsidP="00A06849">
      <w:pPr>
        <w:pStyle w:val="22"/>
        <w:spacing w:after="0"/>
        <w:ind w:firstLine="709"/>
        <w:rPr>
          <w:color w:val="000000"/>
          <w:szCs w:val="28"/>
        </w:rPr>
      </w:pPr>
      <w:r>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06849" w:rsidRDefault="00A06849" w:rsidP="00A06849">
      <w:pPr>
        <w:ind w:firstLine="709"/>
        <w:jc w:val="both"/>
        <w:rPr>
          <w:color w:val="000000"/>
          <w:sz w:val="28"/>
          <w:szCs w:val="28"/>
        </w:rPr>
      </w:pPr>
      <w:r>
        <w:rPr>
          <w:color w:val="000000"/>
          <w:sz w:val="28"/>
          <w:szCs w:val="28"/>
        </w:rPr>
        <w:t xml:space="preserve">4. Границы территории, на которой осуществляется территориальное общественное самоуправление, устанавливаются Советом Эльтаркачского </w:t>
      </w:r>
      <w:r>
        <w:rPr>
          <w:sz w:val="28"/>
          <w:szCs w:val="28"/>
        </w:rPr>
        <w:t>сельского</w:t>
      </w:r>
      <w:r>
        <w:rPr>
          <w:color w:val="000000"/>
          <w:sz w:val="28"/>
          <w:szCs w:val="28"/>
        </w:rPr>
        <w:t xml:space="preserve"> поселения по предложению населения, проживающего на данной территории.</w:t>
      </w:r>
    </w:p>
    <w:p w:rsidR="00A06849" w:rsidRDefault="00A06849" w:rsidP="00A06849">
      <w:pPr>
        <w:pStyle w:val="ConsNormal"/>
        <w:widowControl/>
        <w:jc w:val="both"/>
        <w:rPr>
          <w:rFonts w:ascii="Times New Roman" w:hAnsi="Times New Roman"/>
          <w:color w:val="000000"/>
          <w:sz w:val="28"/>
          <w:szCs w:val="28"/>
        </w:rPr>
      </w:pPr>
      <w:r>
        <w:rPr>
          <w:rFonts w:ascii="Times New Roman" w:hAnsi="Times New Roman"/>
          <w:color w:val="000000"/>
          <w:sz w:val="28"/>
          <w:szCs w:val="28"/>
        </w:rPr>
        <w:lastRenderedPageBreak/>
        <w:t>5. Территория, на которой осуществляется территориальное общественное самоуправление, не может входить в состав другой аналогичной территории</w:t>
      </w:r>
      <w:proofErr w:type="gramStart"/>
      <w:r>
        <w:rPr>
          <w:rFonts w:ascii="Times New Roman" w:hAnsi="Times New Roman"/>
          <w:color w:val="000000"/>
          <w:sz w:val="28"/>
          <w:szCs w:val="28"/>
        </w:rPr>
        <w:t>.»;</w:t>
      </w:r>
      <w:proofErr w:type="gramEnd"/>
    </w:p>
    <w:p w:rsidR="00A06849" w:rsidRDefault="00A06849" w:rsidP="00A06849">
      <w:pPr>
        <w:rPr>
          <w:sz w:val="28"/>
          <w:szCs w:val="28"/>
        </w:rPr>
      </w:pPr>
    </w:p>
    <w:p w:rsidR="00A06849" w:rsidRDefault="00A06849" w:rsidP="00A06849">
      <w:pPr>
        <w:pStyle w:val="ab"/>
        <w:numPr>
          <w:ilvl w:val="0"/>
          <w:numId w:val="12"/>
        </w:numPr>
        <w:shd w:val="clear" w:color="auto" w:fill="FFFFFF"/>
        <w:tabs>
          <w:tab w:val="left" w:pos="567"/>
        </w:tabs>
        <w:spacing w:after="0" w:line="240" w:lineRule="auto"/>
        <w:jc w:val="both"/>
        <w:rPr>
          <w:sz w:val="28"/>
          <w:szCs w:val="28"/>
        </w:rPr>
      </w:pPr>
      <w:r>
        <w:rPr>
          <w:sz w:val="28"/>
          <w:szCs w:val="28"/>
        </w:rPr>
        <w:t>Статью 32  Устава изложить в следующей редакции:</w:t>
      </w:r>
    </w:p>
    <w:p w:rsidR="00A06849" w:rsidRDefault="00A06849" w:rsidP="00A06849">
      <w:pPr>
        <w:shd w:val="clear" w:color="auto" w:fill="FFFFFF"/>
        <w:tabs>
          <w:tab w:val="left" w:pos="567"/>
        </w:tabs>
        <w:jc w:val="both"/>
        <w:rPr>
          <w:b/>
          <w:sz w:val="28"/>
          <w:szCs w:val="28"/>
        </w:rPr>
      </w:pPr>
      <w:r>
        <w:rPr>
          <w:sz w:val="28"/>
          <w:szCs w:val="28"/>
        </w:rPr>
        <w:t>«</w:t>
      </w:r>
      <w:r>
        <w:rPr>
          <w:b/>
          <w:sz w:val="28"/>
          <w:szCs w:val="28"/>
        </w:rPr>
        <w:t>Статья 32. Глава Эльтаркачского  сельского поселения</w:t>
      </w:r>
    </w:p>
    <w:p w:rsidR="00A06849" w:rsidRDefault="00A06849" w:rsidP="00A06849">
      <w:pPr>
        <w:shd w:val="clear" w:color="auto" w:fill="FFFFFF"/>
        <w:tabs>
          <w:tab w:val="left" w:pos="567"/>
        </w:tabs>
        <w:ind w:firstLine="567"/>
        <w:jc w:val="both"/>
        <w:rPr>
          <w:sz w:val="28"/>
          <w:szCs w:val="28"/>
        </w:rPr>
      </w:pPr>
    </w:p>
    <w:p w:rsidR="00A06849" w:rsidRDefault="00A06849" w:rsidP="00A06849">
      <w:pPr>
        <w:ind w:firstLine="540"/>
        <w:jc w:val="both"/>
        <w:rPr>
          <w:sz w:val="28"/>
          <w:szCs w:val="28"/>
        </w:rPr>
      </w:pPr>
      <w:r>
        <w:rPr>
          <w:sz w:val="28"/>
          <w:szCs w:val="28"/>
        </w:rPr>
        <w:t>1. Глава Эльтаркачского сельского поселения является высшим должностным лицом Эльтаркачского  сельского поселения и наделяется настоящим Уставом собственными полномочиями по решению вопросов местного значения.</w:t>
      </w:r>
    </w:p>
    <w:p w:rsidR="00A06849" w:rsidRDefault="00A06849" w:rsidP="00A06849">
      <w:pPr>
        <w:ind w:firstLine="540"/>
        <w:jc w:val="both"/>
        <w:rPr>
          <w:sz w:val="28"/>
          <w:szCs w:val="28"/>
        </w:rPr>
      </w:pPr>
      <w:r>
        <w:rPr>
          <w:sz w:val="28"/>
          <w:szCs w:val="28"/>
        </w:rPr>
        <w:t>2. Глава Эльтаркачского  сельского поселения избирается Советом Эльтаркачского  сельского поселения из своего состава сроком на 5 лет и исполняет полномочия  председателя  Совета Эльтаркачского  сельского поселения.</w:t>
      </w:r>
    </w:p>
    <w:p w:rsidR="00A06849" w:rsidRDefault="00A06849" w:rsidP="00A06849">
      <w:pPr>
        <w:ind w:firstLine="540"/>
        <w:jc w:val="both"/>
        <w:rPr>
          <w:b/>
          <w:sz w:val="28"/>
          <w:szCs w:val="28"/>
        </w:rPr>
      </w:pPr>
      <w:r>
        <w:rPr>
          <w:sz w:val="28"/>
          <w:szCs w:val="28"/>
        </w:rPr>
        <w:t xml:space="preserve">3. </w:t>
      </w:r>
      <w:r>
        <w:rPr>
          <w:b/>
          <w:sz w:val="28"/>
          <w:szCs w:val="28"/>
        </w:rPr>
        <w:t>Глава Эльтаркачского  сельского поселения возглавляет администрацию Эльтаркачского  сельского поселения.</w:t>
      </w:r>
    </w:p>
    <w:p w:rsidR="00A06849" w:rsidRDefault="00A06849" w:rsidP="00A06849">
      <w:pPr>
        <w:ind w:firstLine="540"/>
        <w:jc w:val="both"/>
        <w:rPr>
          <w:sz w:val="28"/>
          <w:szCs w:val="28"/>
        </w:rPr>
      </w:pPr>
      <w:r>
        <w:rPr>
          <w:sz w:val="28"/>
          <w:szCs w:val="28"/>
        </w:rPr>
        <w:t xml:space="preserve">4. Полномочия главы Эльтаркачского  сельского поселения начинаются со дня его вступления в должность и прекращаются в день вступления в должность вновь избранного главы Эльтаркачского  сельского поселения. </w:t>
      </w:r>
    </w:p>
    <w:p w:rsidR="00A06849" w:rsidRDefault="00A06849" w:rsidP="00A06849">
      <w:pPr>
        <w:ind w:firstLine="540"/>
        <w:jc w:val="both"/>
        <w:rPr>
          <w:sz w:val="28"/>
          <w:szCs w:val="28"/>
        </w:rPr>
      </w:pPr>
      <w:r>
        <w:rPr>
          <w:sz w:val="28"/>
          <w:szCs w:val="28"/>
        </w:rPr>
        <w:t>5. Глава Эльтаркачского  сельского поселения осуществляет свои полномочия на непостоянной основе.</w:t>
      </w:r>
    </w:p>
    <w:p w:rsidR="00A06849" w:rsidRDefault="00A06849" w:rsidP="00A06849">
      <w:pPr>
        <w:ind w:firstLine="540"/>
        <w:jc w:val="both"/>
        <w:rPr>
          <w:sz w:val="28"/>
          <w:szCs w:val="28"/>
        </w:rPr>
      </w:pPr>
      <w:r>
        <w:rPr>
          <w:sz w:val="28"/>
          <w:szCs w:val="28"/>
        </w:rPr>
        <w:t>6. </w:t>
      </w:r>
      <w:proofErr w:type="gramStart"/>
      <w:r>
        <w:rPr>
          <w:sz w:val="28"/>
          <w:szCs w:val="28"/>
        </w:rPr>
        <w:t>Глава Эльтаркачского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иной оплачиваемой деятельностью, за исключением преподавательской</w:t>
      </w:r>
      <w:proofErr w:type="gramEnd"/>
      <w:r>
        <w:rPr>
          <w:sz w:val="28"/>
          <w:szCs w:val="28"/>
        </w:rPr>
        <w:t xml:space="preserve">,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r>
        <w:rPr>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849" w:rsidRDefault="00A06849" w:rsidP="00A06849">
      <w:pPr>
        <w:ind w:firstLine="540"/>
        <w:jc w:val="both"/>
        <w:rPr>
          <w:sz w:val="28"/>
          <w:szCs w:val="28"/>
        </w:rPr>
      </w:pPr>
      <w:r>
        <w:rPr>
          <w:sz w:val="28"/>
          <w:szCs w:val="28"/>
        </w:rPr>
        <w:t>Глава Эльтаркачского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849" w:rsidRDefault="00A06849" w:rsidP="00A06849">
      <w:pPr>
        <w:ind w:firstLine="540"/>
        <w:jc w:val="both"/>
        <w:rPr>
          <w:bCs/>
          <w:iCs/>
          <w:sz w:val="28"/>
          <w:szCs w:val="28"/>
        </w:rPr>
      </w:pPr>
      <w:proofErr w:type="gramStart"/>
      <w:r>
        <w:rPr>
          <w:sz w:val="28"/>
          <w:szCs w:val="28"/>
        </w:rPr>
        <w:t>Глава Эльтаркачского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Pr>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6849" w:rsidRDefault="00A06849" w:rsidP="00A06849">
      <w:pPr>
        <w:ind w:firstLine="540"/>
        <w:jc w:val="both"/>
        <w:rPr>
          <w:bCs/>
          <w:iCs/>
          <w:sz w:val="28"/>
          <w:szCs w:val="28"/>
        </w:rPr>
      </w:pPr>
      <w:r>
        <w:rPr>
          <w:sz w:val="28"/>
          <w:szCs w:val="28"/>
        </w:rPr>
        <w:t xml:space="preserve">Глава Эльтаркачского  сельского поселения не может участвовать в качестве защитника или представителя (кроме случаев законного представительства) по гражданскому, </w:t>
      </w:r>
      <w:r>
        <w:rPr>
          <w:bCs/>
          <w:iCs/>
          <w:sz w:val="28"/>
          <w:szCs w:val="28"/>
        </w:rPr>
        <w:t>административному</w:t>
      </w:r>
      <w:r>
        <w:rPr>
          <w:sz w:val="28"/>
          <w:szCs w:val="28"/>
        </w:rPr>
        <w:t xml:space="preserve"> или уголовному делу либо делу об административном правонарушении. </w:t>
      </w:r>
    </w:p>
    <w:p w:rsidR="00A06849" w:rsidRDefault="00A06849" w:rsidP="00A06849">
      <w:pPr>
        <w:ind w:firstLine="540"/>
        <w:jc w:val="both"/>
        <w:rPr>
          <w:sz w:val="28"/>
          <w:szCs w:val="28"/>
        </w:rPr>
      </w:pPr>
      <w:r>
        <w:rPr>
          <w:sz w:val="28"/>
          <w:szCs w:val="28"/>
        </w:rPr>
        <w:lastRenderedPageBreak/>
        <w:t>Глава Эльтаркачского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A06849" w:rsidRDefault="00A06849" w:rsidP="00A06849">
      <w:pPr>
        <w:ind w:firstLine="540"/>
        <w:jc w:val="both"/>
        <w:rPr>
          <w:sz w:val="28"/>
          <w:szCs w:val="28"/>
        </w:rPr>
      </w:pPr>
      <w:r>
        <w:rPr>
          <w:sz w:val="28"/>
          <w:szCs w:val="28"/>
        </w:rPr>
        <w:t xml:space="preserve">7. </w:t>
      </w:r>
      <w:proofErr w:type="gramStart"/>
      <w:r>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5" w:history="1">
        <w:r>
          <w:rPr>
            <w:rStyle w:val="a5"/>
            <w:szCs w:val="28"/>
          </w:rPr>
          <w:t>законом</w:t>
        </w:r>
      </w:hyperlink>
      <w:r>
        <w:rPr>
          <w:sz w:val="28"/>
          <w:szCs w:val="28"/>
        </w:rPr>
        <w:t xml:space="preserve"> от 25 декабря 2008 года № 273-ФЗ «О противодействии коррупции», Федеральным </w:t>
      </w:r>
      <w:hyperlink r:id="rId6" w:history="1">
        <w:r>
          <w:rPr>
            <w:rStyle w:val="a5"/>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Pr>
            <w:rStyle w:val="a5"/>
            <w:szCs w:val="28"/>
          </w:rPr>
          <w:t>законом</w:t>
        </w:r>
      </w:hyperlink>
      <w:r>
        <w:rPr>
          <w:sz w:val="28"/>
          <w:szCs w:val="28"/>
        </w:rPr>
        <w:t xml:space="preserve"> от 7 мая 2013 года №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849" w:rsidRDefault="00A06849" w:rsidP="00A06849">
      <w:pPr>
        <w:ind w:firstLine="540"/>
        <w:jc w:val="both"/>
        <w:rPr>
          <w:sz w:val="28"/>
          <w:szCs w:val="28"/>
        </w:rPr>
      </w:pPr>
      <w:r>
        <w:rPr>
          <w:sz w:val="28"/>
          <w:szCs w:val="28"/>
        </w:rPr>
        <w:t xml:space="preserve">8. </w:t>
      </w:r>
      <w:proofErr w:type="gramStart"/>
      <w:r>
        <w:rPr>
          <w:sz w:val="28"/>
          <w:szCs w:val="28"/>
        </w:rPr>
        <w:t>Гарантии прав главы Эльтаркачского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Эльтаркачского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sz w:val="28"/>
          <w:szCs w:val="28"/>
        </w:rPr>
        <w:t>.</w:t>
      </w:r>
    </w:p>
    <w:p w:rsidR="00A06849" w:rsidRDefault="00A06849" w:rsidP="00A06849">
      <w:pPr>
        <w:ind w:firstLine="540"/>
        <w:jc w:val="both"/>
        <w:outlineLvl w:val="1"/>
        <w:rPr>
          <w:sz w:val="28"/>
          <w:szCs w:val="28"/>
        </w:rPr>
      </w:pPr>
      <w:r>
        <w:rPr>
          <w:sz w:val="28"/>
          <w:szCs w:val="28"/>
        </w:rPr>
        <w:t>Глава Эльтаркачского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A06849" w:rsidRDefault="00A06849" w:rsidP="00A06849">
      <w:pPr>
        <w:ind w:firstLine="540"/>
        <w:jc w:val="both"/>
        <w:outlineLvl w:val="1"/>
        <w:rPr>
          <w:sz w:val="28"/>
          <w:szCs w:val="28"/>
        </w:rPr>
      </w:pPr>
      <w:r>
        <w:rPr>
          <w:sz w:val="28"/>
          <w:szCs w:val="28"/>
        </w:rPr>
        <w:lastRenderedPageBreak/>
        <w:t xml:space="preserve">9. Глава Эльтаркачского  сельского поселения в своей деятельности </w:t>
      </w:r>
      <w:proofErr w:type="gramStart"/>
      <w:r>
        <w:rPr>
          <w:sz w:val="28"/>
          <w:szCs w:val="28"/>
        </w:rPr>
        <w:t>подконтролен</w:t>
      </w:r>
      <w:proofErr w:type="gramEnd"/>
      <w:r>
        <w:rPr>
          <w:sz w:val="28"/>
          <w:szCs w:val="28"/>
        </w:rPr>
        <w:t xml:space="preserve"> и подотчетен населению и Совету Эльтаркачского  сельского поселения.</w:t>
      </w:r>
    </w:p>
    <w:p w:rsidR="00A06849" w:rsidRDefault="00A06849" w:rsidP="00A06849">
      <w:pPr>
        <w:ind w:firstLine="540"/>
        <w:jc w:val="both"/>
        <w:rPr>
          <w:sz w:val="28"/>
          <w:szCs w:val="28"/>
        </w:rPr>
      </w:pPr>
      <w:r>
        <w:rPr>
          <w:sz w:val="28"/>
          <w:szCs w:val="28"/>
        </w:rPr>
        <w:t xml:space="preserve"> Глава Эльтаркачского  сельского поселения представляет Совету Эльтаркачского  сельского поселения ежегодные отчеты о результатах своей деятельности, о результатах деятельности администрации Эльтаркачского  сельского поселения и иных подведомственных ему органов местного самоуправления Эльтаркачского  сельского поселения, в том числе о решении вопросов, поставленных Советом Эльтаркачского  сельского поселения.</w:t>
      </w:r>
    </w:p>
    <w:p w:rsidR="00A06849" w:rsidRDefault="00A06849" w:rsidP="00A06849">
      <w:pPr>
        <w:ind w:firstLine="540"/>
        <w:jc w:val="both"/>
        <w:rPr>
          <w:sz w:val="28"/>
          <w:szCs w:val="28"/>
        </w:rPr>
      </w:pPr>
      <w:r>
        <w:rPr>
          <w:sz w:val="28"/>
          <w:szCs w:val="28"/>
        </w:rPr>
        <w:t>10. В случае отсутствия главы Эльтаркачского  сельского поселения или невозможности исполнения им должностных обязанностей его полномочия как главы Эльтаркачского  сельского поселения и как председателя Совета Эльтаркачского  сельского поселения временно осуществляет заместитель председателя Совета Эльтаркачского  сельского поселения, его полномочия как главы администрации Эльтаркачского  сельского поселения временно осуществляет заместитель главы Эльтаркачского  сельского поселения».</w:t>
      </w:r>
    </w:p>
    <w:p w:rsidR="00A06849" w:rsidRDefault="00A06849" w:rsidP="00A06849">
      <w:pPr>
        <w:shd w:val="clear" w:color="auto" w:fill="FFFFFF"/>
        <w:tabs>
          <w:tab w:val="left" w:pos="567"/>
        </w:tabs>
        <w:jc w:val="both"/>
        <w:rPr>
          <w:sz w:val="28"/>
          <w:szCs w:val="28"/>
        </w:rPr>
      </w:pPr>
    </w:p>
    <w:p w:rsidR="00A06849" w:rsidRDefault="00A06849" w:rsidP="00A06849">
      <w:pPr>
        <w:rPr>
          <w:sz w:val="28"/>
          <w:szCs w:val="28"/>
        </w:rPr>
      </w:pPr>
    </w:p>
    <w:p w:rsidR="00A06849" w:rsidRDefault="00A06849" w:rsidP="00A06849">
      <w:pPr>
        <w:pStyle w:val="ab"/>
        <w:numPr>
          <w:ilvl w:val="0"/>
          <w:numId w:val="12"/>
        </w:numPr>
        <w:spacing w:after="0" w:line="240" w:lineRule="auto"/>
        <w:rPr>
          <w:sz w:val="28"/>
          <w:szCs w:val="28"/>
        </w:rPr>
      </w:pPr>
      <w:r>
        <w:rPr>
          <w:sz w:val="28"/>
          <w:szCs w:val="28"/>
        </w:rPr>
        <w:t>Статью 74 Устава изложить в следующей редакции:</w:t>
      </w:r>
    </w:p>
    <w:p w:rsidR="00A06849" w:rsidRDefault="00A06849" w:rsidP="00A06849">
      <w:pPr>
        <w:autoSpaceDE w:val="0"/>
        <w:autoSpaceDN w:val="0"/>
        <w:adjustRightInd w:val="0"/>
        <w:ind w:right="-102" w:firstLine="540"/>
        <w:jc w:val="both"/>
        <w:rPr>
          <w:b/>
          <w:i/>
          <w:sz w:val="28"/>
          <w:szCs w:val="28"/>
        </w:rPr>
      </w:pPr>
      <w:r>
        <w:rPr>
          <w:sz w:val="28"/>
          <w:szCs w:val="28"/>
        </w:rPr>
        <w:t>«</w:t>
      </w:r>
      <w:r>
        <w:rPr>
          <w:b/>
          <w:i/>
          <w:sz w:val="28"/>
          <w:szCs w:val="28"/>
        </w:rPr>
        <w:t>Статья 74. Удаление главы Эльтаркачского сельского поселения в отставку</w:t>
      </w:r>
    </w:p>
    <w:p w:rsidR="00A06849" w:rsidRDefault="00A06849" w:rsidP="00A06849">
      <w:pPr>
        <w:autoSpaceDE w:val="0"/>
        <w:autoSpaceDN w:val="0"/>
        <w:adjustRightInd w:val="0"/>
        <w:ind w:right="-102" w:firstLine="540"/>
        <w:jc w:val="both"/>
        <w:rPr>
          <w:i/>
          <w:sz w:val="28"/>
          <w:szCs w:val="28"/>
        </w:rPr>
      </w:pPr>
    </w:p>
    <w:p w:rsidR="00A06849" w:rsidRDefault="00A06849" w:rsidP="00A06849">
      <w:pPr>
        <w:autoSpaceDE w:val="0"/>
        <w:autoSpaceDN w:val="0"/>
        <w:adjustRightInd w:val="0"/>
        <w:ind w:right="-102" w:firstLine="540"/>
        <w:jc w:val="both"/>
        <w:rPr>
          <w:sz w:val="28"/>
          <w:szCs w:val="28"/>
        </w:rPr>
      </w:pPr>
      <w:r>
        <w:rPr>
          <w:sz w:val="28"/>
          <w:szCs w:val="28"/>
        </w:rPr>
        <w:t>1. Совет Эльтаркачского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Эльтаркачского сельского поселения в отставку по инициативе депутатов Совета Эльтаркачского сельского поселения или по инициативе Главы Карачаево-Черкесской Республики.</w:t>
      </w:r>
    </w:p>
    <w:p w:rsidR="00A06849" w:rsidRDefault="00A06849" w:rsidP="00A06849">
      <w:pPr>
        <w:autoSpaceDE w:val="0"/>
        <w:autoSpaceDN w:val="0"/>
        <w:adjustRightInd w:val="0"/>
        <w:ind w:firstLine="540"/>
        <w:jc w:val="both"/>
        <w:rPr>
          <w:sz w:val="28"/>
          <w:szCs w:val="28"/>
        </w:rPr>
      </w:pPr>
      <w:r>
        <w:rPr>
          <w:sz w:val="28"/>
          <w:szCs w:val="28"/>
        </w:rPr>
        <w:t>2. Основаниями для удаления главы Эльтаркачского сельского поселения в отставку являются:</w:t>
      </w:r>
    </w:p>
    <w:p w:rsidR="00A06849" w:rsidRDefault="00A06849" w:rsidP="00A06849">
      <w:pPr>
        <w:autoSpaceDE w:val="0"/>
        <w:autoSpaceDN w:val="0"/>
        <w:adjustRightInd w:val="0"/>
        <w:ind w:firstLine="540"/>
        <w:jc w:val="both"/>
        <w:rPr>
          <w:sz w:val="28"/>
          <w:szCs w:val="28"/>
        </w:rPr>
      </w:pPr>
      <w:r>
        <w:rPr>
          <w:sz w:val="28"/>
          <w:szCs w:val="28"/>
        </w:rPr>
        <w:lastRenderedPageBreak/>
        <w:t>1) решения, действия (бездействие) главы Эльтаркачского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A06849" w:rsidRDefault="00A06849" w:rsidP="00A06849">
      <w:pPr>
        <w:autoSpaceDE w:val="0"/>
        <w:autoSpaceDN w:val="0"/>
        <w:adjustRightInd w:val="0"/>
        <w:ind w:firstLine="54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A06849" w:rsidRDefault="00A06849" w:rsidP="00A06849">
      <w:pPr>
        <w:autoSpaceDE w:val="0"/>
        <w:autoSpaceDN w:val="0"/>
        <w:adjustRightInd w:val="0"/>
        <w:ind w:firstLine="540"/>
        <w:jc w:val="both"/>
        <w:rPr>
          <w:sz w:val="28"/>
          <w:szCs w:val="28"/>
        </w:rPr>
      </w:pPr>
      <w:r>
        <w:rPr>
          <w:sz w:val="28"/>
          <w:szCs w:val="28"/>
        </w:rPr>
        <w:t>3) неудовлетворительная оценка деятельности главы Эльтаркачского сельского поселения Советом Эльтаркачского сельского поселения по результатам его ежегодного отчета перед Советом Эльтаркачского сельского поселения, данная два раза подряд;</w:t>
      </w:r>
    </w:p>
    <w:p w:rsidR="00A06849" w:rsidRDefault="00A06849" w:rsidP="00A06849">
      <w:pPr>
        <w:autoSpaceDE w:val="0"/>
        <w:autoSpaceDN w:val="0"/>
        <w:adjustRightInd w:val="0"/>
        <w:ind w:firstLine="540"/>
        <w:jc w:val="both"/>
        <w:rPr>
          <w:sz w:val="28"/>
          <w:szCs w:val="28"/>
        </w:rPr>
      </w:pPr>
      <w:proofErr w:type="gramStart"/>
      <w:r>
        <w:rPr>
          <w:sz w:val="28"/>
          <w:szCs w:val="28"/>
        </w:rPr>
        <w:t xml:space="preserve">4) несоблюдение ограничений, запретов, неисполнение обязанностей, которые установлены Федеральным </w:t>
      </w:r>
      <w:hyperlink r:id="rId8" w:history="1">
        <w:r>
          <w:rPr>
            <w:rStyle w:val="a5"/>
            <w:color w:val="auto"/>
            <w:sz w:val="28"/>
            <w:szCs w:val="28"/>
            <w:u w:val="none"/>
          </w:rPr>
          <w:t>законом</w:t>
        </w:r>
      </w:hyperlink>
      <w:r>
        <w:rPr>
          <w:sz w:val="28"/>
          <w:szCs w:val="28"/>
        </w:rPr>
        <w:t xml:space="preserve"> от 25 декабря 2008 года N 273-ФЗ "О противодействии коррупции", Федеральным </w:t>
      </w:r>
      <w:hyperlink r:id="rId9" w:history="1">
        <w:r>
          <w:rPr>
            <w:rStyle w:val="a5"/>
            <w:color w:val="auto"/>
            <w:sz w:val="28"/>
            <w:szCs w:val="28"/>
            <w:u w:val="none"/>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rStyle w:val="a5"/>
            <w:color w:val="auto"/>
            <w:sz w:val="28"/>
            <w:szCs w:val="28"/>
            <w:u w:val="none"/>
          </w:rPr>
          <w:t>законом</w:t>
        </w:r>
      </w:hyperlink>
      <w:r>
        <w:rPr>
          <w:sz w:val="28"/>
          <w:szCs w:val="28"/>
        </w:rPr>
        <w:t xml:space="preserve"> от 7 мая 2013 года N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849" w:rsidRDefault="00A06849" w:rsidP="00A06849">
      <w:pPr>
        <w:rPr>
          <w:b/>
          <w:sz w:val="28"/>
          <w:szCs w:val="28"/>
        </w:rPr>
      </w:pPr>
      <w:r>
        <w:rPr>
          <w:sz w:val="28"/>
          <w:szCs w:val="28"/>
        </w:rPr>
        <w:t>5</w:t>
      </w:r>
      <w:r>
        <w:rPr>
          <w:b/>
          <w:sz w:val="28"/>
          <w:szCs w:val="28"/>
        </w:rPr>
        <w:t xml:space="preserve">)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Pr>
          <w:b/>
          <w:sz w:val="28"/>
          <w:szCs w:val="28"/>
        </w:rPr>
        <w:t xml:space="preserve">разработки и реализации региональных программ государственной поддержки, </w:t>
      </w:r>
      <w:r>
        <w:rPr>
          <w:b/>
          <w:sz w:val="28"/>
          <w:szCs w:val="28"/>
        </w:rPr>
        <w:lastRenderedPageBreak/>
        <w:t>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w:t>
      </w:r>
      <w:proofErr w:type="gramEnd"/>
      <w:r>
        <w:rPr>
          <w:b/>
          <w:sz w:val="28"/>
          <w:szCs w:val="28"/>
        </w:rPr>
        <w:t>, профилактику межнациональных (межэтнических) конфликтов и   обеспечение межнационального и межконфессионального согласия;</w:t>
      </w:r>
    </w:p>
    <w:p w:rsidR="00A06849" w:rsidRDefault="00A06849" w:rsidP="00A06849">
      <w:pPr>
        <w:autoSpaceDE w:val="0"/>
        <w:autoSpaceDN w:val="0"/>
        <w:adjustRightInd w:val="0"/>
        <w:ind w:firstLine="540"/>
        <w:jc w:val="both"/>
        <w:rPr>
          <w:i/>
          <w:sz w:val="28"/>
          <w:szCs w:val="28"/>
        </w:rPr>
      </w:pPr>
      <w:proofErr w:type="gramStart"/>
      <w:r>
        <w:rPr>
          <w:i/>
          <w:sz w:val="28"/>
          <w:szCs w:val="28"/>
        </w:rPr>
        <w:t>допущение главой Эльтаркачского сельского поселения, местной администрацией, иными органами и должностными лицами местного самоуправления Эльтаркачского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i/>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06849" w:rsidRDefault="00A06849" w:rsidP="00A06849">
      <w:pPr>
        <w:autoSpaceDE w:val="0"/>
        <w:autoSpaceDN w:val="0"/>
        <w:adjustRightInd w:val="0"/>
        <w:ind w:firstLine="540"/>
        <w:jc w:val="both"/>
        <w:rPr>
          <w:sz w:val="28"/>
          <w:szCs w:val="28"/>
        </w:rPr>
      </w:pPr>
      <w:r>
        <w:rPr>
          <w:sz w:val="28"/>
          <w:szCs w:val="28"/>
        </w:rPr>
        <w:t>3. Инициатива депутатов Совета Эльтаркачского сельского поселения об удалении главы Эльтаркачского сельского поселения в отставку, выдвинутая не менее чем одной третью от установленной численности депутатов Совета Эльтаркачского сельского поселения, оформляется в виде обращения, которое вносится в Совет Эльтаркачского сельского поселения. Указанное обращение вносится вместе с проектом решения Совета Эльтаркачского сельского поселения об удалении главы Эльтаркачского сельского поселения в отставку. О выдвижении данной инициативы глава Эльтаркачского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 xml:space="preserve">4. Рассмотрение инициативы депутатов Совета Эльтаркачского сельского поселения об удалении главы  Эльтаркачского сельского поселения в </w:t>
      </w:r>
      <w:r>
        <w:rPr>
          <w:sz w:val="28"/>
          <w:szCs w:val="28"/>
        </w:rPr>
        <w:lastRenderedPageBreak/>
        <w:t>отставку осуществляется с учетом мнения Главы Карачаево-Черкесской Республики.</w:t>
      </w:r>
    </w:p>
    <w:p w:rsidR="00A06849" w:rsidRDefault="00A06849" w:rsidP="00A06849">
      <w:pPr>
        <w:autoSpaceDE w:val="0"/>
        <w:autoSpaceDN w:val="0"/>
        <w:adjustRightInd w:val="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Эльтаркачского сельского поселения об удалении главы Эльтаркачского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Эльтаркачского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Эльтаркачского сельского поселения в отставку может быть принято только при согласии Главы Карачаево-Черкесской Республики.</w:t>
      </w:r>
    </w:p>
    <w:p w:rsidR="00A06849" w:rsidRDefault="00A06849" w:rsidP="00A06849">
      <w:pPr>
        <w:autoSpaceDE w:val="0"/>
        <w:autoSpaceDN w:val="0"/>
        <w:adjustRightInd w:val="0"/>
        <w:ind w:firstLine="540"/>
        <w:jc w:val="both"/>
        <w:rPr>
          <w:sz w:val="28"/>
          <w:szCs w:val="28"/>
        </w:rPr>
      </w:pPr>
      <w:r>
        <w:rPr>
          <w:sz w:val="28"/>
          <w:szCs w:val="28"/>
        </w:rPr>
        <w:t>6. Инициатива Главы Карачаево-Черкесской Республики об удалении главы Эльтаркачского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Эльтаркачского сельского поселения уведомляется не позднее дня, следующего за днем внесения указанного обращения в Совет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7. Рассмотрение инициативы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осуществляется Советом Эльтаркачского сельского поселения в течение одного месяца со дня внесения соответствующего обращения.</w:t>
      </w:r>
    </w:p>
    <w:p w:rsidR="00A06849" w:rsidRDefault="00A06849" w:rsidP="00A06849">
      <w:pPr>
        <w:autoSpaceDE w:val="0"/>
        <w:autoSpaceDN w:val="0"/>
        <w:adjustRightInd w:val="0"/>
        <w:ind w:firstLine="540"/>
        <w:jc w:val="both"/>
        <w:rPr>
          <w:sz w:val="28"/>
          <w:szCs w:val="28"/>
        </w:rPr>
      </w:pPr>
      <w:r>
        <w:rPr>
          <w:sz w:val="28"/>
          <w:szCs w:val="28"/>
        </w:rPr>
        <w:t>8. Решение Совета Эльтаркачского сельского поселения об удалении главы Эльтаркачского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 xml:space="preserve">9. Решение Совета Эльтаркачского сельского поселения об удалении главы  Эльтаркачского сельского поселения в отставку подписывается </w:t>
      </w:r>
      <w:r>
        <w:rPr>
          <w:sz w:val="28"/>
          <w:szCs w:val="28"/>
        </w:rPr>
        <w:lastRenderedPageBreak/>
        <w:t>депутатом, председательствующим на заседании Совета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10. В случае</w:t>
      </w:r>
      <w:proofErr w:type="gramStart"/>
      <w:r>
        <w:rPr>
          <w:sz w:val="28"/>
          <w:szCs w:val="28"/>
        </w:rPr>
        <w:t>,</w:t>
      </w:r>
      <w:proofErr w:type="gramEnd"/>
      <w:r>
        <w:rPr>
          <w:sz w:val="28"/>
          <w:szCs w:val="28"/>
        </w:rPr>
        <w:t xml:space="preserve"> если глава Эльтаркачского сельского поселения присутствует на заседании Совета Эльтаркачского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Эльтаркачского сельского поселения, уполномоченного на это Советом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11. При рассмотрении и принятии Советом Эльтаркачского сельского поселения решения об удалении главы Эльтаркачского сельского поселения в отставку должны быть обеспечены:</w:t>
      </w:r>
    </w:p>
    <w:p w:rsidR="00A06849" w:rsidRDefault="00A06849" w:rsidP="00A06849">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Эльтаркачского сельского поселения или Главы Карачаево-Черкесской Республики и с проектом решения Совета Эльтаркачского сельского поселения об удалении его в отставку;</w:t>
      </w:r>
    </w:p>
    <w:p w:rsidR="00A06849" w:rsidRDefault="00A06849" w:rsidP="00A06849">
      <w:pPr>
        <w:autoSpaceDE w:val="0"/>
        <w:autoSpaceDN w:val="0"/>
        <w:adjustRightInd w:val="0"/>
        <w:ind w:firstLine="540"/>
        <w:jc w:val="both"/>
        <w:rPr>
          <w:sz w:val="28"/>
          <w:szCs w:val="28"/>
        </w:rPr>
      </w:pPr>
      <w:r>
        <w:rPr>
          <w:sz w:val="28"/>
          <w:szCs w:val="28"/>
        </w:rPr>
        <w:t>2) предоставление ему возможности дать депутатам Совета Эльтаркачского сельского поселения объяснения по поводу обстоятельств, выдвигаемых в качестве основания для удаления в отставку.</w:t>
      </w:r>
    </w:p>
    <w:p w:rsidR="00A06849" w:rsidRDefault="00A06849" w:rsidP="00A06849">
      <w:pPr>
        <w:autoSpaceDE w:val="0"/>
        <w:autoSpaceDN w:val="0"/>
        <w:adjustRightInd w:val="0"/>
        <w:ind w:firstLine="540"/>
        <w:jc w:val="both"/>
        <w:rPr>
          <w:sz w:val="28"/>
          <w:szCs w:val="28"/>
        </w:rPr>
      </w:pPr>
      <w:r>
        <w:rPr>
          <w:sz w:val="28"/>
          <w:szCs w:val="28"/>
        </w:rPr>
        <w:t>12. В случае</w:t>
      </w:r>
      <w:proofErr w:type="gramStart"/>
      <w:r>
        <w:rPr>
          <w:sz w:val="28"/>
          <w:szCs w:val="28"/>
        </w:rPr>
        <w:t>,</w:t>
      </w:r>
      <w:proofErr w:type="gramEnd"/>
      <w:r>
        <w:rPr>
          <w:sz w:val="28"/>
          <w:szCs w:val="28"/>
        </w:rPr>
        <w:t xml:space="preserve"> если глава Эльтаркачского сельского поселения не согласен с решением Совета Эльтаркачского сельского поселения об удалении его в отставку, он вправе в письменном виде изложить свое особое мнение.</w:t>
      </w:r>
    </w:p>
    <w:p w:rsidR="00A06849" w:rsidRDefault="00A06849" w:rsidP="00A06849">
      <w:pPr>
        <w:autoSpaceDE w:val="0"/>
        <w:autoSpaceDN w:val="0"/>
        <w:adjustRightInd w:val="0"/>
        <w:ind w:firstLine="540"/>
        <w:jc w:val="both"/>
        <w:rPr>
          <w:sz w:val="28"/>
          <w:szCs w:val="28"/>
        </w:rPr>
      </w:pPr>
      <w:r>
        <w:rPr>
          <w:sz w:val="28"/>
          <w:szCs w:val="28"/>
        </w:rPr>
        <w:t>13. Решение Совета Эльтаркачского сельского поселения об удалении главы Эльтаркачского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Эльтаркачского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Эльтаркачского сельского поселения.</w:t>
      </w:r>
    </w:p>
    <w:p w:rsidR="00A06849" w:rsidRDefault="00A06849" w:rsidP="00A06849">
      <w:pPr>
        <w:autoSpaceDE w:val="0"/>
        <w:autoSpaceDN w:val="0"/>
        <w:adjustRightInd w:val="0"/>
        <w:ind w:firstLine="540"/>
        <w:jc w:val="both"/>
        <w:rPr>
          <w:sz w:val="28"/>
          <w:szCs w:val="28"/>
        </w:rPr>
      </w:pPr>
      <w:r>
        <w:rPr>
          <w:sz w:val="28"/>
          <w:szCs w:val="28"/>
        </w:rPr>
        <w:t>14. В случае</w:t>
      </w:r>
      <w:proofErr w:type="gramStart"/>
      <w:r>
        <w:rPr>
          <w:sz w:val="28"/>
          <w:szCs w:val="28"/>
        </w:rPr>
        <w:t>,</w:t>
      </w:r>
      <w:proofErr w:type="gramEnd"/>
      <w:r>
        <w:rPr>
          <w:sz w:val="28"/>
          <w:szCs w:val="28"/>
        </w:rPr>
        <w:t xml:space="preserve"> если инициатива депутатов Совета Эльтаркачского сельского поселения или Главы Карачаево-Черкесской Республики  об удалении главы Эльтаркачского сельского поселения в отставку отклонена </w:t>
      </w:r>
      <w:r>
        <w:rPr>
          <w:sz w:val="28"/>
          <w:szCs w:val="28"/>
        </w:rPr>
        <w:lastRenderedPageBreak/>
        <w:t xml:space="preserve">Советом Эльтаркачского сельского поселения, вопрос об удалении главы Эльтаркачского сельского поселения в отставку может быть вынесен на повторное рассмотрение Совета Эльтаркачского сельского поселения не ранее чем через два месяца со дня проведения заседания Совета Эльтаркачского сельского поселения, на </w:t>
      </w:r>
      <w:proofErr w:type="gramStart"/>
      <w:r>
        <w:rPr>
          <w:sz w:val="28"/>
          <w:szCs w:val="28"/>
        </w:rPr>
        <w:t>котором</w:t>
      </w:r>
      <w:proofErr w:type="gramEnd"/>
      <w:r>
        <w:rPr>
          <w:sz w:val="28"/>
          <w:szCs w:val="28"/>
        </w:rPr>
        <w:t xml:space="preserve"> рассматривался указанный вопрос.</w:t>
      </w:r>
    </w:p>
    <w:p w:rsidR="00A06849" w:rsidRDefault="00A06849" w:rsidP="00A06849">
      <w:pPr>
        <w:autoSpaceDE w:val="0"/>
        <w:autoSpaceDN w:val="0"/>
        <w:adjustRightInd w:val="0"/>
        <w:ind w:firstLine="540"/>
        <w:jc w:val="both"/>
        <w:rPr>
          <w:sz w:val="28"/>
          <w:szCs w:val="28"/>
        </w:rPr>
      </w:pPr>
      <w:r>
        <w:rPr>
          <w:sz w:val="28"/>
          <w:szCs w:val="28"/>
        </w:rPr>
        <w:t>15. Глава Эльтаркачского сельского поселения, в отношении которого Советом Эльтаркачского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6849" w:rsidRDefault="00A06849" w:rsidP="00A06849">
      <w:pPr>
        <w:pStyle w:val="af3"/>
        <w:keepLines/>
        <w:widowControl w:val="0"/>
        <w:ind w:firstLine="720"/>
        <w:jc w:val="both"/>
        <w:rPr>
          <w:color w:val="000000"/>
          <w:kern w:val="2"/>
          <w:sz w:val="24"/>
          <w:szCs w:val="28"/>
        </w:rPr>
      </w:pPr>
    </w:p>
    <w:p w:rsidR="00A06849" w:rsidRDefault="00A06849" w:rsidP="00A06849">
      <w:pPr>
        <w:rPr>
          <w:sz w:val="28"/>
          <w:szCs w:val="28"/>
        </w:rPr>
      </w:pPr>
    </w:p>
    <w:p w:rsidR="00A06849" w:rsidRDefault="00A06849" w:rsidP="00A06849">
      <w:pPr>
        <w:shd w:val="clear" w:color="auto" w:fill="FFFFFF"/>
        <w:ind w:right="-1" w:firstLine="426"/>
        <w:jc w:val="both"/>
        <w:rPr>
          <w:sz w:val="28"/>
          <w:szCs w:val="28"/>
        </w:rPr>
      </w:pPr>
      <w:r>
        <w:rPr>
          <w:sz w:val="28"/>
          <w:szCs w:val="28"/>
        </w:rPr>
        <w:t xml:space="preserve">2. Направить настоящее решение Главе Эльтаркачского сельского поселения для подписания и представления изменений в Устав  </w:t>
      </w:r>
      <w:r>
        <w:rPr>
          <w:color w:val="000000"/>
          <w:sz w:val="28"/>
          <w:szCs w:val="28"/>
        </w:rPr>
        <w:t>Эльтаркачского  сельского  поселения У</w:t>
      </w:r>
      <w:r>
        <w:rPr>
          <w:sz w:val="28"/>
          <w:szCs w:val="28"/>
        </w:rPr>
        <w:t>сть-Эльтаркачского  муниципального района Карачаево-Черкесской Республики  на государственную регистрацию.</w:t>
      </w:r>
    </w:p>
    <w:p w:rsidR="00A06849" w:rsidRDefault="00A06849" w:rsidP="00A06849">
      <w:pPr>
        <w:shd w:val="clear" w:color="auto" w:fill="FFFFFF"/>
        <w:jc w:val="both"/>
        <w:rPr>
          <w:sz w:val="28"/>
          <w:szCs w:val="28"/>
        </w:rPr>
      </w:pPr>
      <w:r>
        <w:rPr>
          <w:sz w:val="28"/>
          <w:szCs w:val="28"/>
        </w:rPr>
        <w:t xml:space="preserve">      3. Обнародовать изменения в  Устав  </w:t>
      </w:r>
      <w:r>
        <w:rPr>
          <w:color w:val="000000"/>
          <w:sz w:val="28"/>
          <w:szCs w:val="28"/>
        </w:rPr>
        <w:t>Эльтаркачского  сельского  поселения У</w:t>
      </w:r>
      <w:r>
        <w:rPr>
          <w:sz w:val="28"/>
          <w:szCs w:val="28"/>
        </w:rPr>
        <w:t>сть-Эльтаркачского  муниципального района Карачаево-Черкесской Республики после государственной регистрации путем вывешивания на информационных стендах в здании администрации Эльтаркачского сельского поселения, в помещениях школы и Дома Культуры   аула Эльтаркач.</w:t>
      </w:r>
    </w:p>
    <w:p w:rsidR="00A06849" w:rsidRDefault="00A06849" w:rsidP="00A06849">
      <w:pPr>
        <w:shd w:val="clear" w:color="auto" w:fill="FFFFFF"/>
        <w:rPr>
          <w:sz w:val="28"/>
          <w:szCs w:val="28"/>
        </w:rPr>
      </w:pPr>
      <w:r>
        <w:rPr>
          <w:sz w:val="28"/>
          <w:szCs w:val="28"/>
        </w:rPr>
        <w:t xml:space="preserve">      4.Настоящее решение вступает в силу после его обнародования.</w:t>
      </w:r>
    </w:p>
    <w:p w:rsidR="00A06849" w:rsidRDefault="00A06849" w:rsidP="00A06849">
      <w:pPr>
        <w:shd w:val="clear" w:color="auto" w:fill="FFFFFF"/>
        <w:rPr>
          <w:sz w:val="28"/>
          <w:szCs w:val="28"/>
        </w:rPr>
      </w:pPr>
    </w:p>
    <w:p w:rsidR="00A06849" w:rsidRDefault="00A06849" w:rsidP="00A06849">
      <w:pPr>
        <w:shd w:val="clear" w:color="auto" w:fill="FFFFFF"/>
        <w:rPr>
          <w:sz w:val="28"/>
          <w:szCs w:val="28"/>
        </w:rPr>
      </w:pPr>
    </w:p>
    <w:p w:rsidR="00A06849" w:rsidRDefault="00A06849" w:rsidP="00A06849">
      <w:pPr>
        <w:widowControl w:val="0"/>
        <w:autoSpaceDE w:val="0"/>
        <w:autoSpaceDN w:val="0"/>
        <w:adjustRightInd w:val="0"/>
        <w:rPr>
          <w:sz w:val="28"/>
          <w:szCs w:val="28"/>
        </w:rPr>
      </w:pPr>
      <w:r>
        <w:rPr>
          <w:sz w:val="28"/>
          <w:szCs w:val="28"/>
        </w:rPr>
        <w:t>Глава  Эльтаркачского сельского поселения –</w:t>
      </w:r>
    </w:p>
    <w:p w:rsidR="00A06849" w:rsidRDefault="00A06849" w:rsidP="00A06849">
      <w:pPr>
        <w:widowControl w:val="0"/>
        <w:autoSpaceDE w:val="0"/>
        <w:autoSpaceDN w:val="0"/>
        <w:adjustRightInd w:val="0"/>
        <w:rPr>
          <w:sz w:val="28"/>
          <w:szCs w:val="28"/>
        </w:rPr>
      </w:pPr>
      <w:r>
        <w:rPr>
          <w:sz w:val="28"/>
          <w:szCs w:val="28"/>
        </w:rPr>
        <w:t>Председатель Совета Эльтаркачского</w:t>
      </w:r>
    </w:p>
    <w:p w:rsidR="00A06849" w:rsidRDefault="00A06849" w:rsidP="00A06849">
      <w:pPr>
        <w:widowControl w:val="0"/>
        <w:autoSpaceDE w:val="0"/>
        <w:autoSpaceDN w:val="0"/>
        <w:adjustRightInd w:val="0"/>
        <w:rPr>
          <w:sz w:val="28"/>
          <w:szCs w:val="28"/>
        </w:rPr>
      </w:pPr>
      <w:r>
        <w:rPr>
          <w:sz w:val="28"/>
          <w:szCs w:val="28"/>
        </w:rPr>
        <w:t xml:space="preserve"> сельского поселения                                                               А.М. Лайпанов</w:t>
      </w:r>
    </w:p>
    <w:p w:rsidR="00A06849" w:rsidRDefault="00A06849" w:rsidP="00A06849">
      <w:pPr>
        <w:widowControl w:val="0"/>
        <w:autoSpaceDE w:val="0"/>
        <w:autoSpaceDN w:val="0"/>
        <w:adjustRightInd w:val="0"/>
        <w:jc w:val="right"/>
        <w:rPr>
          <w:sz w:val="28"/>
          <w:szCs w:val="28"/>
        </w:rPr>
      </w:pPr>
    </w:p>
    <w:p w:rsidR="00A06849" w:rsidRDefault="00A06849" w:rsidP="00A06849">
      <w:pPr>
        <w:widowControl w:val="0"/>
        <w:autoSpaceDE w:val="0"/>
        <w:autoSpaceDN w:val="0"/>
        <w:adjustRightInd w:val="0"/>
        <w:jc w:val="right"/>
        <w:rPr>
          <w:sz w:val="28"/>
          <w:szCs w:val="28"/>
        </w:rPr>
      </w:pPr>
    </w:p>
    <w:p w:rsidR="00A06849" w:rsidRDefault="00A06849" w:rsidP="00A06849">
      <w:pPr>
        <w:shd w:val="clear" w:color="auto" w:fill="FFFFFF"/>
        <w:rPr>
          <w:sz w:val="28"/>
          <w:szCs w:val="28"/>
        </w:rPr>
      </w:pPr>
    </w:p>
    <w:p w:rsidR="00A06849" w:rsidRDefault="00A06849" w:rsidP="00A06849">
      <w:pPr>
        <w:shd w:val="clear" w:color="auto" w:fill="FFFFFF"/>
        <w:ind w:left="-540" w:right="-365" w:firstLine="540"/>
        <w:jc w:val="both"/>
        <w:rPr>
          <w:b/>
          <w:color w:val="000000"/>
        </w:rPr>
      </w:pPr>
    </w:p>
    <w:p w:rsidR="00A06849" w:rsidRDefault="00A06849" w:rsidP="00A06849">
      <w:pPr>
        <w:shd w:val="clear" w:color="auto" w:fill="FFFFFF"/>
        <w:ind w:left="-540" w:right="-365" w:firstLine="540"/>
        <w:jc w:val="both"/>
        <w:rPr>
          <w:b/>
        </w:rPr>
      </w:pPr>
    </w:p>
    <w:p w:rsidR="00A06849" w:rsidRDefault="00A06849" w:rsidP="00A06849">
      <w:pPr>
        <w:shd w:val="clear" w:color="auto" w:fill="FFFFFF"/>
        <w:ind w:right="-185"/>
        <w:rPr>
          <w:color w:val="000000"/>
        </w:rPr>
      </w:pPr>
    </w:p>
    <w:p w:rsidR="00A06849" w:rsidRDefault="00A06849" w:rsidP="00A06849">
      <w:pPr>
        <w:shd w:val="clear" w:color="auto" w:fill="FFFFFF"/>
        <w:ind w:right="-185"/>
        <w:rPr>
          <w:color w:val="000000"/>
        </w:rPr>
      </w:pPr>
    </w:p>
    <w:p w:rsidR="00A06849" w:rsidRDefault="00A06849" w:rsidP="00A06849">
      <w:pPr>
        <w:jc w:val="right"/>
        <w:rPr>
          <w:sz w:val="28"/>
          <w:szCs w:val="28"/>
        </w:rPr>
      </w:pPr>
    </w:p>
    <w:p w:rsidR="00A06849" w:rsidRDefault="00A06849" w:rsidP="00A06849">
      <w:pPr>
        <w:pStyle w:val="af1"/>
        <w:ind w:left="6" w:right="57"/>
        <w:jc w:val="right"/>
      </w:pPr>
    </w:p>
    <w:p w:rsidR="00A06849" w:rsidRDefault="00A06849" w:rsidP="00A06849">
      <w:pPr>
        <w:pStyle w:val="af1"/>
        <w:ind w:left="6" w:right="57"/>
        <w:jc w:val="right"/>
      </w:pPr>
    </w:p>
    <w:p w:rsidR="00A06849" w:rsidRDefault="00A06849" w:rsidP="00A06849">
      <w:pPr>
        <w:pStyle w:val="af1"/>
        <w:ind w:left="6" w:right="57"/>
        <w:jc w:val="right"/>
      </w:pPr>
    </w:p>
    <w:p w:rsidR="00A06849" w:rsidRDefault="00A06849" w:rsidP="00A06849">
      <w:pPr>
        <w:pStyle w:val="af1"/>
        <w:ind w:left="6" w:right="57"/>
        <w:jc w:val="right"/>
      </w:pPr>
    </w:p>
    <w:p w:rsidR="00CA3BD9" w:rsidRPr="00A06849" w:rsidRDefault="00CA3BD9" w:rsidP="00A06849"/>
    <w:sectPr w:rsidR="00CA3BD9" w:rsidRPr="00A06849" w:rsidSect="004F5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66878C4"/>
    <w:lvl w:ilvl="0">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abstractNum>
  <w:abstractNum w:abstractNumId="1">
    <w:nsid w:val="00000003"/>
    <w:multiLevelType w:val="multilevel"/>
    <w:tmpl w:val="00000002"/>
    <w:lvl w:ilvl="0">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1">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abstractNum>
  <w:abstractNum w:abstractNumId="2">
    <w:nsid w:val="10720674"/>
    <w:multiLevelType w:val="multilevel"/>
    <w:tmpl w:val="B932405A"/>
    <w:lvl w:ilvl="0">
      <w:start w:val="1"/>
      <w:numFmt w:val="decimal"/>
      <w:pStyle w:val="a"/>
      <w:lvlText w:val="%1."/>
      <w:lvlJc w:val="left"/>
      <w:pPr>
        <w:tabs>
          <w:tab w:val="num" w:pos="284"/>
        </w:tabs>
        <w:ind w:left="0" w:firstLine="0"/>
      </w:pPr>
    </w:lvl>
    <w:lvl w:ilvl="1">
      <w:start w:val="1"/>
      <w:numFmt w:val="decimal"/>
      <w:pStyle w:val="a0"/>
      <w:lvlText w:val="%1.%2."/>
      <w:lvlJc w:val="left"/>
      <w:pPr>
        <w:tabs>
          <w:tab w:val="num" w:pos="796"/>
        </w:tabs>
        <w:ind w:left="229" w:firstLine="851"/>
      </w:pPr>
    </w:lvl>
    <w:lvl w:ilvl="2">
      <w:start w:val="1"/>
      <w:numFmt w:val="decimal"/>
      <w:pStyle w:val="3"/>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3">
    <w:nsid w:val="10DD23D7"/>
    <w:multiLevelType w:val="multilevel"/>
    <w:tmpl w:val="564404C6"/>
    <w:lvl w:ilvl="0">
      <w:start w:val="1"/>
      <w:numFmt w:val="decimal"/>
      <w:lvlText w:val="%1"/>
      <w:lvlJc w:val="left"/>
      <w:pPr>
        <w:ind w:left="1176" w:hanging="1176"/>
      </w:pPr>
    </w:lvl>
    <w:lvl w:ilvl="1">
      <w:start w:val="1"/>
      <w:numFmt w:val="decimal"/>
      <w:lvlText w:val="%1.%2"/>
      <w:lvlJc w:val="left"/>
      <w:pPr>
        <w:ind w:left="1896" w:hanging="1176"/>
      </w:pPr>
    </w:lvl>
    <w:lvl w:ilvl="2">
      <w:start w:val="1"/>
      <w:numFmt w:val="decimal"/>
      <w:lvlText w:val="%1.%2.%3"/>
      <w:lvlJc w:val="left"/>
      <w:pPr>
        <w:ind w:left="2616" w:hanging="1176"/>
      </w:pPr>
    </w:lvl>
    <w:lvl w:ilvl="3">
      <w:start w:val="1"/>
      <w:numFmt w:val="decimal"/>
      <w:lvlText w:val="%1.%2.%3.%4"/>
      <w:lvlJc w:val="left"/>
      <w:pPr>
        <w:ind w:left="3336" w:hanging="1176"/>
      </w:pPr>
    </w:lvl>
    <w:lvl w:ilvl="4">
      <w:start w:val="1"/>
      <w:numFmt w:val="decimal"/>
      <w:lvlText w:val="%1.%2.%3.%4.%5"/>
      <w:lvlJc w:val="left"/>
      <w:pPr>
        <w:ind w:left="4056" w:hanging="1176"/>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13252E8A"/>
    <w:multiLevelType w:val="multilevel"/>
    <w:tmpl w:val="83EC79B4"/>
    <w:lvl w:ilvl="0">
      <w:start w:val="1"/>
      <w:numFmt w:val="decimal"/>
      <w:lvlText w:val="%1."/>
      <w:lvlJc w:val="left"/>
      <w:pPr>
        <w:ind w:left="876" w:hanging="360"/>
      </w:pPr>
    </w:lvl>
    <w:lvl w:ilvl="1">
      <w:start w:val="1"/>
      <w:numFmt w:val="decimal"/>
      <w:isLgl/>
      <w:lvlText w:val="%1.%2."/>
      <w:lvlJc w:val="left"/>
      <w:pPr>
        <w:ind w:left="1236" w:hanging="720"/>
      </w:pPr>
    </w:lvl>
    <w:lvl w:ilvl="2">
      <w:start w:val="1"/>
      <w:numFmt w:val="decimal"/>
      <w:isLgl/>
      <w:lvlText w:val="%1.%2.%3."/>
      <w:lvlJc w:val="left"/>
      <w:pPr>
        <w:ind w:left="1236" w:hanging="720"/>
      </w:pPr>
    </w:lvl>
    <w:lvl w:ilvl="3">
      <w:start w:val="1"/>
      <w:numFmt w:val="decimal"/>
      <w:isLgl/>
      <w:lvlText w:val="%1.%2.%3.%4."/>
      <w:lvlJc w:val="left"/>
      <w:pPr>
        <w:ind w:left="1596" w:hanging="1080"/>
      </w:pPr>
    </w:lvl>
    <w:lvl w:ilvl="4">
      <w:start w:val="1"/>
      <w:numFmt w:val="decimal"/>
      <w:isLgl/>
      <w:lvlText w:val="%1.%2.%3.%4.%5."/>
      <w:lvlJc w:val="left"/>
      <w:pPr>
        <w:ind w:left="1596" w:hanging="1080"/>
      </w:pPr>
    </w:lvl>
    <w:lvl w:ilvl="5">
      <w:start w:val="1"/>
      <w:numFmt w:val="decimal"/>
      <w:isLgl/>
      <w:lvlText w:val="%1.%2.%3.%4.%5.%6."/>
      <w:lvlJc w:val="left"/>
      <w:pPr>
        <w:ind w:left="1956" w:hanging="1440"/>
      </w:pPr>
    </w:lvl>
    <w:lvl w:ilvl="6">
      <w:start w:val="1"/>
      <w:numFmt w:val="decimal"/>
      <w:isLgl/>
      <w:lvlText w:val="%1.%2.%3.%4.%5.%6.%7."/>
      <w:lvlJc w:val="left"/>
      <w:pPr>
        <w:ind w:left="2316" w:hanging="1800"/>
      </w:pPr>
    </w:lvl>
    <w:lvl w:ilvl="7">
      <w:start w:val="1"/>
      <w:numFmt w:val="decimal"/>
      <w:isLgl/>
      <w:lvlText w:val="%1.%2.%3.%4.%5.%6.%7.%8."/>
      <w:lvlJc w:val="left"/>
      <w:pPr>
        <w:ind w:left="2316" w:hanging="1800"/>
      </w:pPr>
    </w:lvl>
    <w:lvl w:ilvl="8">
      <w:start w:val="1"/>
      <w:numFmt w:val="decimal"/>
      <w:isLgl/>
      <w:lvlText w:val="%1.%2.%3.%4.%5.%6.%7.%8.%9."/>
      <w:lvlJc w:val="left"/>
      <w:pPr>
        <w:ind w:left="2676" w:hanging="2160"/>
      </w:pPr>
    </w:lvl>
  </w:abstractNum>
  <w:abstractNum w:abstractNumId="5">
    <w:nsid w:val="146A63FC"/>
    <w:multiLevelType w:val="hybridMultilevel"/>
    <w:tmpl w:val="FEB0374A"/>
    <w:lvl w:ilvl="0" w:tplc="EC145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0014C1"/>
    <w:multiLevelType w:val="hybridMultilevel"/>
    <w:tmpl w:val="FC3C3B90"/>
    <w:lvl w:ilvl="0" w:tplc="EBEEC234">
      <w:start w:val="3"/>
      <w:numFmt w:val="decimal"/>
      <w:lvlText w:val="%1)"/>
      <w:lvlJc w:val="left"/>
      <w:pPr>
        <w:ind w:left="1160" w:hanging="360"/>
      </w:pPr>
      <w:rPr>
        <w:rFonts w:ascii="Times New Roman" w:eastAsia="Times New Roman" w:hAnsi="Times New Roman" w:cs="Times New Roman" w:hint="default"/>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7">
    <w:nsid w:val="309A444F"/>
    <w:multiLevelType w:val="hybridMultilevel"/>
    <w:tmpl w:val="9E2A3E30"/>
    <w:lvl w:ilvl="0" w:tplc="1C6E3224">
      <w:start w:val="4"/>
      <w:numFmt w:val="decimal"/>
      <w:lvlText w:val="%1)"/>
      <w:lvlJc w:val="left"/>
      <w:pPr>
        <w:ind w:left="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B86E18">
      <w:start w:val="1"/>
      <w:numFmt w:val="lowerLetter"/>
      <w:lvlText w:val="%2"/>
      <w:lvlJc w:val="left"/>
      <w:pPr>
        <w:ind w:left="18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B2C818E">
      <w:start w:val="1"/>
      <w:numFmt w:val="lowerRoman"/>
      <w:lvlText w:val="%3"/>
      <w:lvlJc w:val="left"/>
      <w:pPr>
        <w:ind w:left="25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4DEA49A">
      <w:start w:val="1"/>
      <w:numFmt w:val="decimal"/>
      <w:lvlText w:val="%4"/>
      <w:lvlJc w:val="left"/>
      <w:pPr>
        <w:ind w:left="32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46C49F8">
      <w:start w:val="1"/>
      <w:numFmt w:val="lowerLetter"/>
      <w:lvlText w:val="%5"/>
      <w:lvlJc w:val="left"/>
      <w:pPr>
        <w:ind w:left="40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E360ECA">
      <w:start w:val="1"/>
      <w:numFmt w:val="lowerRoman"/>
      <w:lvlText w:val="%6"/>
      <w:lvlJc w:val="left"/>
      <w:pPr>
        <w:ind w:left="47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162C4A0">
      <w:start w:val="1"/>
      <w:numFmt w:val="decimal"/>
      <w:lvlText w:val="%7"/>
      <w:lvlJc w:val="left"/>
      <w:pPr>
        <w:ind w:left="54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80607F0">
      <w:start w:val="1"/>
      <w:numFmt w:val="lowerLetter"/>
      <w:lvlText w:val="%8"/>
      <w:lvlJc w:val="left"/>
      <w:pPr>
        <w:ind w:left="61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32209AE">
      <w:start w:val="1"/>
      <w:numFmt w:val="lowerRoman"/>
      <w:lvlText w:val="%9"/>
      <w:lvlJc w:val="left"/>
      <w:pPr>
        <w:ind w:left="68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31610196"/>
    <w:multiLevelType w:val="multilevel"/>
    <w:tmpl w:val="0DB0567A"/>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233BC5"/>
    <w:multiLevelType w:val="hybridMultilevel"/>
    <w:tmpl w:val="08C6D5FC"/>
    <w:lvl w:ilvl="0" w:tplc="FB3A876E">
      <w:start w:val="3"/>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0">
    <w:nsid w:val="44C575E9"/>
    <w:multiLevelType w:val="multilevel"/>
    <w:tmpl w:val="8D628462"/>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630374"/>
    <w:multiLevelType w:val="multilevel"/>
    <w:tmpl w:val="570E4ED0"/>
    <w:lvl w:ilvl="0">
      <w:start w:val="1"/>
      <w:numFmt w:val="decimal"/>
      <w:lvlText w:val="%1."/>
      <w:lvlJc w:val="left"/>
      <w:pPr>
        <w:ind w:left="1050" w:hanging="525"/>
      </w:pPr>
    </w:lvl>
    <w:lvl w:ilvl="1">
      <w:start w:val="1"/>
      <w:numFmt w:val="decimal"/>
      <w:isLgl/>
      <w:lvlText w:val="%1.%2."/>
      <w:lvlJc w:val="left"/>
      <w:pPr>
        <w:ind w:left="1855" w:hanging="720"/>
      </w:pPr>
    </w:lvl>
    <w:lvl w:ilvl="2">
      <w:start w:val="1"/>
      <w:numFmt w:val="decimal"/>
      <w:isLgl/>
      <w:lvlText w:val="%1.%2.%3."/>
      <w:lvlJc w:val="left"/>
      <w:pPr>
        <w:ind w:left="1395" w:hanging="720"/>
      </w:pPr>
    </w:lvl>
    <w:lvl w:ilvl="3">
      <w:start w:val="1"/>
      <w:numFmt w:val="decimal"/>
      <w:isLgl/>
      <w:lvlText w:val="%1.%2.%3.%4."/>
      <w:lvlJc w:val="left"/>
      <w:pPr>
        <w:ind w:left="1830" w:hanging="1080"/>
      </w:pPr>
    </w:lvl>
    <w:lvl w:ilvl="4">
      <w:start w:val="1"/>
      <w:numFmt w:val="decimal"/>
      <w:isLgl/>
      <w:lvlText w:val="%1.%2.%3.%4.%5."/>
      <w:lvlJc w:val="left"/>
      <w:pPr>
        <w:ind w:left="1905" w:hanging="1080"/>
      </w:pPr>
    </w:lvl>
    <w:lvl w:ilvl="5">
      <w:start w:val="1"/>
      <w:numFmt w:val="decimal"/>
      <w:isLgl/>
      <w:lvlText w:val="%1.%2.%3.%4.%5.%6."/>
      <w:lvlJc w:val="left"/>
      <w:pPr>
        <w:ind w:left="2340" w:hanging="1440"/>
      </w:pPr>
    </w:lvl>
    <w:lvl w:ilvl="6">
      <w:start w:val="1"/>
      <w:numFmt w:val="decimal"/>
      <w:isLgl/>
      <w:lvlText w:val="%1.%2.%3.%4.%5.%6.%7."/>
      <w:lvlJc w:val="left"/>
      <w:pPr>
        <w:ind w:left="2775" w:hanging="1800"/>
      </w:pPr>
    </w:lvl>
    <w:lvl w:ilvl="7">
      <w:start w:val="1"/>
      <w:numFmt w:val="decimal"/>
      <w:isLgl/>
      <w:lvlText w:val="%1.%2.%3.%4.%5.%6.%7.%8."/>
      <w:lvlJc w:val="left"/>
      <w:pPr>
        <w:ind w:left="2850" w:hanging="1800"/>
      </w:pPr>
    </w:lvl>
    <w:lvl w:ilvl="8">
      <w:start w:val="1"/>
      <w:numFmt w:val="decimal"/>
      <w:isLgl/>
      <w:lvlText w:val="%1.%2.%3.%4.%5.%6.%7.%8.%9."/>
      <w:lvlJc w:val="left"/>
      <w:pPr>
        <w:ind w:left="3285"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7"/>
    </w:lvlOverride>
    <w:lvlOverride w:ilvl="1">
      <w:startOverride w:val="2"/>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946E5"/>
    <w:rsid w:val="00151A45"/>
    <w:rsid w:val="003946E5"/>
    <w:rsid w:val="004F5C6F"/>
    <w:rsid w:val="009A7E8C"/>
    <w:rsid w:val="00A06849"/>
    <w:rsid w:val="00C040E3"/>
    <w:rsid w:val="00CA3BD9"/>
    <w:rsid w:val="00D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5C6F"/>
  </w:style>
  <w:style w:type="paragraph" w:styleId="7">
    <w:name w:val="heading 7"/>
    <w:basedOn w:val="a1"/>
    <w:next w:val="a1"/>
    <w:link w:val="70"/>
    <w:semiHidden/>
    <w:unhideWhenUsed/>
    <w:qFormat/>
    <w:rsid w:val="00A06849"/>
    <w:pPr>
      <w:keepNext/>
      <w:keepLines/>
      <w:widowControl w:val="0"/>
      <w:spacing w:after="0" w:line="360" w:lineRule="auto"/>
      <w:outlineLvl w:val="6"/>
    </w:pPr>
    <w:rPr>
      <w:rFonts w:ascii="Times New Roman" w:eastAsia="Times New Roman" w:hAnsi="Times New Roman" w:cs="Times New Roman"/>
      <w:b/>
      <w:kern w:val="2"/>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3946E5"/>
    <w:rPr>
      <w:color w:val="0000FF"/>
      <w:u w:val="single"/>
    </w:rPr>
  </w:style>
  <w:style w:type="paragraph" w:styleId="a6">
    <w:name w:val="Normal (Web)"/>
    <w:basedOn w:val="a1"/>
    <w:uiPriority w:val="99"/>
    <w:unhideWhenUsed/>
    <w:rsid w:val="00394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946E5"/>
    <w:pPr>
      <w:suppressAutoHyphens/>
      <w:autoSpaceDE w:val="0"/>
      <w:spacing w:after="0" w:line="240" w:lineRule="auto"/>
    </w:pPr>
    <w:rPr>
      <w:rFonts w:ascii="Arial" w:eastAsia="Times New Roman" w:hAnsi="Arial" w:cs="Arial"/>
      <w:kern w:val="2"/>
      <w:sz w:val="20"/>
      <w:szCs w:val="20"/>
      <w:lang w:eastAsia="zh-CN" w:bidi="hi-IN"/>
    </w:rPr>
  </w:style>
  <w:style w:type="character" w:customStyle="1" w:styleId="a7">
    <w:name w:val="Гипертекстовая ссылка"/>
    <w:basedOn w:val="a2"/>
    <w:rsid w:val="003946E5"/>
    <w:rPr>
      <w:rFonts w:ascii="Times New Roman" w:hAnsi="Times New Roman" w:cs="Times New Roman" w:hint="default"/>
      <w:color w:val="106BBE"/>
    </w:rPr>
  </w:style>
  <w:style w:type="paragraph" w:customStyle="1" w:styleId="ConsPlusNonformat">
    <w:name w:val="ConsPlusNonformat"/>
    <w:uiPriority w:val="99"/>
    <w:rsid w:val="00394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3946E5"/>
    <w:pPr>
      <w:spacing w:after="0" w:line="240" w:lineRule="auto"/>
    </w:pPr>
    <w:rPr>
      <w:rFonts w:ascii="Times New Roman" w:eastAsia="Times New Roman" w:hAnsi="Times New Roman" w:cs="Times New Roman"/>
      <w:sz w:val="24"/>
      <w:szCs w:val="24"/>
    </w:rPr>
  </w:style>
  <w:style w:type="paragraph" w:customStyle="1" w:styleId="3">
    <w:name w:val="Стиль3"/>
    <w:basedOn w:val="a1"/>
    <w:uiPriority w:val="99"/>
    <w:rsid w:val="003946E5"/>
    <w:pPr>
      <w:numPr>
        <w:ilvl w:val="2"/>
        <w:numId w:val="1"/>
      </w:numPr>
      <w:spacing w:after="0" w:line="240" w:lineRule="auto"/>
    </w:pPr>
    <w:rPr>
      <w:rFonts w:ascii="Times New Roman" w:eastAsia="Times New Roman" w:hAnsi="Times New Roman" w:cs="Times New Roman"/>
      <w:sz w:val="24"/>
      <w:szCs w:val="24"/>
    </w:rPr>
  </w:style>
  <w:style w:type="paragraph" w:customStyle="1" w:styleId="a">
    <w:name w:val="Заголов главы"/>
    <w:basedOn w:val="a1"/>
    <w:uiPriority w:val="99"/>
    <w:rsid w:val="003946E5"/>
    <w:pPr>
      <w:numPr>
        <w:numId w:val="1"/>
      </w:num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a9">
    <w:name w:val="Текс пункта Знак"/>
    <w:link w:val="a0"/>
    <w:locked/>
    <w:rsid w:val="003946E5"/>
    <w:rPr>
      <w:rFonts w:ascii="Arial" w:hAnsi="Arial" w:cs="Arial"/>
      <w:sz w:val="28"/>
      <w:szCs w:val="28"/>
    </w:rPr>
  </w:style>
  <w:style w:type="paragraph" w:customStyle="1" w:styleId="a0">
    <w:name w:val="Текс пункта"/>
    <w:basedOn w:val="a1"/>
    <w:link w:val="a9"/>
    <w:rsid w:val="003946E5"/>
    <w:pPr>
      <w:numPr>
        <w:ilvl w:val="1"/>
        <w:numId w:val="1"/>
      </w:numPr>
      <w:autoSpaceDE w:val="0"/>
      <w:autoSpaceDN w:val="0"/>
      <w:adjustRightInd w:val="0"/>
      <w:spacing w:after="0" w:line="360" w:lineRule="auto"/>
      <w:jc w:val="both"/>
    </w:pPr>
    <w:rPr>
      <w:rFonts w:ascii="Arial" w:hAnsi="Arial" w:cs="Arial"/>
      <w:sz w:val="28"/>
      <w:szCs w:val="28"/>
    </w:rPr>
  </w:style>
  <w:style w:type="character" w:customStyle="1" w:styleId="rvts7">
    <w:name w:val="rvts7"/>
    <w:rsid w:val="003946E5"/>
    <w:rPr>
      <w:rFonts w:ascii="Arial CYR" w:hAnsi="Arial CYR" w:cs="Arial CYR" w:hint="default"/>
      <w:color w:val="000000"/>
    </w:rPr>
  </w:style>
  <w:style w:type="character" w:styleId="aa">
    <w:name w:val="Strong"/>
    <w:basedOn w:val="a2"/>
    <w:uiPriority w:val="22"/>
    <w:qFormat/>
    <w:rsid w:val="003946E5"/>
    <w:rPr>
      <w:b/>
      <w:bCs/>
    </w:rPr>
  </w:style>
  <w:style w:type="paragraph" w:customStyle="1" w:styleId="Default">
    <w:name w:val="Default"/>
    <w:rsid w:val="00DF21E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List Paragraph"/>
    <w:basedOn w:val="a1"/>
    <w:uiPriority w:val="34"/>
    <w:qFormat/>
    <w:rsid w:val="00C040E3"/>
    <w:pPr>
      <w:spacing w:after="160" w:line="254" w:lineRule="auto"/>
      <w:ind w:left="720"/>
      <w:contextualSpacing/>
    </w:pPr>
    <w:rPr>
      <w:rFonts w:eastAsiaTheme="minorHAnsi"/>
      <w:lang w:eastAsia="en-US"/>
    </w:rPr>
  </w:style>
  <w:style w:type="character" w:customStyle="1" w:styleId="ac">
    <w:name w:val="Основной текст_"/>
    <w:basedOn w:val="a2"/>
    <w:link w:val="1"/>
    <w:semiHidden/>
    <w:locked/>
    <w:rsid w:val="00C040E3"/>
    <w:rPr>
      <w:rFonts w:ascii="Times New Roman" w:eastAsia="Times New Roman" w:hAnsi="Times New Roman" w:cs="Times New Roman"/>
      <w:spacing w:val="-10"/>
      <w:sz w:val="29"/>
      <w:szCs w:val="29"/>
      <w:shd w:val="clear" w:color="auto" w:fill="FFFFFF"/>
    </w:rPr>
  </w:style>
  <w:style w:type="paragraph" w:customStyle="1" w:styleId="1">
    <w:name w:val="Основной текст1"/>
    <w:basedOn w:val="a1"/>
    <w:link w:val="ac"/>
    <w:semiHidden/>
    <w:rsid w:val="00C040E3"/>
    <w:pPr>
      <w:shd w:val="clear" w:color="auto" w:fill="FFFFFF"/>
      <w:spacing w:after="240" w:line="331" w:lineRule="exact"/>
    </w:pPr>
    <w:rPr>
      <w:rFonts w:ascii="Times New Roman" w:eastAsia="Times New Roman" w:hAnsi="Times New Roman" w:cs="Times New Roman"/>
      <w:spacing w:val="-10"/>
      <w:sz w:val="29"/>
      <w:szCs w:val="29"/>
    </w:rPr>
  </w:style>
  <w:style w:type="paragraph" w:customStyle="1" w:styleId="2">
    <w:name w:val="Основной текст2"/>
    <w:basedOn w:val="a1"/>
    <w:uiPriority w:val="99"/>
    <w:semiHidden/>
    <w:rsid w:val="00C040E3"/>
    <w:pPr>
      <w:shd w:val="clear" w:color="auto" w:fill="FFFFFF"/>
      <w:spacing w:before="60" w:after="60" w:line="0" w:lineRule="atLeast"/>
    </w:pPr>
    <w:rPr>
      <w:rFonts w:ascii="Times New Roman" w:eastAsia="Times New Roman" w:hAnsi="Times New Roman" w:cs="Times New Roman"/>
      <w:color w:val="000000"/>
      <w:spacing w:val="-10"/>
      <w:sz w:val="25"/>
      <w:szCs w:val="25"/>
    </w:rPr>
  </w:style>
  <w:style w:type="character" w:customStyle="1" w:styleId="10">
    <w:name w:val="Заголовок №1_"/>
    <w:basedOn w:val="a2"/>
    <w:link w:val="11"/>
    <w:semiHidden/>
    <w:locked/>
    <w:rsid w:val="00C040E3"/>
    <w:rPr>
      <w:rFonts w:ascii="Times New Roman" w:eastAsia="Times New Roman" w:hAnsi="Times New Roman" w:cs="Times New Roman"/>
      <w:spacing w:val="-10"/>
      <w:sz w:val="29"/>
      <w:szCs w:val="29"/>
      <w:shd w:val="clear" w:color="auto" w:fill="FFFFFF"/>
    </w:rPr>
  </w:style>
  <w:style w:type="paragraph" w:customStyle="1" w:styleId="11">
    <w:name w:val="Заголовок №1"/>
    <w:basedOn w:val="a1"/>
    <w:link w:val="10"/>
    <w:semiHidden/>
    <w:rsid w:val="00C040E3"/>
    <w:pPr>
      <w:shd w:val="clear" w:color="auto" w:fill="FFFFFF"/>
      <w:spacing w:after="240" w:line="336" w:lineRule="exact"/>
      <w:jc w:val="both"/>
      <w:outlineLvl w:val="0"/>
    </w:pPr>
    <w:rPr>
      <w:rFonts w:ascii="Times New Roman" w:eastAsia="Times New Roman" w:hAnsi="Times New Roman" w:cs="Times New Roman"/>
      <w:spacing w:val="-10"/>
      <w:sz w:val="29"/>
      <w:szCs w:val="29"/>
    </w:rPr>
  </w:style>
  <w:style w:type="character" w:customStyle="1" w:styleId="20">
    <w:name w:val="Основной текст (2)_"/>
    <w:basedOn w:val="a2"/>
    <w:link w:val="21"/>
    <w:semiHidden/>
    <w:locked/>
    <w:rsid w:val="00C040E3"/>
    <w:rPr>
      <w:rFonts w:ascii="Times New Roman" w:eastAsia="Times New Roman" w:hAnsi="Times New Roman" w:cs="Times New Roman"/>
      <w:spacing w:val="-10"/>
      <w:sz w:val="28"/>
      <w:szCs w:val="28"/>
      <w:shd w:val="clear" w:color="auto" w:fill="FFFFFF"/>
    </w:rPr>
  </w:style>
  <w:style w:type="paragraph" w:customStyle="1" w:styleId="21">
    <w:name w:val="Основной текст (2)"/>
    <w:basedOn w:val="a1"/>
    <w:link w:val="20"/>
    <w:semiHidden/>
    <w:rsid w:val="00C040E3"/>
    <w:pPr>
      <w:shd w:val="clear" w:color="auto" w:fill="FFFFFF"/>
      <w:spacing w:before="540" w:after="60" w:line="0" w:lineRule="atLeast"/>
    </w:pPr>
    <w:rPr>
      <w:rFonts w:ascii="Times New Roman" w:eastAsia="Times New Roman" w:hAnsi="Times New Roman" w:cs="Times New Roman"/>
      <w:spacing w:val="-10"/>
      <w:sz w:val="28"/>
      <w:szCs w:val="28"/>
    </w:rPr>
  </w:style>
  <w:style w:type="character" w:customStyle="1" w:styleId="ad">
    <w:name w:val="Подпись к таблице_"/>
    <w:basedOn w:val="a2"/>
    <w:link w:val="ae"/>
    <w:semiHidden/>
    <w:locked/>
    <w:rsid w:val="00C040E3"/>
    <w:rPr>
      <w:rFonts w:ascii="Times New Roman" w:eastAsia="Times New Roman" w:hAnsi="Times New Roman" w:cs="Times New Roman"/>
      <w:spacing w:val="-10"/>
      <w:sz w:val="25"/>
      <w:szCs w:val="25"/>
      <w:shd w:val="clear" w:color="auto" w:fill="FFFFFF"/>
    </w:rPr>
  </w:style>
  <w:style w:type="paragraph" w:customStyle="1" w:styleId="ae">
    <w:name w:val="Подпись к таблице"/>
    <w:basedOn w:val="a1"/>
    <w:link w:val="ad"/>
    <w:semiHidden/>
    <w:rsid w:val="00C040E3"/>
    <w:pPr>
      <w:shd w:val="clear" w:color="auto" w:fill="FFFFFF"/>
      <w:spacing w:after="60" w:line="0" w:lineRule="atLeast"/>
    </w:pPr>
    <w:rPr>
      <w:rFonts w:ascii="Times New Roman" w:eastAsia="Times New Roman" w:hAnsi="Times New Roman" w:cs="Times New Roman"/>
      <w:spacing w:val="-10"/>
      <w:sz w:val="25"/>
      <w:szCs w:val="25"/>
    </w:rPr>
  </w:style>
  <w:style w:type="paragraph" w:styleId="af">
    <w:name w:val="Balloon Text"/>
    <w:basedOn w:val="a1"/>
    <w:link w:val="af0"/>
    <w:uiPriority w:val="99"/>
    <w:semiHidden/>
    <w:unhideWhenUsed/>
    <w:rsid w:val="00C040E3"/>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040E3"/>
    <w:rPr>
      <w:rFonts w:ascii="Tahoma" w:hAnsi="Tahoma" w:cs="Tahoma"/>
      <w:sz w:val="16"/>
      <w:szCs w:val="16"/>
    </w:rPr>
  </w:style>
  <w:style w:type="character" w:customStyle="1" w:styleId="70">
    <w:name w:val="Заголовок 7 Знак"/>
    <w:basedOn w:val="a2"/>
    <w:link w:val="7"/>
    <w:semiHidden/>
    <w:rsid w:val="00A06849"/>
    <w:rPr>
      <w:rFonts w:ascii="Times New Roman" w:eastAsia="Times New Roman" w:hAnsi="Times New Roman" w:cs="Times New Roman"/>
      <w:b/>
      <w:kern w:val="2"/>
      <w:sz w:val="28"/>
      <w:szCs w:val="20"/>
    </w:rPr>
  </w:style>
  <w:style w:type="paragraph" w:styleId="af1">
    <w:name w:val="Body Text"/>
    <w:basedOn w:val="a1"/>
    <w:link w:val="af2"/>
    <w:rsid w:val="00A06849"/>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A06849"/>
    <w:rPr>
      <w:rFonts w:ascii="Times New Roman" w:eastAsia="Times New Roman" w:hAnsi="Times New Roman" w:cs="Times New Roman"/>
      <w:sz w:val="24"/>
      <w:szCs w:val="24"/>
    </w:rPr>
  </w:style>
  <w:style w:type="paragraph" w:styleId="22">
    <w:name w:val="Body Text Indent 2"/>
    <w:basedOn w:val="a1"/>
    <w:link w:val="23"/>
    <w:unhideWhenUsed/>
    <w:rsid w:val="00A0684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A06849"/>
    <w:rPr>
      <w:rFonts w:ascii="Times New Roman" w:eastAsia="Times New Roman" w:hAnsi="Times New Roman" w:cs="Times New Roman"/>
      <w:sz w:val="24"/>
      <w:szCs w:val="24"/>
    </w:rPr>
  </w:style>
  <w:style w:type="paragraph" w:styleId="af3">
    <w:name w:val="Body Text Indent"/>
    <w:basedOn w:val="a1"/>
    <w:link w:val="af4"/>
    <w:unhideWhenUsed/>
    <w:rsid w:val="00A06849"/>
    <w:pPr>
      <w:keepNext/>
      <w:spacing w:before="20" w:after="20" w:line="480" w:lineRule="atLeast"/>
      <w:jc w:val="center"/>
    </w:pPr>
    <w:rPr>
      <w:rFonts w:ascii="Times New Roman" w:eastAsia="Times New Roman" w:hAnsi="Times New Roman" w:cs="Times New Roman"/>
      <w:b/>
      <w:sz w:val="28"/>
      <w:szCs w:val="20"/>
    </w:rPr>
  </w:style>
  <w:style w:type="character" w:customStyle="1" w:styleId="af4">
    <w:name w:val="Основной текст с отступом Знак"/>
    <w:basedOn w:val="a2"/>
    <w:link w:val="af3"/>
    <w:rsid w:val="00A06849"/>
    <w:rPr>
      <w:rFonts w:ascii="Times New Roman" w:eastAsia="Times New Roman" w:hAnsi="Times New Roman" w:cs="Times New Roman"/>
      <w:b/>
      <w:sz w:val="28"/>
      <w:szCs w:val="20"/>
    </w:rPr>
  </w:style>
  <w:style w:type="paragraph" w:customStyle="1" w:styleId="ConsNormal">
    <w:name w:val="ConsNormal"/>
    <w:rsid w:val="00A06849"/>
    <w:pPr>
      <w:widowControl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F8307879857799C8EFCC0A67A6940F2906E8C6BF9A4C52B45004DD4E10K" TargetMode="External"/><Relationship Id="rId3" Type="http://schemas.openxmlformats.org/officeDocument/2006/relationships/settings" Target="settings.xml"/><Relationship Id="rId7" Type="http://schemas.openxmlformats.org/officeDocument/2006/relationships/hyperlink" Target="consultantplus://offline/ref=5909AA6B777606945A679876100949B486DB77AC9E3C6437DE348F747DhAT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09AA6B777606945A679876100949B486DB76AA90396437DE348F747DhAT0K" TargetMode="External"/><Relationship Id="rId11" Type="http://schemas.openxmlformats.org/officeDocument/2006/relationships/fontTable" Target="fontTable.xml"/><Relationship Id="rId5" Type="http://schemas.openxmlformats.org/officeDocument/2006/relationships/hyperlink" Target="consultantplus://offline/ref=5909AA6B777606945A679876100949B485D27AA1923B6437DE348F747DhAT0K" TargetMode="External"/><Relationship Id="rId10" Type="http://schemas.openxmlformats.org/officeDocument/2006/relationships/hyperlink" Target="consultantplus://offline/ref=7457F8307879857799C8EFCC0A67A6940C200BE5CAB89A4C52B45004DD4E10K" TargetMode="External"/><Relationship Id="rId4" Type="http://schemas.openxmlformats.org/officeDocument/2006/relationships/webSettings" Target="webSettings.xml"/><Relationship Id="rId9" Type="http://schemas.openxmlformats.org/officeDocument/2006/relationships/hyperlink" Target="consultantplus://offline/ref=7457F8307879857799C8EFCC0A67A6940C200AE3C4BD9A4C52B45004DD4E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3645</Words>
  <Characters>20782</Characters>
  <Application>Microsoft Office Word</Application>
  <DocSecurity>0</DocSecurity>
  <Lines>173</Lines>
  <Paragraphs>48</Paragraphs>
  <ScaleCrop>false</ScaleCrop>
  <Company>Microsoft</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2019-05-28T12:20:00Z</dcterms:created>
  <dcterms:modified xsi:type="dcterms:W3CDTF">2019-05-28T12:28:00Z</dcterms:modified>
</cp:coreProperties>
</file>