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22" w:rsidRPr="00A86B5F" w:rsidRDefault="003D7B22" w:rsidP="003D7B2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32"/>
        </w:rPr>
      </w:pPr>
      <w:r w:rsidRPr="00A86B5F">
        <w:rPr>
          <w:b/>
          <w:sz w:val="32"/>
          <w:szCs w:val="20"/>
        </w:rPr>
        <w:t>РОССИЙСКАЯ ФЕДЕРАЦИЯ</w:t>
      </w:r>
    </w:p>
    <w:p w:rsidR="003D7B22" w:rsidRPr="00A86B5F" w:rsidRDefault="003D7B22" w:rsidP="003D7B2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КАРАЧАЕВО-ЧЕРКЕССКАЯ РЕСПУБЛИКА</w:t>
      </w:r>
    </w:p>
    <w:p w:rsidR="003D7B22" w:rsidRPr="00A86B5F" w:rsidRDefault="003D7B22" w:rsidP="003D7B2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УСТЬ-ДЖЕГУТИНСКИЙ  МУНИЦИПАЛЬНЫЙ  РАЙОН</w:t>
      </w:r>
    </w:p>
    <w:p w:rsidR="003D7B22" w:rsidRPr="00A86B5F" w:rsidRDefault="003D7B22" w:rsidP="003D7B2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ЭЛЬТАРКАЧСКОЕ СЕЛЬСКОЕ </w:t>
      </w:r>
      <w:r w:rsidRPr="00A86B5F">
        <w:rPr>
          <w:b/>
          <w:sz w:val="32"/>
          <w:szCs w:val="20"/>
        </w:rPr>
        <w:t>ПОСЕЛЕНИЕ</w:t>
      </w:r>
    </w:p>
    <w:p w:rsidR="003D7B22" w:rsidRPr="00A86B5F" w:rsidRDefault="003D7B22" w:rsidP="003D7B22">
      <w:pPr>
        <w:widowControl/>
        <w:autoSpaceDE/>
        <w:autoSpaceDN/>
        <w:adjustRightInd/>
        <w:spacing w:line="240" w:lineRule="auto"/>
        <w:ind w:firstLine="0"/>
        <w:jc w:val="center"/>
        <w:rPr>
          <w:sz w:val="20"/>
          <w:szCs w:val="20"/>
        </w:rPr>
      </w:pPr>
    </w:p>
    <w:p w:rsidR="003D7B22" w:rsidRPr="00C21DB5" w:rsidRDefault="003D7B22" w:rsidP="003D7B2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</w:rPr>
      </w:pPr>
      <w:r w:rsidRPr="00C21DB5">
        <w:rPr>
          <w:b/>
          <w:sz w:val="24"/>
          <w:szCs w:val="24"/>
        </w:rPr>
        <w:t>СОВЕТ</w:t>
      </w:r>
    </w:p>
    <w:p w:rsidR="003D7B22" w:rsidRPr="00C21DB5" w:rsidRDefault="003D7B22" w:rsidP="003D7B2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</w:rPr>
      </w:pPr>
      <w:r w:rsidRPr="00C21DB5">
        <w:rPr>
          <w:b/>
          <w:sz w:val="24"/>
          <w:szCs w:val="24"/>
        </w:rPr>
        <w:t>РЕШЕНИЕ</w:t>
      </w:r>
    </w:p>
    <w:p w:rsidR="003D7B22" w:rsidRPr="00C21DB5" w:rsidRDefault="003D7B22" w:rsidP="003D7B2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4"/>
          <w:szCs w:val="24"/>
        </w:rPr>
      </w:pPr>
    </w:p>
    <w:p w:rsidR="003D7B22" w:rsidRPr="00C72B13" w:rsidRDefault="003D7B22" w:rsidP="003D7B22">
      <w:pPr>
        <w:widowControl/>
        <w:autoSpaceDE/>
        <w:autoSpaceDN/>
        <w:adjustRightInd/>
        <w:spacing w:line="240" w:lineRule="auto"/>
        <w:ind w:firstLine="0"/>
        <w:rPr>
          <w:b/>
          <w:sz w:val="24"/>
          <w:szCs w:val="24"/>
        </w:rPr>
      </w:pPr>
      <w:r w:rsidRPr="00C21DB5">
        <w:rPr>
          <w:b/>
          <w:sz w:val="24"/>
          <w:szCs w:val="24"/>
        </w:rPr>
        <w:t xml:space="preserve">19.11. 2014г                                         </w:t>
      </w:r>
      <w:proofErr w:type="spellStart"/>
      <w:r w:rsidRPr="00C21DB5">
        <w:rPr>
          <w:b/>
          <w:sz w:val="24"/>
          <w:szCs w:val="24"/>
        </w:rPr>
        <w:t>а</w:t>
      </w:r>
      <w:proofErr w:type="gramStart"/>
      <w:r w:rsidRPr="00C21DB5">
        <w:rPr>
          <w:b/>
          <w:sz w:val="24"/>
          <w:szCs w:val="24"/>
        </w:rPr>
        <w:t>.Э</w:t>
      </w:r>
      <w:proofErr w:type="gramEnd"/>
      <w:r w:rsidRPr="00C21DB5">
        <w:rPr>
          <w:b/>
          <w:sz w:val="24"/>
          <w:szCs w:val="24"/>
        </w:rPr>
        <w:t>льтаркач</w:t>
      </w:r>
      <w:proofErr w:type="spellEnd"/>
      <w:r w:rsidRPr="00C21DB5">
        <w:rPr>
          <w:b/>
          <w:sz w:val="24"/>
          <w:szCs w:val="24"/>
        </w:rPr>
        <w:t xml:space="preserve">                                                №</w:t>
      </w:r>
      <w:r w:rsidRPr="00C72B13">
        <w:rPr>
          <w:b/>
          <w:sz w:val="24"/>
          <w:szCs w:val="24"/>
        </w:rPr>
        <w:t>74</w:t>
      </w:r>
    </w:p>
    <w:p w:rsidR="003D7B22" w:rsidRPr="00C21DB5" w:rsidRDefault="003D7B22" w:rsidP="003D7B22">
      <w:pPr>
        <w:tabs>
          <w:tab w:val="left" w:pos="2127"/>
          <w:tab w:val="left" w:pos="4678"/>
        </w:tabs>
        <w:ind w:right="-291" w:firstLine="0"/>
        <w:jc w:val="left"/>
        <w:rPr>
          <w:sz w:val="24"/>
          <w:szCs w:val="24"/>
        </w:rPr>
      </w:pPr>
      <w:r w:rsidRPr="00C21DB5">
        <w:rPr>
          <w:sz w:val="24"/>
          <w:szCs w:val="24"/>
        </w:rPr>
        <w:t xml:space="preserve">                                              </w:t>
      </w:r>
    </w:p>
    <w:p w:rsidR="003D7B22" w:rsidRPr="00C21DB5" w:rsidRDefault="003D7B22" w:rsidP="003D7B22">
      <w:pPr>
        <w:ind w:firstLine="0"/>
        <w:rPr>
          <w:b/>
          <w:sz w:val="24"/>
          <w:szCs w:val="24"/>
        </w:rPr>
      </w:pPr>
      <w:r w:rsidRPr="00C21DB5">
        <w:rPr>
          <w:b/>
          <w:sz w:val="24"/>
          <w:szCs w:val="24"/>
        </w:rPr>
        <w:t xml:space="preserve">Об итогах исполнения бюджета </w:t>
      </w:r>
    </w:p>
    <w:p w:rsidR="003D7B22" w:rsidRPr="00C21DB5" w:rsidRDefault="003D7B22" w:rsidP="003D7B22">
      <w:pPr>
        <w:ind w:firstLine="0"/>
        <w:rPr>
          <w:b/>
          <w:sz w:val="24"/>
          <w:szCs w:val="24"/>
        </w:rPr>
      </w:pPr>
      <w:proofErr w:type="spellStart"/>
      <w:r w:rsidRPr="00C21DB5">
        <w:rPr>
          <w:b/>
          <w:sz w:val="24"/>
          <w:szCs w:val="24"/>
        </w:rPr>
        <w:t>Эльтаркачского</w:t>
      </w:r>
      <w:proofErr w:type="spellEnd"/>
      <w:r w:rsidRPr="00C21DB5">
        <w:rPr>
          <w:b/>
          <w:sz w:val="24"/>
          <w:szCs w:val="24"/>
        </w:rPr>
        <w:t xml:space="preserve"> сельского </w:t>
      </w:r>
      <w:proofErr w:type="spellStart"/>
      <w:r w:rsidRPr="00C21DB5">
        <w:rPr>
          <w:b/>
          <w:sz w:val="24"/>
          <w:szCs w:val="24"/>
        </w:rPr>
        <w:t>посе</w:t>
      </w:r>
      <w:proofErr w:type="spellEnd"/>
      <w:r w:rsidRPr="00C21DB5">
        <w:rPr>
          <w:b/>
          <w:sz w:val="24"/>
          <w:szCs w:val="24"/>
        </w:rPr>
        <w:t>-</w:t>
      </w:r>
    </w:p>
    <w:p w:rsidR="003D7B22" w:rsidRPr="00C21DB5" w:rsidRDefault="003D7B22" w:rsidP="003D7B22">
      <w:pPr>
        <w:ind w:firstLine="0"/>
        <w:rPr>
          <w:b/>
          <w:sz w:val="24"/>
          <w:szCs w:val="24"/>
        </w:rPr>
      </w:pPr>
      <w:proofErr w:type="spellStart"/>
      <w:r w:rsidRPr="00C21DB5">
        <w:rPr>
          <w:b/>
          <w:sz w:val="24"/>
          <w:szCs w:val="24"/>
        </w:rPr>
        <w:t>ления</w:t>
      </w:r>
      <w:proofErr w:type="spellEnd"/>
      <w:r w:rsidRPr="00C21DB5">
        <w:rPr>
          <w:b/>
          <w:sz w:val="24"/>
          <w:szCs w:val="24"/>
        </w:rPr>
        <w:t xml:space="preserve">  за 3-квартал 2014года</w:t>
      </w:r>
    </w:p>
    <w:p w:rsidR="003D7B22" w:rsidRPr="00C21DB5" w:rsidRDefault="003D7B22" w:rsidP="003D7B22">
      <w:pPr>
        <w:ind w:firstLine="0"/>
        <w:rPr>
          <w:sz w:val="24"/>
          <w:szCs w:val="24"/>
        </w:rPr>
      </w:pPr>
      <w:r w:rsidRPr="00C21DB5">
        <w:rPr>
          <w:b/>
          <w:sz w:val="24"/>
          <w:szCs w:val="24"/>
        </w:rPr>
        <w:t xml:space="preserve">           </w:t>
      </w:r>
      <w:r w:rsidRPr="00C21DB5">
        <w:rPr>
          <w:sz w:val="24"/>
          <w:szCs w:val="24"/>
        </w:rPr>
        <w:t xml:space="preserve"> </w:t>
      </w:r>
      <w:proofErr w:type="gramStart"/>
      <w:r w:rsidRPr="00C21DB5">
        <w:rPr>
          <w:sz w:val="24"/>
          <w:szCs w:val="24"/>
        </w:rPr>
        <w:t xml:space="preserve">В соответствии с Положением о бюджетном процессе в </w:t>
      </w:r>
      <w:proofErr w:type="spellStart"/>
      <w:r w:rsidRPr="00C21DB5">
        <w:rPr>
          <w:sz w:val="24"/>
          <w:szCs w:val="24"/>
        </w:rPr>
        <w:t>Эльтаркачском</w:t>
      </w:r>
      <w:proofErr w:type="spellEnd"/>
      <w:r w:rsidRPr="00C21DB5">
        <w:rPr>
          <w:sz w:val="24"/>
          <w:szCs w:val="24"/>
        </w:rPr>
        <w:t xml:space="preserve"> сельском поселении  от 17.12.2013г. №38, заслушав и обсудив информацию начальника финансово-экономического  отдела  администрации </w:t>
      </w:r>
      <w:proofErr w:type="spellStart"/>
      <w:r w:rsidRPr="00C21DB5">
        <w:rPr>
          <w:sz w:val="24"/>
          <w:szCs w:val="24"/>
        </w:rPr>
        <w:t>Эльтаркачского</w:t>
      </w:r>
      <w:proofErr w:type="spellEnd"/>
      <w:r w:rsidRPr="00C21DB5">
        <w:rPr>
          <w:sz w:val="24"/>
          <w:szCs w:val="24"/>
        </w:rPr>
        <w:t xml:space="preserve"> сельского поселения, Совет </w:t>
      </w:r>
      <w:proofErr w:type="spellStart"/>
      <w:r w:rsidRPr="00C21DB5">
        <w:rPr>
          <w:sz w:val="24"/>
          <w:szCs w:val="24"/>
        </w:rPr>
        <w:t>Эльтаркачского</w:t>
      </w:r>
      <w:proofErr w:type="spellEnd"/>
      <w:r w:rsidRPr="00C21DB5">
        <w:rPr>
          <w:sz w:val="24"/>
          <w:szCs w:val="24"/>
        </w:rPr>
        <w:t xml:space="preserve"> сельского поселения  отмечает, что бюджет поселения   за 3-квартал 2014 года исполнен по доходам на </w:t>
      </w:r>
      <w:r w:rsidRPr="00C21DB5">
        <w:rPr>
          <w:bCs/>
          <w:sz w:val="24"/>
          <w:szCs w:val="24"/>
        </w:rPr>
        <w:t xml:space="preserve"> 88,3</w:t>
      </w:r>
      <w:r w:rsidRPr="00C21DB5">
        <w:rPr>
          <w:sz w:val="24"/>
          <w:szCs w:val="24"/>
        </w:rPr>
        <w:t>процента, по расходам  на  49,6 процентов,  и оценивает ситуацию по исполнению бюджета как удовлетворительную.</w:t>
      </w:r>
      <w:proofErr w:type="gramEnd"/>
    </w:p>
    <w:p w:rsidR="003D7B22" w:rsidRPr="00C21DB5" w:rsidRDefault="003D7B22" w:rsidP="003D7B22">
      <w:pPr>
        <w:ind w:firstLine="0"/>
        <w:rPr>
          <w:sz w:val="24"/>
          <w:szCs w:val="24"/>
        </w:rPr>
      </w:pPr>
      <w:r w:rsidRPr="00C21DB5">
        <w:rPr>
          <w:sz w:val="24"/>
          <w:szCs w:val="24"/>
        </w:rPr>
        <w:t xml:space="preserve">             Налоговые и неналоговые доходы бюджета </w:t>
      </w:r>
      <w:proofErr w:type="spellStart"/>
      <w:r w:rsidRPr="00C21DB5">
        <w:rPr>
          <w:sz w:val="24"/>
          <w:szCs w:val="24"/>
        </w:rPr>
        <w:t>Эльтаркачского</w:t>
      </w:r>
      <w:proofErr w:type="spellEnd"/>
      <w:r w:rsidRPr="00C21DB5">
        <w:rPr>
          <w:sz w:val="24"/>
          <w:szCs w:val="24"/>
        </w:rPr>
        <w:t xml:space="preserve"> сельского  поселения в течение указанного периода поступили в сумме  2128,4,0тыс. рублей, что составила67,1 процента к  плановым назначениям за  2014год.</w:t>
      </w:r>
    </w:p>
    <w:p w:rsidR="003D7B22" w:rsidRPr="00C21DB5" w:rsidRDefault="003D7B22" w:rsidP="003D7B22">
      <w:pPr>
        <w:ind w:firstLine="0"/>
        <w:rPr>
          <w:sz w:val="24"/>
          <w:szCs w:val="24"/>
        </w:rPr>
      </w:pPr>
      <w:r w:rsidRPr="00C21DB5">
        <w:rPr>
          <w:sz w:val="24"/>
          <w:szCs w:val="24"/>
        </w:rPr>
        <w:t xml:space="preserve">       План поступления налоговых и неналоговых доходов  за 2014 год исполнен </w:t>
      </w:r>
      <w:proofErr w:type="gramStart"/>
      <w:r w:rsidRPr="00C21DB5">
        <w:rPr>
          <w:sz w:val="24"/>
          <w:szCs w:val="24"/>
        </w:rPr>
        <w:t>по</w:t>
      </w:r>
      <w:proofErr w:type="gramEnd"/>
      <w:r w:rsidRPr="00C21DB5">
        <w:rPr>
          <w:sz w:val="24"/>
          <w:szCs w:val="24"/>
        </w:rPr>
        <w:t>:</w:t>
      </w:r>
    </w:p>
    <w:p w:rsidR="003D7B22" w:rsidRPr="00C21DB5" w:rsidRDefault="003D7B22" w:rsidP="003D7B22">
      <w:pPr>
        <w:numPr>
          <w:ilvl w:val="3"/>
          <w:numId w:val="1"/>
        </w:numPr>
        <w:tabs>
          <w:tab w:val="clear" w:pos="3589"/>
          <w:tab w:val="num" w:pos="709"/>
        </w:tabs>
        <w:ind w:left="709" w:hanging="283"/>
        <w:rPr>
          <w:sz w:val="24"/>
          <w:szCs w:val="24"/>
        </w:rPr>
      </w:pPr>
      <w:r w:rsidRPr="00C21DB5">
        <w:rPr>
          <w:sz w:val="24"/>
          <w:szCs w:val="24"/>
        </w:rPr>
        <w:t>налогу на доходы физических лиц          - 73,9процента;</w:t>
      </w:r>
    </w:p>
    <w:p w:rsidR="003D7B22" w:rsidRPr="00C21DB5" w:rsidRDefault="003D7B22" w:rsidP="003D7B22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4"/>
          <w:szCs w:val="24"/>
        </w:rPr>
      </w:pPr>
      <w:r w:rsidRPr="00C21DB5">
        <w:rPr>
          <w:sz w:val="24"/>
          <w:szCs w:val="24"/>
        </w:rPr>
        <w:t xml:space="preserve">налог на </w:t>
      </w:r>
      <w:proofErr w:type="spellStart"/>
      <w:r w:rsidRPr="00C21DB5">
        <w:rPr>
          <w:sz w:val="24"/>
          <w:szCs w:val="24"/>
        </w:rPr>
        <w:t>савокупный</w:t>
      </w:r>
      <w:proofErr w:type="spellEnd"/>
      <w:r w:rsidRPr="00C21DB5">
        <w:rPr>
          <w:sz w:val="24"/>
          <w:szCs w:val="24"/>
        </w:rPr>
        <w:t xml:space="preserve"> доход                      – 95,5процента;</w:t>
      </w:r>
    </w:p>
    <w:p w:rsidR="003D7B22" w:rsidRPr="00C21DB5" w:rsidRDefault="003D7B22" w:rsidP="003D7B22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4"/>
          <w:szCs w:val="24"/>
        </w:rPr>
      </w:pPr>
      <w:r w:rsidRPr="00C21DB5">
        <w:rPr>
          <w:sz w:val="24"/>
          <w:szCs w:val="24"/>
        </w:rPr>
        <w:t>налог на имущество                                   - 22,6процента;</w:t>
      </w:r>
    </w:p>
    <w:p w:rsidR="003D7B22" w:rsidRPr="00C21DB5" w:rsidRDefault="003D7B22" w:rsidP="003D7B22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4"/>
          <w:szCs w:val="24"/>
        </w:rPr>
      </w:pPr>
      <w:proofErr w:type="gramStart"/>
      <w:r w:rsidRPr="00C21DB5">
        <w:rPr>
          <w:sz w:val="24"/>
          <w:szCs w:val="24"/>
        </w:rPr>
        <w:t>земельному</w:t>
      </w:r>
      <w:proofErr w:type="gramEnd"/>
      <w:r w:rsidRPr="00C21DB5">
        <w:rPr>
          <w:sz w:val="24"/>
          <w:szCs w:val="24"/>
        </w:rPr>
        <w:t xml:space="preserve"> налог                                       -47,1процента;</w:t>
      </w:r>
    </w:p>
    <w:p w:rsidR="003D7B22" w:rsidRPr="00C21DB5" w:rsidRDefault="003D7B22" w:rsidP="003D7B22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4"/>
          <w:szCs w:val="24"/>
        </w:rPr>
      </w:pPr>
      <w:r w:rsidRPr="00C21DB5">
        <w:rPr>
          <w:sz w:val="24"/>
          <w:szCs w:val="24"/>
        </w:rPr>
        <w:t xml:space="preserve">госпошлина за совершение </w:t>
      </w:r>
    </w:p>
    <w:p w:rsidR="003D7B22" w:rsidRPr="00C21DB5" w:rsidRDefault="003D7B22" w:rsidP="003D7B22">
      <w:pPr>
        <w:tabs>
          <w:tab w:val="left" w:pos="709"/>
          <w:tab w:val="num" w:pos="993"/>
        </w:tabs>
        <w:ind w:left="709" w:firstLine="0"/>
        <w:rPr>
          <w:sz w:val="24"/>
          <w:szCs w:val="24"/>
        </w:rPr>
      </w:pPr>
      <w:r w:rsidRPr="00C21DB5">
        <w:rPr>
          <w:sz w:val="24"/>
          <w:szCs w:val="24"/>
        </w:rPr>
        <w:t>нотариальных действий                            -133,4процента;</w:t>
      </w:r>
    </w:p>
    <w:p w:rsidR="003D7B22" w:rsidRPr="00C21DB5" w:rsidRDefault="003D7B22" w:rsidP="003D7B22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4"/>
          <w:szCs w:val="24"/>
        </w:rPr>
      </w:pPr>
      <w:r w:rsidRPr="00C21DB5">
        <w:rPr>
          <w:sz w:val="24"/>
          <w:szCs w:val="24"/>
        </w:rPr>
        <w:t>доходам, от использования имущества,</w:t>
      </w:r>
    </w:p>
    <w:p w:rsidR="003D7B22" w:rsidRPr="00C21DB5" w:rsidRDefault="003D7B22" w:rsidP="003D7B22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4"/>
          <w:szCs w:val="24"/>
        </w:rPr>
      </w:pPr>
      <w:r w:rsidRPr="00C21DB5">
        <w:rPr>
          <w:sz w:val="24"/>
          <w:szCs w:val="24"/>
        </w:rPr>
        <w:t xml:space="preserve"> находящегося в государственной </w:t>
      </w:r>
    </w:p>
    <w:p w:rsidR="003D7B22" w:rsidRPr="00C21DB5" w:rsidRDefault="003D7B22" w:rsidP="003D7B22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4"/>
          <w:szCs w:val="24"/>
        </w:rPr>
      </w:pPr>
      <w:r w:rsidRPr="00C21DB5">
        <w:rPr>
          <w:sz w:val="24"/>
          <w:szCs w:val="24"/>
        </w:rPr>
        <w:t>и муниципальной собственности              –98,6 процента;</w:t>
      </w:r>
    </w:p>
    <w:p w:rsidR="003D7B22" w:rsidRPr="00C21DB5" w:rsidRDefault="003D7B22" w:rsidP="003D7B22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4"/>
          <w:szCs w:val="24"/>
        </w:rPr>
      </w:pPr>
      <w:r w:rsidRPr="00C21DB5">
        <w:rPr>
          <w:sz w:val="24"/>
          <w:szCs w:val="24"/>
        </w:rPr>
        <w:t xml:space="preserve"> </w:t>
      </w:r>
      <w:proofErr w:type="spellStart"/>
      <w:r w:rsidRPr="00C21DB5">
        <w:rPr>
          <w:sz w:val="24"/>
          <w:szCs w:val="24"/>
        </w:rPr>
        <w:t>платежи</w:t>
      </w:r>
      <w:proofErr w:type="gramStart"/>
      <w:r w:rsidRPr="00C21DB5">
        <w:rPr>
          <w:sz w:val="24"/>
          <w:szCs w:val="24"/>
        </w:rPr>
        <w:t>,в</w:t>
      </w:r>
      <w:proofErr w:type="gramEnd"/>
      <w:r w:rsidRPr="00C21DB5">
        <w:rPr>
          <w:sz w:val="24"/>
          <w:szCs w:val="24"/>
        </w:rPr>
        <w:t>зимаемые</w:t>
      </w:r>
      <w:proofErr w:type="spellEnd"/>
      <w:r w:rsidRPr="00C21DB5">
        <w:rPr>
          <w:sz w:val="24"/>
          <w:szCs w:val="24"/>
        </w:rPr>
        <w:t xml:space="preserve"> организациями за</w:t>
      </w:r>
    </w:p>
    <w:p w:rsidR="003D7B22" w:rsidRPr="00C21DB5" w:rsidRDefault="003D7B22" w:rsidP="003D7B22">
      <w:pPr>
        <w:tabs>
          <w:tab w:val="left" w:pos="709"/>
          <w:tab w:val="num" w:pos="993"/>
        </w:tabs>
        <w:ind w:left="709" w:firstLine="0"/>
        <w:rPr>
          <w:sz w:val="24"/>
          <w:szCs w:val="24"/>
        </w:rPr>
      </w:pPr>
      <w:r w:rsidRPr="00C21DB5">
        <w:rPr>
          <w:sz w:val="24"/>
          <w:szCs w:val="24"/>
        </w:rPr>
        <w:t xml:space="preserve">выполнение </w:t>
      </w:r>
      <w:proofErr w:type="gramStart"/>
      <w:r w:rsidRPr="00C21DB5">
        <w:rPr>
          <w:sz w:val="24"/>
          <w:szCs w:val="24"/>
        </w:rPr>
        <w:t>определенных</w:t>
      </w:r>
      <w:proofErr w:type="gramEnd"/>
    </w:p>
    <w:p w:rsidR="003D7B22" w:rsidRPr="00C21DB5" w:rsidRDefault="003D7B22" w:rsidP="003D7B22">
      <w:pPr>
        <w:tabs>
          <w:tab w:val="left" w:pos="709"/>
          <w:tab w:val="num" w:pos="993"/>
        </w:tabs>
        <w:ind w:left="709" w:firstLine="0"/>
        <w:rPr>
          <w:sz w:val="24"/>
          <w:szCs w:val="24"/>
        </w:rPr>
      </w:pPr>
      <w:r w:rsidRPr="00C21DB5">
        <w:rPr>
          <w:sz w:val="24"/>
          <w:szCs w:val="24"/>
        </w:rPr>
        <w:t>функций                                                -26,6 процента;</w:t>
      </w:r>
    </w:p>
    <w:p w:rsidR="003D7B22" w:rsidRPr="00C21DB5" w:rsidRDefault="003D7B22" w:rsidP="003D7B22">
      <w:pPr>
        <w:tabs>
          <w:tab w:val="left" w:pos="709"/>
          <w:tab w:val="num" w:pos="993"/>
        </w:tabs>
        <w:ind w:left="426" w:firstLine="0"/>
        <w:rPr>
          <w:sz w:val="24"/>
          <w:szCs w:val="24"/>
        </w:rPr>
      </w:pPr>
    </w:p>
    <w:p w:rsidR="003D7B22" w:rsidRPr="00C21DB5" w:rsidRDefault="003D7B22" w:rsidP="003D7B22">
      <w:pPr>
        <w:ind w:firstLine="0"/>
        <w:rPr>
          <w:sz w:val="24"/>
          <w:szCs w:val="24"/>
        </w:rPr>
      </w:pPr>
      <w:r w:rsidRPr="00C21DB5">
        <w:rPr>
          <w:sz w:val="24"/>
          <w:szCs w:val="24"/>
        </w:rPr>
        <w:t xml:space="preserve">   Поступление дотации на выравнивание уровня бюджетной обеспеченности составило  3428,3 тыс. рублей или  86,5 процентов к уточненным годовым назначениям. </w:t>
      </w:r>
    </w:p>
    <w:p w:rsidR="003D7B22" w:rsidRPr="00C21DB5" w:rsidRDefault="003D7B22" w:rsidP="003D7B22">
      <w:pPr>
        <w:ind w:firstLine="0"/>
        <w:rPr>
          <w:color w:val="333333"/>
          <w:sz w:val="24"/>
          <w:szCs w:val="24"/>
        </w:rPr>
      </w:pPr>
      <w:r w:rsidRPr="00C21DB5">
        <w:rPr>
          <w:sz w:val="24"/>
          <w:szCs w:val="24"/>
        </w:rPr>
        <w:t xml:space="preserve">        </w:t>
      </w:r>
      <w:r w:rsidRPr="00C21DB5">
        <w:rPr>
          <w:b/>
          <w:color w:val="333333"/>
          <w:sz w:val="24"/>
          <w:szCs w:val="24"/>
        </w:rPr>
        <w:t xml:space="preserve">  </w:t>
      </w:r>
      <w:r w:rsidRPr="00C21DB5">
        <w:rPr>
          <w:color w:val="333333"/>
          <w:sz w:val="24"/>
          <w:szCs w:val="24"/>
        </w:rPr>
        <w:t>Расходная часть бюджета поселения исполнена на 49,6 процента и составила 3737,2тыс. рублей при уточненном плане – 13421,4тыс</w:t>
      </w:r>
      <w:proofErr w:type="gramStart"/>
      <w:r w:rsidRPr="00C21DB5">
        <w:rPr>
          <w:color w:val="333333"/>
          <w:sz w:val="24"/>
          <w:szCs w:val="24"/>
        </w:rPr>
        <w:t>.р</w:t>
      </w:r>
      <w:proofErr w:type="gramEnd"/>
      <w:r w:rsidRPr="00C21DB5">
        <w:rPr>
          <w:color w:val="333333"/>
          <w:sz w:val="24"/>
          <w:szCs w:val="24"/>
        </w:rPr>
        <w:t>ублей,в том числе по разделам функциональной классификации:</w:t>
      </w:r>
    </w:p>
    <w:p w:rsidR="003D7B22" w:rsidRPr="00C21DB5" w:rsidRDefault="003D7B22" w:rsidP="003D7B22">
      <w:pPr>
        <w:ind w:firstLine="426"/>
        <w:rPr>
          <w:color w:val="333333"/>
          <w:sz w:val="24"/>
          <w:szCs w:val="24"/>
        </w:rPr>
      </w:pPr>
      <w:r w:rsidRPr="00C21DB5">
        <w:rPr>
          <w:color w:val="333333"/>
          <w:sz w:val="24"/>
          <w:szCs w:val="24"/>
        </w:rPr>
        <w:t xml:space="preserve">  «Общегосударственные вопросы» -  2474,9тыс. рублей при уточненном плане – </w:t>
      </w:r>
      <w:r w:rsidRPr="00C21DB5">
        <w:rPr>
          <w:color w:val="333333"/>
          <w:sz w:val="24"/>
          <w:szCs w:val="24"/>
        </w:rPr>
        <w:lastRenderedPageBreak/>
        <w:t xml:space="preserve">2924,1тыс. рублей или  84,7процента; </w:t>
      </w:r>
      <w:r>
        <w:rPr>
          <w:color w:val="333333"/>
          <w:sz w:val="24"/>
          <w:szCs w:val="24"/>
        </w:rPr>
        <w:t>«Осуществление первичного воинского учета на территориях</w:t>
      </w:r>
      <w:proofErr w:type="gramStart"/>
      <w:r>
        <w:rPr>
          <w:color w:val="333333"/>
          <w:sz w:val="24"/>
          <w:szCs w:val="24"/>
        </w:rPr>
        <w:t xml:space="preserve"> ,</w:t>
      </w:r>
      <w:proofErr w:type="gramEnd"/>
      <w:r>
        <w:rPr>
          <w:color w:val="333333"/>
          <w:sz w:val="24"/>
          <w:szCs w:val="24"/>
        </w:rPr>
        <w:t xml:space="preserve">где отсутствуют военные комиссариаты»- 83,4тыс.рублей при плане -113,9 тыс.рублей за год или 73,2 процентов;.»Работы по  содержанию имущества» -98,6 тыс.рублей при плане 2811,9 тыс.рублей  или3,3 процентов;.  </w:t>
      </w:r>
      <w:r w:rsidRPr="00C21DB5">
        <w:rPr>
          <w:color w:val="333333"/>
          <w:sz w:val="24"/>
          <w:szCs w:val="24"/>
        </w:rPr>
        <w:t xml:space="preserve">«Культура, кинематография» - </w:t>
      </w:r>
      <w:r>
        <w:rPr>
          <w:color w:val="333333"/>
          <w:sz w:val="24"/>
          <w:szCs w:val="24"/>
        </w:rPr>
        <w:t>208,9</w:t>
      </w:r>
      <w:r w:rsidRPr="00C21DB5">
        <w:rPr>
          <w:color w:val="333333"/>
          <w:sz w:val="24"/>
          <w:szCs w:val="24"/>
        </w:rPr>
        <w:t>тыс. рубле</w:t>
      </w:r>
      <w:r>
        <w:rPr>
          <w:color w:val="333333"/>
          <w:sz w:val="24"/>
          <w:szCs w:val="24"/>
        </w:rPr>
        <w:t xml:space="preserve">й, при плане -707,9 </w:t>
      </w:r>
      <w:r w:rsidRPr="00C21DB5">
        <w:rPr>
          <w:color w:val="333333"/>
          <w:sz w:val="24"/>
          <w:szCs w:val="24"/>
        </w:rPr>
        <w:t xml:space="preserve">тыс. рублей, или </w:t>
      </w:r>
      <w:r>
        <w:rPr>
          <w:color w:val="333333"/>
          <w:sz w:val="24"/>
          <w:szCs w:val="24"/>
        </w:rPr>
        <w:t>29,5</w:t>
      </w:r>
      <w:r w:rsidRPr="00C21DB5">
        <w:rPr>
          <w:color w:val="333333"/>
          <w:sz w:val="24"/>
          <w:szCs w:val="24"/>
        </w:rPr>
        <w:t xml:space="preserve"> процента; «Социальная политика» - </w:t>
      </w:r>
      <w:r>
        <w:rPr>
          <w:color w:val="333333"/>
          <w:sz w:val="24"/>
          <w:szCs w:val="24"/>
        </w:rPr>
        <w:t>97,0</w:t>
      </w:r>
      <w:r w:rsidRPr="00C21DB5">
        <w:rPr>
          <w:color w:val="333333"/>
          <w:sz w:val="24"/>
          <w:szCs w:val="24"/>
        </w:rPr>
        <w:t xml:space="preserve">тыс. рублей или  </w:t>
      </w:r>
      <w:r>
        <w:rPr>
          <w:color w:val="333333"/>
          <w:sz w:val="24"/>
          <w:szCs w:val="24"/>
        </w:rPr>
        <w:t>45,%</w:t>
      </w:r>
      <w:r w:rsidRPr="00C21DB5">
        <w:rPr>
          <w:color w:val="333333"/>
          <w:sz w:val="24"/>
          <w:szCs w:val="24"/>
        </w:rPr>
        <w:t xml:space="preserve">процентов от уточненного плана – </w:t>
      </w:r>
      <w:r>
        <w:rPr>
          <w:color w:val="333333"/>
          <w:sz w:val="24"/>
          <w:szCs w:val="24"/>
        </w:rPr>
        <w:t>213,3</w:t>
      </w:r>
      <w:r w:rsidRPr="00C21DB5">
        <w:rPr>
          <w:color w:val="333333"/>
          <w:sz w:val="24"/>
          <w:szCs w:val="24"/>
        </w:rPr>
        <w:t>тыс. рублей</w:t>
      </w:r>
      <w:proofErr w:type="gramStart"/>
      <w:r w:rsidRPr="00C21DB5">
        <w:rPr>
          <w:color w:val="333333"/>
          <w:sz w:val="24"/>
          <w:szCs w:val="24"/>
        </w:rPr>
        <w:t xml:space="preserve"> .</w:t>
      </w:r>
      <w:proofErr w:type="gramEnd"/>
    </w:p>
    <w:p w:rsidR="003D7B22" w:rsidRPr="00C21DB5" w:rsidRDefault="003D7B22" w:rsidP="003D7B22">
      <w:pPr>
        <w:ind w:firstLine="426"/>
        <w:rPr>
          <w:color w:val="333333"/>
          <w:sz w:val="24"/>
          <w:szCs w:val="24"/>
        </w:rPr>
      </w:pPr>
      <w:r w:rsidRPr="00C21DB5">
        <w:rPr>
          <w:color w:val="333333"/>
          <w:sz w:val="24"/>
          <w:szCs w:val="24"/>
        </w:rPr>
        <w:t xml:space="preserve">Финансирование расходов производилось по мере поступления налоговых и неналоговых доходов и безвозмездных поступлений из республиканского бюджета. </w:t>
      </w:r>
    </w:p>
    <w:p w:rsidR="003D7B22" w:rsidRPr="00C21DB5" w:rsidRDefault="003D7B22" w:rsidP="003D7B22">
      <w:pPr>
        <w:ind w:firstLine="426"/>
        <w:rPr>
          <w:color w:val="333333"/>
          <w:sz w:val="24"/>
          <w:szCs w:val="24"/>
        </w:rPr>
      </w:pPr>
      <w:r w:rsidRPr="00C21DB5">
        <w:rPr>
          <w:color w:val="333333"/>
          <w:sz w:val="24"/>
          <w:szCs w:val="24"/>
        </w:rPr>
        <w:t>Расходы бюджета поселения  на оплату труда с начислениями за3- квартал 2014 года составили2222,7 тыс. рублей, при  плане2818,6 тыс</w:t>
      </w:r>
      <w:proofErr w:type="gramStart"/>
      <w:r w:rsidRPr="00C21DB5">
        <w:rPr>
          <w:color w:val="333333"/>
          <w:sz w:val="24"/>
          <w:szCs w:val="24"/>
        </w:rPr>
        <w:t>.р</w:t>
      </w:r>
      <w:proofErr w:type="gramEnd"/>
      <w:r w:rsidRPr="00C21DB5">
        <w:rPr>
          <w:color w:val="333333"/>
          <w:sz w:val="24"/>
          <w:szCs w:val="24"/>
        </w:rPr>
        <w:t>ублей, или 78,9процентов.</w:t>
      </w:r>
    </w:p>
    <w:p w:rsidR="003D7B22" w:rsidRPr="00C21DB5" w:rsidRDefault="003D7B22" w:rsidP="003D7B22">
      <w:pPr>
        <w:ind w:firstLine="426"/>
        <w:rPr>
          <w:color w:val="333333"/>
          <w:sz w:val="24"/>
          <w:szCs w:val="24"/>
        </w:rPr>
      </w:pPr>
      <w:r w:rsidRPr="00C21DB5">
        <w:rPr>
          <w:color w:val="333333"/>
          <w:sz w:val="24"/>
          <w:szCs w:val="24"/>
        </w:rPr>
        <w:t xml:space="preserve">Расходы  по экономической классификации  211 «Заработная плата» при уточненном плане 2164,7тыс. рублей, фактическое исполнение составило  1750,2тыс. рублей или 80,9процента. </w:t>
      </w:r>
    </w:p>
    <w:p w:rsidR="003D7B22" w:rsidRPr="00C21DB5" w:rsidRDefault="003D7B22" w:rsidP="003D7B22">
      <w:pPr>
        <w:ind w:firstLine="0"/>
        <w:rPr>
          <w:color w:val="333333"/>
          <w:sz w:val="24"/>
          <w:szCs w:val="24"/>
        </w:rPr>
      </w:pPr>
      <w:r w:rsidRPr="00C21DB5">
        <w:rPr>
          <w:color w:val="333333"/>
          <w:sz w:val="24"/>
          <w:szCs w:val="24"/>
        </w:rPr>
        <w:t xml:space="preserve">       Основные усилия были направлены на своевременную выплату  заработной платы. </w:t>
      </w:r>
    </w:p>
    <w:p w:rsidR="003D7B22" w:rsidRPr="00C21DB5" w:rsidRDefault="003D7B22" w:rsidP="003D7B22">
      <w:pPr>
        <w:ind w:firstLine="0"/>
        <w:rPr>
          <w:b/>
          <w:sz w:val="24"/>
          <w:szCs w:val="24"/>
        </w:rPr>
      </w:pPr>
      <w:r w:rsidRPr="00C21DB5">
        <w:rPr>
          <w:b/>
          <w:sz w:val="24"/>
          <w:szCs w:val="24"/>
        </w:rPr>
        <w:t>РЕШИЛ:</w:t>
      </w:r>
    </w:p>
    <w:p w:rsidR="003D7B22" w:rsidRPr="00C21DB5" w:rsidRDefault="003D7B22" w:rsidP="003D7B22">
      <w:pPr>
        <w:tabs>
          <w:tab w:val="left" w:pos="0"/>
        </w:tabs>
        <w:ind w:hanging="426"/>
        <w:rPr>
          <w:sz w:val="24"/>
          <w:szCs w:val="24"/>
        </w:rPr>
      </w:pPr>
      <w:r w:rsidRPr="00C21DB5">
        <w:rPr>
          <w:sz w:val="24"/>
          <w:szCs w:val="24"/>
        </w:rPr>
        <w:t xml:space="preserve">      1. Информацию</w:t>
      </w:r>
      <w:r w:rsidRPr="00C21DB5">
        <w:rPr>
          <w:b/>
          <w:bCs/>
          <w:sz w:val="24"/>
          <w:szCs w:val="24"/>
        </w:rPr>
        <w:t xml:space="preserve"> </w:t>
      </w:r>
      <w:r w:rsidRPr="00C21DB5">
        <w:rPr>
          <w:sz w:val="24"/>
          <w:szCs w:val="24"/>
        </w:rPr>
        <w:t xml:space="preserve">об исполнении бюджета </w:t>
      </w:r>
      <w:proofErr w:type="spellStart"/>
      <w:r w:rsidRPr="00C21DB5">
        <w:rPr>
          <w:sz w:val="24"/>
          <w:szCs w:val="24"/>
        </w:rPr>
        <w:t>Эльтаркачского</w:t>
      </w:r>
      <w:proofErr w:type="spellEnd"/>
      <w:r w:rsidRPr="00C21DB5">
        <w:rPr>
          <w:sz w:val="24"/>
          <w:szCs w:val="24"/>
        </w:rPr>
        <w:t xml:space="preserve"> сельского  поселения </w:t>
      </w:r>
      <w:r w:rsidRPr="00C21DB5">
        <w:rPr>
          <w:b/>
          <w:bCs/>
          <w:sz w:val="24"/>
          <w:szCs w:val="24"/>
        </w:rPr>
        <w:t xml:space="preserve">  </w:t>
      </w:r>
      <w:r w:rsidRPr="00C21DB5">
        <w:rPr>
          <w:sz w:val="24"/>
          <w:szCs w:val="24"/>
        </w:rPr>
        <w:t>за 3 –квартал 2014 года принять к сведению.</w:t>
      </w:r>
    </w:p>
    <w:p w:rsidR="003D7B22" w:rsidRPr="00C21DB5" w:rsidRDefault="003D7B22" w:rsidP="003D7B22">
      <w:pPr>
        <w:ind w:left="567" w:hanging="567"/>
        <w:rPr>
          <w:sz w:val="24"/>
          <w:szCs w:val="24"/>
        </w:rPr>
      </w:pPr>
      <w:r w:rsidRPr="00C21DB5">
        <w:rPr>
          <w:sz w:val="24"/>
          <w:szCs w:val="24"/>
        </w:rPr>
        <w:t>2</w:t>
      </w:r>
      <w:r w:rsidRPr="00C21DB5">
        <w:rPr>
          <w:b/>
          <w:sz w:val="24"/>
          <w:szCs w:val="24"/>
        </w:rPr>
        <w:t>.</w:t>
      </w:r>
      <w:r w:rsidRPr="00C21DB5">
        <w:rPr>
          <w:sz w:val="24"/>
          <w:szCs w:val="24"/>
        </w:rPr>
        <w:t xml:space="preserve">  Опубликовать настоящее решение в газете «</w:t>
      </w:r>
      <w:proofErr w:type="spellStart"/>
      <w:r w:rsidRPr="00C21DB5">
        <w:rPr>
          <w:sz w:val="24"/>
          <w:szCs w:val="24"/>
        </w:rPr>
        <w:t>Джегутинская</w:t>
      </w:r>
      <w:proofErr w:type="spellEnd"/>
      <w:r w:rsidRPr="00C21DB5">
        <w:rPr>
          <w:sz w:val="24"/>
          <w:szCs w:val="24"/>
        </w:rPr>
        <w:t xml:space="preserve"> неделя»</w:t>
      </w:r>
      <w:proofErr w:type="gramStart"/>
      <w:r w:rsidRPr="00C21DB5">
        <w:rPr>
          <w:sz w:val="24"/>
          <w:szCs w:val="24"/>
        </w:rPr>
        <w:t>.(</w:t>
      </w:r>
      <w:proofErr w:type="gramEnd"/>
      <w:r w:rsidRPr="00C21DB5">
        <w:rPr>
          <w:sz w:val="24"/>
          <w:szCs w:val="24"/>
        </w:rPr>
        <w:t>Обнародовать)</w:t>
      </w:r>
    </w:p>
    <w:p w:rsidR="003D7B22" w:rsidRPr="00C21DB5" w:rsidRDefault="003D7B22" w:rsidP="003D7B22">
      <w:pPr>
        <w:ind w:firstLine="0"/>
        <w:rPr>
          <w:sz w:val="24"/>
          <w:szCs w:val="24"/>
        </w:rPr>
      </w:pPr>
      <w:r w:rsidRPr="00C21DB5">
        <w:rPr>
          <w:sz w:val="24"/>
          <w:szCs w:val="24"/>
        </w:rPr>
        <w:t xml:space="preserve">3.   </w:t>
      </w:r>
      <w:proofErr w:type="gramStart"/>
      <w:r w:rsidRPr="00C21DB5">
        <w:rPr>
          <w:sz w:val="24"/>
          <w:szCs w:val="24"/>
        </w:rPr>
        <w:t>Контроль за</w:t>
      </w:r>
      <w:proofErr w:type="gramEnd"/>
      <w:r w:rsidRPr="00C21DB5">
        <w:rPr>
          <w:sz w:val="24"/>
          <w:szCs w:val="24"/>
        </w:rPr>
        <w:t xml:space="preserve"> исполнением настоящего решения возложить на постоянную комиссию Совета  по бюджету, экономическим вопросам, налогам и собственности.</w:t>
      </w:r>
    </w:p>
    <w:p w:rsidR="003D7B22" w:rsidRPr="00C21DB5" w:rsidRDefault="003D7B22" w:rsidP="003D7B22">
      <w:pPr>
        <w:ind w:left="426" w:hanging="426"/>
        <w:rPr>
          <w:sz w:val="24"/>
          <w:szCs w:val="24"/>
        </w:rPr>
      </w:pPr>
      <w:r w:rsidRPr="00C21DB5">
        <w:rPr>
          <w:sz w:val="24"/>
          <w:szCs w:val="24"/>
        </w:rPr>
        <w:t>4.   Настоящее решение вступает в силу со дня его  подписания.</w:t>
      </w:r>
    </w:p>
    <w:p w:rsidR="003D7B22" w:rsidRPr="00C21DB5" w:rsidRDefault="003D7B22" w:rsidP="003D7B22">
      <w:pPr>
        <w:ind w:firstLine="0"/>
        <w:rPr>
          <w:b/>
          <w:bCs/>
          <w:sz w:val="24"/>
          <w:szCs w:val="24"/>
        </w:rPr>
      </w:pPr>
    </w:p>
    <w:p w:rsidR="003D7B22" w:rsidRPr="00C21DB5" w:rsidRDefault="003D7B22" w:rsidP="003D7B22">
      <w:pPr>
        <w:ind w:firstLine="0"/>
        <w:rPr>
          <w:b/>
          <w:bCs/>
          <w:sz w:val="24"/>
          <w:szCs w:val="24"/>
        </w:rPr>
      </w:pPr>
      <w:r w:rsidRPr="00C21DB5">
        <w:rPr>
          <w:b/>
          <w:bCs/>
          <w:sz w:val="24"/>
          <w:szCs w:val="24"/>
        </w:rPr>
        <w:t xml:space="preserve">Глава </w:t>
      </w:r>
      <w:proofErr w:type="spellStart"/>
      <w:r w:rsidRPr="00C21DB5">
        <w:rPr>
          <w:b/>
          <w:bCs/>
          <w:sz w:val="24"/>
          <w:szCs w:val="24"/>
        </w:rPr>
        <w:t>Эльтаркачскогосельского</w:t>
      </w:r>
      <w:proofErr w:type="spellEnd"/>
    </w:p>
    <w:p w:rsidR="003D7B22" w:rsidRPr="00C21DB5" w:rsidRDefault="003D7B22" w:rsidP="003D7B22">
      <w:pPr>
        <w:ind w:firstLine="0"/>
        <w:rPr>
          <w:b/>
          <w:bCs/>
          <w:sz w:val="24"/>
          <w:szCs w:val="24"/>
        </w:rPr>
      </w:pPr>
      <w:r w:rsidRPr="00C21DB5">
        <w:rPr>
          <w:b/>
          <w:bCs/>
          <w:sz w:val="24"/>
          <w:szCs w:val="24"/>
        </w:rPr>
        <w:t xml:space="preserve"> поселения                                                                                 </w:t>
      </w:r>
      <w:proofErr w:type="spellStart"/>
      <w:r w:rsidRPr="00C21DB5">
        <w:rPr>
          <w:b/>
          <w:bCs/>
          <w:sz w:val="24"/>
          <w:szCs w:val="24"/>
        </w:rPr>
        <w:t>А.М.Лайпанов</w:t>
      </w:r>
      <w:proofErr w:type="spellEnd"/>
    </w:p>
    <w:p w:rsidR="003D7B22" w:rsidRPr="00C21DB5" w:rsidRDefault="003D7B22" w:rsidP="003D7B22">
      <w:pPr>
        <w:rPr>
          <w:b/>
          <w:bCs/>
          <w:sz w:val="24"/>
          <w:szCs w:val="24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ind w:hanging="1298"/>
        <w:rPr>
          <w:b/>
          <w:bCs/>
          <w:sz w:val="28"/>
          <w:szCs w:val="28"/>
        </w:rPr>
      </w:pPr>
    </w:p>
    <w:p w:rsidR="003D7B22" w:rsidRDefault="003D7B22" w:rsidP="003D7B22">
      <w:pPr>
        <w:tabs>
          <w:tab w:val="center" w:pos="4677"/>
          <w:tab w:val="left" w:pos="5651"/>
        </w:tabs>
        <w:jc w:val="center"/>
      </w:pPr>
      <w:r w:rsidRPr="00D60969">
        <w:t>Отчет</w:t>
      </w:r>
    </w:p>
    <w:p w:rsidR="003D7B22" w:rsidRPr="00D60969" w:rsidRDefault="003D7B22" w:rsidP="003D7B22">
      <w:pPr>
        <w:jc w:val="center"/>
      </w:pPr>
      <w:r w:rsidRPr="00D60969"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</w:t>
      </w:r>
      <w:r>
        <w:t xml:space="preserve"> </w:t>
      </w:r>
      <w:proofErr w:type="spellStart"/>
      <w:r>
        <w:t>Эльтаркачского</w:t>
      </w:r>
      <w:proofErr w:type="spellEnd"/>
      <w:r>
        <w:t xml:space="preserve">  сельского  поселения за  3-квартал  </w:t>
      </w:r>
      <w:r w:rsidRPr="00D60969">
        <w:t>201</w:t>
      </w:r>
      <w:r>
        <w:t>4</w:t>
      </w:r>
      <w:r w:rsidRPr="00D60969">
        <w:t xml:space="preserve"> г</w:t>
      </w:r>
      <w:r>
        <w:t>.</w:t>
      </w:r>
    </w:p>
    <w:p w:rsidR="003D7B22" w:rsidRDefault="003D7B22" w:rsidP="003D7B22">
      <w:pPr>
        <w:jc w:val="center"/>
      </w:pPr>
    </w:p>
    <w:p w:rsidR="003D7B22" w:rsidRDefault="003D7B22" w:rsidP="003D7B22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340"/>
        <w:gridCol w:w="1460"/>
      </w:tblGrid>
      <w:tr w:rsidR="003D7B22" w:rsidRPr="002173D1" w:rsidTr="00AE2D12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3D7B22" w:rsidRPr="002173D1" w:rsidRDefault="003D7B22" w:rsidP="00AE2D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3D7B22" w:rsidRPr="002173D1" w:rsidRDefault="003D7B22" w:rsidP="00AE2D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Штатные единицы</w:t>
            </w:r>
          </w:p>
        </w:tc>
      </w:tr>
      <w:tr w:rsidR="003D7B22" w:rsidRPr="002173D1" w:rsidTr="00AE2D12">
        <w:tc>
          <w:tcPr>
            <w:tcW w:w="6379" w:type="dxa"/>
            <w:vMerge/>
          </w:tcPr>
          <w:p w:rsidR="003D7B22" w:rsidRPr="002173D1" w:rsidRDefault="003D7B22" w:rsidP="00AE2D1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3D7B22" w:rsidRPr="002173D1" w:rsidRDefault="003D7B22" w:rsidP="00AE2D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3D7B22" w:rsidRPr="002173D1" w:rsidRDefault="003D7B22" w:rsidP="00AE2D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Выполнено</w:t>
            </w:r>
          </w:p>
        </w:tc>
      </w:tr>
      <w:tr w:rsidR="003D7B22" w:rsidRPr="002173D1" w:rsidTr="00AE2D12">
        <w:tc>
          <w:tcPr>
            <w:tcW w:w="6379" w:type="dxa"/>
          </w:tcPr>
          <w:p w:rsidR="003D7B22" w:rsidRPr="002173D1" w:rsidRDefault="003D7B22" w:rsidP="00AE2D12">
            <w:pPr>
              <w:spacing w:line="240" w:lineRule="auto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D7B22" w:rsidRPr="00F25754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3D7B22" w:rsidRPr="00F25754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3D7B22" w:rsidRPr="002173D1" w:rsidTr="00AE2D12">
        <w:tc>
          <w:tcPr>
            <w:tcW w:w="6379" w:type="dxa"/>
          </w:tcPr>
          <w:p w:rsidR="003D7B22" w:rsidRPr="002173D1" w:rsidRDefault="003D7B22" w:rsidP="00AE2D12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D7B22" w:rsidRPr="00F25754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3D7B22" w:rsidRPr="00F25754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3D7B22" w:rsidRPr="002173D1" w:rsidTr="00AE2D12">
        <w:tc>
          <w:tcPr>
            <w:tcW w:w="6379" w:type="dxa"/>
          </w:tcPr>
          <w:p w:rsidR="003D7B22" w:rsidRPr="005820E9" w:rsidRDefault="003D7B22" w:rsidP="00AE2D12">
            <w:pPr>
              <w:spacing w:line="240" w:lineRule="auto"/>
              <w:rPr>
                <w:b/>
                <w:sz w:val="24"/>
                <w:szCs w:val="24"/>
              </w:rPr>
            </w:pPr>
            <w:r w:rsidRPr="005820E9">
              <w:rPr>
                <w:b/>
                <w:sz w:val="24"/>
                <w:szCs w:val="24"/>
              </w:rPr>
              <w:t>0200</w:t>
            </w:r>
            <w:r>
              <w:rPr>
                <w:b/>
                <w:sz w:val="24"/>
                <w:szCs w:val="24"/>
              </w:rPr>
              <w:t>»Осуществление первичного воинского учета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5820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D7B22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3D7B22" w:rsidRPr="00F25754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D7B22" w:rsidRPr="002173D1" w:rsidTr="00AE2D12">
        <w:tc>
          <w:tcPr>
            <w:tcW w:w="6379" w:type="dxa"/>
          </w:tcPr>
          <w:p w:rsidR="003D7B22" w:rsidRPr="005820E9" w:rsidRDefault="003D7B22" w:rsidP="00AE2D12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униципальных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D7B22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3D7B22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7B22" w:rsidRPr="002173D1" w:rsidTr="00AE2D12">
        <w:tc>
          <w:tcPr>
            <w:tcW w:w="6379" w:type="dxa"/>
          </w:tcPr>
          <w:p w:rsidR="003D7B22" w:rsidRPr="002173D1" w:rsidRDefault="003D7B22" w:rsidP="00AE2D12">
            <w:pPr>
              <w:spacing w:line="240" w:lineRule="auto"/>
              <w:ind w:left="601" w:hanging="567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D7B22" w:rsidRPr="006A2C3D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3D7B22" w:rsidRPr="00C21DB5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D7B22" w:rsidRPr="002173D1" w:rsidTr="00AE2D12">
        <w:tc>
          <w:tcPr>
            <w:tcW w:w="6379" w:type="dxa"/>
          </w:tcPr>
          <w:p w:rsidR="003D7B22" w:rsidRPr="002173D1" w:rsidRDefault="003D7B22" w:rsidP="00AE2D12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D7B22" w:rsidRPr="002173D1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3D7B22" w:rsidRPr="002173D1" w:rsidRDefault="003D7B22" w:rsidP="00AE2D12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D7B22" w:rsidRDefault="003D7B22" w:rsidP="003D7B22">
      <w:pPr>
        <w:rPr>
          <w:lang w:val="en-US"/>
        </w:rPr>
      </w:pPr>
    </w:p>
    <w:p w:rsidR="003D7B22" w:rsidRPr="007721A8" w:rsidRDefault="003D7B22" w:rsidP="003D7B22">
      <w:pPr>
        <w:ind w:hanging="1298"/>
        <w:rPr>
          <w:b/>
          <w:bCs/>
          <w:sz w:val="28"/>
          <w:szCs w:val="28"/>
        </w:rPr>
      </w:pPr>
    </w:p>
    <w:p w:rsidR="00435D04" w:rsidRDefault="00435D04"/>
    <w:sectPr w:rsidR="00435D04" w:rsidSect="00B20469">
      <w:pgSz w:w="11900" w:h="16820"/>
      <w:pgMar w:top="1134" w:right="70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B8B"/>
    <w:multiLevelType w:val="hybridMultilevel"/>
    <w:tmpl w:val="C0144B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7B22"/>
    <w:rsid w:val="003D7B22"/>
    <w:rsid w:val="0043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22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3748</Characters>
  <Application>Microsoft Office Word</Application>
  <DocSecurity>0</DocSecurity>
  <Lines>31</Lines>
  <Paragraphs>8</Paragraphs>
  <ScaleCrop>false</ScaleCrop>
  <Company>СП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Эльтаркач</dc:creator>
  <cp:keywords/>
  <dc:description/>
  <cp:lastModifiedBy>Эльтаркач</cp:lastModifiedBy>
  <cp:revision>1</cp:revision>
  <dcterms:created xsi:type="dcterms:W3CDTF">2014-11-20T11:36:00Z</dcterms:created>
  <dcterms:modified xsi:type="dcterms:W3CDTF">2014-11-20T11:37:00Z</dcterms:modified>
</cp:coreProperties>
</file>