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4E" w:rsidRDefault="009C5B4E" w:rsidP="009C5B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9C5B4E" w:rsidRDefault="009C5B4E" w:rsidP="009C5B4E">
      <w:pPr>
        <w:jc w:val="center"/>
        <w:rPr>
          <w:b/>
        </w:rPr>
      </w:pPr>
      <w:r>
        <w:rPr>
          <w:b/>
        </w:rPr>
        <w:t>КАРАЧАЕВО-РОССИЙСКАЯ ФЕДЕРАЦИЯ</w:t>
      </w:r>
    </w:p>
    <w:p w:rsidR="009C5B4E" w:rsidRDefault="009C5B4E" w:rsidP="009C5B4E">
      <w:pPr>
        <w:jc w:val="center"/>
        <w:rPr>
          <w:b/>
        </w:rPr>
      </w:pPr>
      <w:r>
        <w:rPr>
          <w:b/>
        </w:rPr>
        <w:t xml:space="preserve"> УСТЬ-ДЖЕГУТИНСКИЙ МУНИЦИПАЛЬНЫЙ РАЙОН</w:t>
      </w:r>
    </w:p>
    <w:p w:rsidR="009C5B4E" w:rsidRDefault="009C5B4E" w:rsidP="009C5B4E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9C5B4E" w:rsidRDefault="009C5B4E" w:rsidP="009C5B4E">
      <w:pPr>
        <w:jc w:val="center"/>
        <w:rPr>
          <w:b/>
          <w:sz w:val="28"/>
          <w:szCs w:val="28"/>
        </w:rPr>
      </w:pPr>
    </w:p>
    <w:p w:rsidR="009C5B4E" w:rsidRDefault="009C5B4E" w:rsidP="009C5B4E">
      <w:pPr>
        <w:jc w:val="center"/>
        <w:rPr>
          <w:b/>
        </w:rPr>
      </w:pPr>
      <w:r>
        <w:rPr>
          <w:b/>
        </w:rPr>
        <w:t>ПОСТАНОВЛЕНИЕ</w:t>
      </w:r>
    </w:p>
    <w:p w:rsidR="009C5B4E" w:rsidRDefault="009C5B4E" w:rsidP="009C5B4E">
      <w:pPr>
        <w:pStyle w:val="a8"/>
        <w:jc w:val="center"/>
        <w:rPr>
          <w:rFonts w:eastAsia="Arial Unicode MS"/>
          <w:bCs/>
          <w:sz w:val="28"/>
          <w:szCs w:val="28"/>
        </w:rPr>
      </w:pPr>
    </w:p>
    <w:p w:rsidR="009C5B4E" w:rsidRDefault="009C5B4E" w:rsidP="009C5B4E">
      <w:pPr>
        <w:pStyle w:val="a8"/>
        <w:rPr>
          <w:sz w:val="28"/>
          <w:szCs w:val="28"/>
        </w:rPr>
      </w:pPr>
    </w:p>
    <w:p w:rsidR="009C5B4E" w:rsidRDefault="009C5B4E" w:rsidP="009C5B4E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21.01. 2019г.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  <w:u w:val="single"/>
        </w:rPr>
        <w:t>10</w:t>
      </w:r>
    </w:p>
    <w:p w:rsidR="009C5B4E" w:rsidRDefault="009C5B4E" w:rsidP="009C5B4E">
      <w:pPr>
        <w:shd w:val="clear" w:color="auto" w:fill="FFFFFF"/>
        <w:spacing w:before="254"/>
        <w:ind w:right="4416"/>
        <w:rPr>
          <w:bCs/>
          <w:lang w:eastAsia="ar-SA"/>
        </w:rPr>
      </w:pPr>
      <w:r>
        <w:rPr>
          <w:bCs/>
        </w:rPr>
        <w:t xml:space="preserve">Об утверждении годового отчета о ходе реализации  и оценке эффективности муниципальной  Программы                                          </w:t>
      </w:r>
      <w:r>
        <w:rPr>
          <w:color w:val="000000"/>
        </w:rPr>
        <w:t xml:space="preserve">«Профилактика экстремизма и терроризма в </w:t>
      </w:r>
      <w:proofErr w:type="spellStart"/>
      <w:r>
        <w:rPr>
          <w:color w:val="000000"/>
        </w:rPr>
        <w:t>Эльтаркачском</w:t>
      </w:r>
      <w:proofErr w:type="spellEnd"/>
      <w:r>
        <w:rPr>
          <w:color w:val="000000"/>
        </w:rPr>
        <w:t xml:space="preserve"> сельском поселении  на 2018-2020 годы»</w:t>
      </w:r>
      <w:r>
        <w:rPr>
          <w:bCs/>
        </w:rPr>
        <w:t xml:space="preserve"> на 2018 год</w:t>
      </w:r>
    </w:p>
    <w:p w:rsidR="009C5B4E" w:rsidRDefault="009C5B4E" w:rsidP="009C5B4E">
      <w:pPr>
        <w:tabs>
          <w:tab w:val="left" w:pos="851"/>
        </w:tabs>
        <w:ind w:left="-426"/>
        <w:jc w:val="center"/>
        <w:rPr>
          <w:rFonts w:ascii="Calibri" w:eastAsia="Calibri" w:hAnsi="Calibri" w:cs="Calibri"/>
          <w:b/>
          <w:bCs/>
          <w:spacing w:val="20"/>
          <w:sz w:val="28"/>
          <w:szCs w:val="28"/>
          <w:lang w:eastAsia="en-US"/>
        </w:rPr>
      </w:pPr>
    </w:p>
    <w:p w:rsidR="009C5B4E" w:rsidRDefault="009C5B4E" w:rsidP="009C5B4E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12.11.2015 №52 «Об утверждении  Порядка  разработки, реализации и оценки эффективности  муниципальных  программ  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поселения».</w:t>
      </w:r>
    </w:p>
    <w:p w:rsidR="009C5B4E" w:rsidRDefault="009C5B4E" w:rsidP="009C5B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C5B4E" w:rsidRDefault="009C5B4E" w:rsidP="009C5B4E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годовой отчет о ходе реализации и оценке эффективности  муниципальной Программы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 xml:space="preserve">Профилактика экстремизма и терроризма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сельском поселении  на 2018-2020 годы</w:t>
      </w:r>
      <w:proofErr w:type="gramStart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2018 год, согласно приложению</w:t>
      </w:r>
    </w:p>
    <w:tbl>
      <w:tblPr>
        <w:tblW w:w="9586" w:type="dxa"/>
        <w:tblLook w:val="04A0"/>
      </w:tblPr>
      <w:tblGrid>
        <w:gridCol w:w="4526"/>
        <w:gridCol w:w="5060"/>
      </w:tblGrid>
      <w:tr w:rsidR="009C5B4E" w:rsidTr="000B52B6">
        <w:trPr>
          <w:trHeight w:val="282"/>
        </w:trPr>
        <w:tc>
          <w:tcPr>
            <w:tcW w:w="4526" w:type="dxa"/>
            <w:hideMark/>
          </w:tcPr>
          <w:p w:rsidR="009C5B4E" w:rsidRDefault="009C5B4E" w:rsidP="000B52B6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</w:tcPr>
          <w:p w:rsidR="009C5B4E" w:rsidRDefault="009C5B4E" w:rsidP="000B52B6">
            <w:pPr>
              <w:rPr>
                <w:sz w:val="28"/>
                <w:szCs w:val="28"/>
              </w:rPr>
            </w:pPr>
          </w:p>
        </w:tc>
      </w:tr>
    </w:tbl>
    <w:p w:rsidR="009C5B4E" w:rsidRDefault="009C5B4E" w:rsidP="009C5B4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2.Обнародовать  постановление  на информационном стенде    </w:t>
      </w:r>
    </w:p>
    <w:p w:rsidR="009C5B4E" w:rsidRDefault="009C5B4E" w:rsidP="009C5B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и разместить на официальном сайте в сети "Интернет" по адресу:   </w:t>
      </w:r>
      <w:hyperlink r:id="rId5" w:history="1">
        <w:r>
          <w:rPr>
            <w:rStyle w:val="a5"/>
            <w:rFonts w:eastAsia="Calibri"/>
            <w:sz w:val="28"/>
            <w:szCs w:val="28"/>
          </w:rPr>
          <w:t>eltarkachskoe@mail.ru</w:t>
        </w:r>
      </w:hyperlink>
    </w:p>
    <w:p w:rsidR="009C5B4E" w:rsidRDefault="009C5B4E" w:rsidP="009C5B4E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3.Настоящее  решение  вступает  в  силу  со  дня  его  обнародования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</w:t>
      </w:r>
    </w:p>
    <w:p w:rsidR="009C5B4E" w:rsidRDefault="009C5B4E" w:rsidP="009C5B4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 оставляю за собой.     </w:t>
      </w:r>
    </w:p>
    <w:p w:rsidR="009C5B4E" w:rsidRDefault="009C5B4E" w:rsidP="009C5B4E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</w:p>
    <w:p w:rsidR="009C5B4E" w:rsidRDefault="009C5B4E" w:rsidP="009C5B4E">
      <w:pPr>
        <w:shd w:val="clear" w:color="auto" w:fill="FFFFFF"/>
        <w:spacing w:before="254"/>
        <w:ind w:right="-5"/>
        <w:rPr>
          <w:bCs/>
          <w:sz w:val="28"/>
          <w:szCs w:val="28"/>
        </w:rPr>
      </w:pPr>
    </w:p>
    <w:p w:rsidR="009C5B4E" w:rsidRDefault="009C5B4E" w:rsidP="009C5B4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9C5B4E" w:rsidRDefault="009C5B4E" w:rsidP="009C5B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tbl>
      <w:tblPr>
        <w:tblW w:w="0" w:type="auto"/>
        <w:tblInd w:w="5070" w:type="dxa"/>
        <w:tblLook w:val="04A0"/>
      </w:tblPr>
      <w:tblGrid>
        <w:gridCol w:w="4394"/>
      </w:tblGrid>
      <w:tr w:rsidR="009C5B4E" w:rsidTr="000B52B6">
        <w:tc>
          <w:tcPr>
            <w:tcW w:w="4394" w:type="dxa"/>
          </w:tcPr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</w:p>
          <w:p w:rsidR="009C5B4E" w:rsidRDefault="009C5B4E" w:rsidP="000B52B6">
            <w:pPr>
              <w:jc w:val="right"/>
              <w:outlineLvl w:val="0"/>
            </w:pPr>
            <w:r>
              <w:t xml:space="preserve">Приложение </w:t>
            </w:r>
          </w:p>
          <w:p w:rsidR="009C5B4E" w:rsidRDefault="009C5B4E" w:rsidP="000B52B6">
            <w:pPr>
              <w:jc w:val="right"/>
            </w:pPr>
            <w:r>
              <w:t xml:space="preserve">к постановлению  администрации </w:t>
            </w:r>
          </w:p>
          <w:p w:rsidR="009C5B4E" w:rsidRDefault="009C5B4E" w:rsidP="000B52B6">
            <w:pPr>
              <w:jc w:val="right"/>
            </w:pP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  <w:p w:rsidR="009C5B4E" w:rsidRDefault="009C5B4E" w:rsidP="000B52B6">
            <w:pPr>
              <w:jc w:val="right"/>
              <w:rPr>
                <w:color w:val="000000"/>
              </w:rPr>
            </w:pPr>
            <w:r>
              <w:t>от 21.01.2019 № _</w:t>
            </w:r>
            <w:r>
              <w:rPr>
                <w:u w:val="single"/>
              </w:rPr>
              <w:t>10</w:t>
            </w:r>
            <w:r>
              <w:t>__</w:t>
            </w:r>
          </w:p>
          <w:p w:rsidR="009C5B4E" w:rsidRDefault="009C5B4E" w:rsidP="000B52B6">
            <w:pPr>
              <w:jc w:val="right"/>
            </w:pPr>
          </w:p>
        </w:tc>
      </w:tr>
    </w:tbl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отчет о ходе реализации и оценке эффективности  муниципальной Программы </w:t>
      </w:r>
      <w:r>
        <w:rPr>
          <w:color w:val="000000"/>
          <w:sz w:val="28"/>
          <w:szCs w:val="28"/>
        </w:rPr>
        <w:t xml:space="preserve">«Профилактика экстремизма и терроризма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сельском поселении  на 2018-2020 годы»</w:t>
      </w:r>
      <w:r>
        <w:rPr>
          <w:sz w:val="28"/>
          <w:szCs w:val="28"/>
        </w:rPr>
        <w:t xml:space="preserve"> на 2018 год</w:t>
      </w: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5B4E" w:rsidRDefault="009C5B4E" w:rsidP="009C5B4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Программа </w:t>
      </w:r>
      <w:r>
        <w:rPr>
          <w:color w:val="000000"/>
          <w:sz w:val="28"/>
          <w:szCs w:val="28"/>
        </w:rPr>
        <w:t xml:space="preserve">«Профилактика экстремизма и терроризма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сельском поселении  на 2018-2020 годы»</w:t>
      </w:r>
      <w:r>
        <w:rPr>
          <w:sz w:val="28"/>
          <w:szCs w:val="28"/>
        </w:rPr>
        <w:t xml:space="preserve"> утверждена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 28.02.2018  № 17</w:t>
      </w:r>
    </w:p>
    <w:p w:rsidR="009C5B4E" w:rsidRDefault="009C5B4E" w:rsidP="009C5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актов, организация эффективной системы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 для предупреждения угроз террористических и экстремистских проявлений на территории сельского поселения.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вовлечение молодежи в реализацию системы мер по профилактике экстремизма и его крайней формы – терроризма, а также формирование нетерпимости к экстремистской и террористической идеологии.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усилия Администрации сельского поселения были направлены на профилактику терроризма, осуществление 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подобного рода проявлений.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Организационные и профилактические мероприятия безопасности выполнялись в соответствии с перечнем программных мероприятий.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Запланированные мероприятия в 2018 году реализованы полностью.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Бюджетные средства в сумме 1 тысяча рублей израсходованы на приобретение и размещение на информационных стендах сельского поселения  плакатов антитеррористической культуры и по тематике и профилактики экстремизма.</w:t>
      </w:r>
    </w:p>
    <w:p w:rsidR="009C5B4E" w:rsidRDefault="009C5B4E" w:rsidP="009C5B4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выполнения программы: повышение уровня антитеррористической устойчивости сельского поселения и укрепление общественной безопасности.</w:t>
      </w:r>
    </w:p>
    <w:p w:rsidR="009C5B4E" w:rsidRDefault="009C5B4E" w:rsidP="009C5B4E">
      <w:pPr>
        <w:jc w:val="both"/>
        <w:rPr>
          <w:sz w:val="28"/>
        </w:rPr>
      </w:pP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муниципальной </w:t>
      </w:r>
      <w:proofErr w:type="spellStart"/>
      <w:r>
        <w:rPr>
          <w:sz w:val="28"/>
          <w:szCs w:val="28"/>
        </w:rPr>
        <w:t>программыза</w:t>
      </w:r>
      <w:proofErr w:type="spellEnd"/>
      <w:r>
        <w:rPr>
          <w:sz w:val="28"/>
          <w:szCs w:val="28"/>
        </w:rPr>
        <w:t xml:space="preserve"> 2018 год</w:t>
      </w: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 степени достижения, цели значений индикаторов муниципальной программы – 75 %.</w:t>
      </w: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005"/>
        <w:gridCol w:w="1024"/>
        <w:gridCol w:w="850"/>
        <w:gridCol w:w="1924"/>
      </w:tblGrid>
      <w:tr w:rsidR="009C5B4E" w:rsidTr="000B52B6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Индикативный показатель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значения индикатора, S</w:t>
            </w:r>
          </w:p>
        </w:tc>
      </w:tr>
      <w:tr w:rsidR="009C5B4E" w:rsidTr="000B52B6">
        <w:trPr>
          <w:trHeight w:val="37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4E" w:rsidRDefault="009C5B4E" w:rsidP="000B52B6">
            <w:pPr>
              <w:rPr>
                <w:color w:val="000000"/>
              </w:rPr>
            </w:pPr>
            <w:r>
              <w:t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rPr>
                <w:color w:val="000000"/>
              </w:rPr>
            </w:pPr>
          </w:p>
        </w:tc>
      </w:tr>
      <w:tr w:rsidR="009C5B4E" w:rsidTr="000B52B6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4E" w:rsidRDefault="009C5B4E" w:rsidP="000B52B6">
            <w:pPr>
              <w:rPr>
                <w:color w:val="000000"/>
              </w:rPr>
            </w:pPr>
            <w:r>
              <w:t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межведомственной комиссии по противодействию терроризму и экстремизму в указанных совещаниях в рамках своей компетенции.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C5B4E" w:rsidTr="000B52B6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специалистов, работников образования и культуры поселения, принявших участие  по современным формам работы с молодежью по профилактике терроризма и идеологии экстремизма.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C5B4E" w:rsidTr="000B52B6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информационных сообщений  в сфере противодействия терроризму и идеологии экстремизма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</w:pPr>
      <w:r>
        <w:t>Оценка степени финансирования муниципальной программы – 50%.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806"/>
        <w:gridCol w:w="806"/>
        <w:gridCol w:w="2350"/>
      </w:tblGrid>
      <w:tr w:rsidR="009C5B4E" w:rsidTr="000B52B6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финансирования реализации мероприятий МП</w:t>
            </w:r>
          </w:p>
        </w:tc>
      </w:tr>
      <w:tr w:rsidR="009C5B4E" w:rsidTr="000B52B6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B4E" w:rsidRDefault="009C5B4E" w:rsidP="000B52B6">
            <w:pPr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</w:pPr>
      <w:r>
        <w:lastRenderedPageBreak/>
        <w:t>Оценка степени реализации мероприятий муниципальной программы – 100%.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6787"/>
        <w:gridCol w:w="2236"/>
      </w:tblGrid>
      <w:tr w:rsidR="009C5B4E" w:rsidTr="000B52B6">
        <w:trPr>
          <w:trHeight w:val="34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B4E" w:rsidRDefault="009C5B4E" w:rsidP="000B52B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Достижение результата, R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Комплексные проверки потенциально опасных объектов и объектов, подлежащих антитеррористической защите, на предмет профилактики террористических актов и техногенных аварий на них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Корректировка паспортов безопасности объектов с массовым пребыванием людей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лиц, сдающих жилые помещения в наем, и фактов проживания в жилых помещениях без регистрации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профилактической работы среди учащихся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проведение бесед, уроков мужества в день солидарности в борьбе с терроризмом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встреч с педагогическими коллективами учебных заведений района на предмет выявления лиц и групп, склонных к распространению экстремизма и национализма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B4E" w:rsidTr="000B52B6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4E" w:rsidRDefault="009C5B4E" w:rsidP="000B52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печатной продукции: листовок, плакатов, брошюр, календарей антитеррористической направленности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B4E" w:rsidRDefault="009C5B4E" w:rsidP="000B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МП – 86 %.</w:t>
      </w:r>
    </w:p>
    <w:p w:rsidR="009C5B4E" w:rsidRDefault="009C5B4E" w:rsidP="009C5B4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Уровень эффективности – средний.</w:t>
      </w:r>
    </w:p>
    <w:p w:rsidR="009C5B4E" w:rsidRDefault="009C5B4E" w:rsidP="009C5B4E">
      <w:pPr>
        <w:spacing w:before="120"/>
        <w:jc w:val="right"/>
        <w:rPr>
          <w:lang w:eastAsia="ar-SA"/>
        </w:rPr>
      </w:pPr>
    </w:p>
    <w:p w:rsidR="009C5B4E" w:rsidRDefault="009C5B4E" w:rsidP="009C5B4E">
      <w:pPr>
        <w:spacing w:line="240" w:lineRule="exact"/>
      </w:pPr>
      <w:r>
        <w:t xml:space="preserve">  _____________________________________________________________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C5B4E" w:rsidRDefault="009C5B4E" w:rsidP="009C5B4E"/>
    <w:p w:rsidR="009C5B4E" w:rsidRDefault="009C5B4E" w:rsidP="009C5B4E"/>
    <w:p w:rsidR="009C5B4E" w:rsidRDefault="009C5B4E" w:rsidP="009C5B4E">
      <w:pPr>
        <w:rPr>
          <w:rFonts w:ascii="Calibri" w:hAnsi="Calibri" w:cs="Calibri"/>
          <w:lang w:eastAsia="ar-SA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9C5B4E" w:rsidRDefault="009C5B4E" w:rsidP="009C5B4E">
      <w:pPr>
        <w:tabs>
          <w:tab w:val="left" w:pos="189"/>
        </w:tabs>
        <w:spacing w:before="360" w:after="720" w:line="326" w:lineRule="exact"/>
        <w:ind w:right="320"/>
        <w:rPr>
          <w:b/>
          <w:bCs/>
          <w:sz w:val="27"/>
          <w:szCs w:val="27"/>
        </w:rPr>
      </w:pPr>
    </w:p>
    <w:p w:rsidR="00CA3BD9" w:rsidRPr="009C5B4E" w:rsidRDefault="00CA3BD9" w:rsidP="009C5B4E"/>
    <w:sectPr w:rsidR="00CA3BD9" w:rsidRPr="009C5B4E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151A45"/>
    <w:rsid w:val="003946E5"/>
    <w:rsid w:val="004F5C6F"/>
    <w:rsid w:val="009A7E8C"/>
    <w:rsid w:val="009C5B4E"/>
    <w:rsid w:val="00A06849"/>
    <w:rsid w:val="00C040E3"/>
    <w:rsid w:val="00CA3BD9"/>
    <w:rsid w:val="00CD6591"/>
    <w:rsid w:val="00D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7">
    <w:name w:val="heading 7"/>
    <w:basedOn w:val="a1"/>
    <w:next w:val="a1"/>
    <w:link w:val="70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d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arkach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2019-05-28T12:20:00Z</dcterms:created>
  <dcterms:modified xsi:type="dcterms:W3CDTF">2019-05-28T12:30:00Z</dcterms:modified>
</cp:coreProperties>
</file>