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26" w:rsidRPr="00C16FCE" w:rsidRDefault="009D4826" w:rsidP="009D4826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 w:rsidRPr="00C16FCE">
        <w:rPr>
          <w:b/>
        </w:rPr>
        <w:t>РОССИЙСКАЯ ФЕДЕРАЦИЯ</w:t>
      </w:r>
    </w:p>
    <w:p w:rsidR="009D4826" w:rsidRPr="00C16FCE" w:rsidRDefault="009D4826" w:rsidP="009D48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FCE">
        <w:rPr>
          <w:b/>
        </w:rPr>
        <w:t>КАРАЧАЕВО-</w:t>
      </w:r>
      <w:proofErr w:type="gramStart"/>
      <w:r w:rsidRPr="00C16FCE">
        <w:rPr>
          <w:b/>
        </w:rPr>
        <w:t>ЧЕРКЕССКАЯ  РЕСПУБЛИКА</w:t>
      </w:r>
      <w:proofErr w:type="gramEnd"/>
    </w:p>
    <w:p w:rsidR="009D4826" w:rsidRPr="00C16FCE" w:rsidRDefault="009D4826" w:rsidP="009D482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6FCE">
        <w:rPr>
          <w:b/>
        </w:rPr>
        <w:t>УСТЬ-ДЖЕГУТИНСКИЙ МУНИЦИПАЛЬНЫЙ РАЙОН</w:t>
      </w:r>
    </w:p>
    <w:p w:rsidR="009D4826" w:rsidRPr="00C16FCE" w:rsidRDefault="009D4826" w:rsidP="009D482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6FCE">
        <w:rPr>
          <w:b/>
        </w:rPr>
        <w:t xml:space="preserve">АДМИНИСТРАЦИЯ </w:t>
      </w:r>
      <w:proofErr w:type="gramStart"/>
      <w:r>
        <w:rPr>
          <w:b/>
        </w:rPr>
        <w:t xml:space="preserve">ЭЛЬТАРКАЧСКОГО </w:t>
      </w:r>
      <w:r w:rsidRPr="00C16FCE">
        <w:rPr>
          <w:b/>
        </w:rPr>
        <w:t xml:space="preserve"> СЕЛЬСКОГО</w:t>
      </w:r>
      <w:proofErr w:type="gramEnd"/>
      <w:r w:rsidRPr="00C16FCE">
        <w:rPr>
          <w:b/>
        </w:rPr>
        <w:t xml:space="preserve"> ПОСЕЛЕНИЯ</w:t>
      </w:r>
    </w:p>
    <w:p w:rsidR="009D4826" w:rsidRDefault="009D4826" w:rsidP="009D48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D4826" w:rsidRDefault="009D4826" w:rsidP="009D48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FCE">
        <w:rPr>
          <w:b/>
        </w:rPr>
        <w:t>ПОСТАНОВЛЕНИЕ</w:t>
      </w:r>
    </w:p>
    <w:p w:rsidR="009D4826" w:rsidRPr="00C16FCE" w:rsidRDefault="009D4826" w:rsidP="009D482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9D4826" w:rsidRPr="00C16FCE" w:rsidRDefault="009D4826" w:rsidP="009D4826">
      <w:pPr>
        <w:widowControl w:val="0"/>
        <w:autoSpaceDE w:val="0"/>
        <w:autoSpaceDN w:val="0"/>
        <w:adjustRightInd w:val="0"/>
        <w:rPr>
          <w:b/>
        </w:rPr>
      </w:pPr>
      <w:r w:rsidRPr="00C16FCE">
        <w:rPr>
          <w:b/>
        </w:rPr>
        <w:t xml:space="preserve">                    </w:t>
      </w:r>
    </w:p>
    <w:p w:rsidR="009D4826" w:rsidRDefault="009D4826" w:rsidP="009D48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«15» марта </w:t>
      </w:r>
      <w:r w:rsidRPr="00C16FCE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C16FCE">
        <w:rPr>
          <w:sz w:val="28"/>
          <w:szCs w:val="28"/>
        </w:rPr>
        <w:t xml:space="preserve"> г.                   а. </w:t>
      </w:r>
      <w:r>
        <w:rPr>
          <w:sz w:val="28"/>
          <w:szCs w:val="28"/>
        </w:rPr>
        <w:t>Эльтаркач                 № 14</w:t>
      </w:r>
    </w:p>
    <w:p w:rsidR="009D4826" w:rsidRDefault="009D4826" w:rsidP="009D48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826" w:rsidRDefault="009D4826" w:rsidP="009D4826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  <w:r w:rsidRPr="00084C8E">
        <w:rPr>
          <w:color w:val="212121"/>
          <w:sz w:val="21"/>
          <w:szCs w:val="21"/>
        </w:rPr>
        <w:t>                 </w:t>
      </w:r>
    </w:p>
    <w:p w:rsidR="009D4826" w:rsidRDefault="009D4826" w:rsidP="009D4826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9D4826" w:rsidRPr="00CC0C9D" w:rsidRDefault="009D4826" w:rsidP="009D482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C0C9D">
        <w:rPr>
          <w:bCs/>
          <w:sz w:val="28"/>
          <w:szCs w:val="28"/>
        </w:rPr>
        <w:t xml:space="preserve">О </w:t>
      </w:r>
      <w:proofErr w:type="gramStart"/>
      <w:r w:rsidRPr="00CC0C9D">
        <w:rPr>
          <w:bCs/>
          <w:sz w:val="28"/>
          <w:szCs w:val="28"/>
        </w:rPr>
        <w:t>признании  утратившим</w:t>
      </w:r>
      <w:proofErr w:type="gramEnd"/>
      <w:r w:rsidRPr="00CC0C9D">
        <w:rPr>
          <w:bCs/>
          <w:sz w:val="28"/>
          <w:szCs w:val="28"/>
        </w:rPr>
        <w:t xml:space="preserve"> силу</w:t>
      </w:r>
    </w:p>
    <w:p w:rsidR="009D4826" w:rsidRPr="00CC0C9D" w:rsidRDefault="009D4826" w:rsidP="009D482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4826" w:rsidRDefault="009D4826" w:rsidP="009D48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0C9D">
        <w:rPr>
          <w:bCs/>
          <w:sz w:val="28"/>
          <w:szCs w:val="28"/>
        </w:rPr>
        <w:t xml:space="preserve">Во исполнение </w:t>
      </w:r>
      <w:proofErr w:type="gramStart"/>
      <w:r w:rsidRPr="00CC0C9D">
        <w:rPr>
          <w:bCs/>
          <w:sz w:val="28"/>
          <w:szCs w:val="28"/>
        </w:rPr>
        <w:t>постановления  Правительства</w:t>
      </w:r>
      <w:proofErr w:type="gramEnd"/>
      <w:r w:rsidRPr="00CC0C9D">
        <w:rPr>
          <w:bCs/>
          <w:sz w:val="28"/>
          <w:szCs w:val="28"/>
        </w:rPr>
        <w:t xml:space="preserve"> Российской Федерации </w:t>
      </w:r>
    </w:p>
    <w:p w:rsidR="009D4826" w:rsidRPr="00CC0C9D" w:rsidRDefault="009D4826" w:rsidP="009D48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CC0C9D">
        <w:rPr>
          <w:bCs/>
          <w:sz w:val="28"/>
          <w:szCs w:val="28"/>
        </w:rPr>
        <w:t>от</w:t>
      </w:r>
      <w:proofErr w:type="gramEnd"/>
      <w:r w:rsidRPr="00CC0C9D">
        <w:rPr>
          <w:bCs/>
          <w:sz w:val="28"/>
          <w:szCs w:val="28"/>
        </w:rPr>
        <w:t xml:space="preserve"> 10 марта 2022г. № 336 «Об особенностях организации и осуществления  государственного контроля (надзора), муниципального  контроля», руководствуясь Уставом </w:t>
      </w:r>
      <w:proofErr w:type="spellStart"/>
      <w:r w:rsidRPr="00CC0C9D">
        <w:rPr>
          <w:bCs/>
          <w:sz w:val="28"/>
          <w:szCs w:val="28"/>
        </w:rPr>
        <w:t>Эльтаркачского</w:t>
      </w:r>
      <w:proofErr w:type="spellEnd"/>
      <w:r w:rsidRPr="00CC0C9D">
        <w:rPr>
          <w:bCs/>
          <w:sz w:val="28"/>
          <w:szCs w:val="28"/>
        </w:rPr>
        <w:t xml:space="preserve"> сельского поселения </w:t>
      </w:r>
    </w:p>
    <w:p w:rsidR="009D4826" w:rsidRDefault="009D4826" w:rsidP="009D48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D4826" w:rsidRDefault="009D4826" w:rsidP="009D48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D4826" w:rsidRPr="00CC0C9D" w:rsidRDefault="009D4826" w:rsidP="009D48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D4826" w:rsidRDefault="009D4826" w:rsidP="009D482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C9D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постановления</w:t>
      </w:r>
      <w:r w:rsidRPr="00CC0C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C0C9D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CC0C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C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июня 2021г. № 23 «Об утверждении плана проведения плановых  проверок  юридических лиц и индивидуальных предпринимателей на 2022год»;</w:t>
      </w: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июня 2021г. № 22 «Об утверждении плана проведения проверок физических лиц при осуществлении муниципального земельного контроля на 2022год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Усть-Джегутинского муниципального района".</w:t>
      </w: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 на информационном стенде администрации.</w:t>
      </w: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  </w:t>
      </w:r>
      <w:hyperlink r:id="rId5" w:history="1">
        <w:r w:rsidRPr="006A7F85">
          <w:rPr>
            <w:rStyle w:val="a3"/>
            <w:rFonts w:ascii="Times New Roman" w:hAnsi="Times New Roman" w:cs="Times New Roman"/>
            <w:sz w:val="28"/>
            <w:szCs w:val="28"/>
          </w:rPr>
          <w:t>eltarkachskoe@mail.ru</w:t>
        </w:r>
      </w:hyperlink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постановления оставляю за собой.</w:t>
      </w: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D4826" w:rsidRDefault="009D4826" w:rsidP="009D4826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9D4826" w:rsidRDefault="009D4826" w:rsidP="009D4826"/>
    <w:p w:rsidR="00045FFE" w:rsidRDefault="00045FFE" w:rsidP="00045FF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FFE" w:rsidRDefault="00045FFE" w:rsidP="00045FF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45FFE" w:rsidRDefault="00045FFE" w:rsidP="00045FFE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F3358"/>
    <w:multiLevelType w:val="hybridMultilevel"/>
    <w:tmpl w:val="CE2E6516"/>
    <w:lvl w:ilvl="0" w:tplc="3EA8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A3"/>
    <w:rsid w:val="00045FFE"/>
    <w:rsid w:val="007A1150"/>
    <w:rsid w:val="009D4826"/>
    <w:rsid w:val="00D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D553-708E-43CF-A9F8-4B9DE975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F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F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tarkach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2022-03-17T00:23:00Z</dcterms:created>
  <dcterms:modified xsi:type="dcterms:W3CDTF">2022-03-17T00:50:00Z</dcterms:modified>
</cp:coreProperties>
</file>