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50" w:rsidRDefault="007A1150"/>
    <w:p w:rsidR="008859C7" w:rsidRPr="008859C7" w:rsidRDefault="008859C7" w:rsidP="008859C7">
      <w:pPr>
        <w:shd w:val="clear" w:color="auto" w:fill="F0F9F0"/>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b/>
          <w:bCs/>
          <w:color w:val="33556B"/>
          <w:sz w:val="20"/>
          <w:szCs w:val="20"/>
          <w:lang w:eastAsia="ru-RU"/>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на территории сельсовета, а также текстов соответствующих нормативных правовых актов </w:t>
      </w:r>
    </w:p>
    <w:tbl>
      <w:tblPr>
        <w:tblW w:w="14309" w:type="dxa"/>
        <w:jc w:val="center"/>
        <w:tblCellSpacing w:w="15" w:type="dxa"/>
        <w:tblBorders>
          <w:top w:val="outset" w:sz="6" w:space="0" w:color="auto"/>
          <w:left w:val="outset" w:sz="6" w:space="0" w:color="auto"/>
          <w:bottom w:val="outset" w:sz="6" w:space="0" w:color="auto"/>
          <w:right w:val="outset" w:sz="6" w:space="0" w:color="auto"/>
        </w:tblBorders>
        <w:shd w:val="clear" w:color="auto" w:fill="F0F9F0"/>
        <w:tblCellMar>
          <w:top w:w="30" w:type="dxa"/>
          <w:left w:w="30" w:type="dxa"/>
          <w:bottom w:w="30" w:type="dxa"/>
          <w:right w:w="30" w:type="dxa"/>
        </w:tblCellMar>
        <w:tblLook w:val="04A0" w:firstRow="1" w:lastRow="0" w:firstColumn="1" w:lastColumn="0" w:noHBand="0" w:noVBand="1"/>
      </w:tblPr>
      <w:tblGrid>
        <w:gridCol w:w="441"/>
        <w:gridCol w:w="315"/>
        <w:gridCol w:w="4452"/>
        <w:gridCol w:w="2175"/>
        <w:gridCol w:w="122"/>
        <w:gridCol w:w="2552"/>
        <w:gridCol w:w="96"/>
        <w:gridCol w:w="4092"/>
        <w:gridCol w:w="64"/>
      </w:tblGrid>
      <w:tr w:rsidR="008859C7" w:rsidRPr="008859C7" w:rsidTr="007009C7">
        <w:trPr>
          <w:gridAfter w:val="1"/>
          <w:wAfter w:w="19" w:type="dxa"/>
          <w:tblCellSpacing w:w="15" w:type="dxa"/>
          <w:jc w:val="center"/>
        </w:trPr>
        <w:tc>
          <w:tcPr>
            <w:tcW w:w="711" w:type="dxa"/>
            <w:gridSpan w:val="2"/>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b/>
                <w:bCs/>
                <w:color w:val="33556B"/>
                <w:sz w:val="20"/>
                <w:szCs w:val="20"/>
                <w:lang w:eastAsia="ru-RU"/>
              </w:rPr>
              <w:t>№п/п</w:t>
            </w:r>
          </w:p>
        </w:tc>
        <w:tc>
          <w:tcPr>
            <w:tcW w:w="442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spellStart"/>
            <w:r w:rsidRPr="008859C7">
              <w:rPr>
                <w:rFonts w:ascii="Tahoma" w:eastAsia="Times New Roman" w:hAnsi="Tahoma" w:cs="Tahoma"/>
                <w:b/>
                <w:bCs/>
                <w:color w:val="33556B"/>
                <w:sz w:val="20"/>
                <w:szCs w:val="20"/>
                <w:lang w:eastAsia="ru-RU"/>
              </w:rPr>
              <w:t>Наименованиеи</w:t>
            </w:r>
            <w:proofErr w:type="spellEnd"/>
            <w:r w:rsidRPr="008859C7">
              <w:rPr>
                <w:rFonts w:ascii="Tahoma" w:eastAsia="Times New Roman" w:hAnsi="Tahoma" w:cs="Tahoma"/>
                <w:b/>
                <w:bCs/>
                <w:color w:val="33556B"/>
                <w:sz w:val="20"/>
                <w:szCs w:val="20"/>
                <w:lang w:eastAsia="ru-RU"/>
              </w:rPr>
              <w:t xml:space="preserve"> реквизиты акта </w:t>
            </w:r>
          </w:p>
        </w:tc>
        <w:tc>
          <w:tcPr>
            <w:tcW w:w="2145"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b/>
                <w:bCs/>
                <w:color w:val="33556B"/>
                <w:sz w:val="20"/>
                <w:szCs w:val="20"/>
                <w:lang w:eastAsia="ru-RU"/>
              </w:rPr>
              <w:t>Краткое описание круга лиц и (или) перечня объектов,</w:t>
            </w:r>
          </w:p>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b/>
                <w:bCs/>
                <w:color w:val="33556B"/>
                <w:sz w:val="20"/>
                <w:szCs w:val="20"/>
                <w:lang w:eastAsia="ru-RU"/>
              </w:rPr>
              <w:t>в</w:t>
            </w:r>
            <w:proofErr w:type="gramEnd"/>
            <w:r w:rsidRPr="008859C7">
              <w:rPr>
                <w:rFonts w:ascii="Tahoma" w:eastAsia="Times New Roman" w:hAnsi="Tahoma" w:cs="Tahoma"/>
                <w:b/>
                <w:bCs/>
                <w:color w:val="33556B"/>
                <w:sz w:val="20"/>
                <w:szCs w:val="20"/>
                <w:lang w:eastAsia="ru-RU"/>
              </w:rPr>
              <w:t xml:space="preserve"> отношении которых устанавливаются обязательные требования</w:t>
            </w: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b/>
                <w:bCs/>
                <w:color w:val="33556B"/>
                <w:sz w:val="20"/>
                <w:szCs w:val="20"/>
                <w:lang w:eastAsia="ru-RU"/>
              </w:rPr>
              <w:t>Указание</w:t>
            </w:r>
          </w:p>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b/>
                <w:bCs/>
                <w:color w:val="33556B"/>
                <w:sz w:val="20"/>
                <w:szCs w:val="20"/>
                <w:lang w:eastAsia="ru-RU"/>
              </w:rPr>
              <w:t>на</w:t>
            </w:r>
            <w:proofErr w:type="gramEnd"/>
            <w:r w:rsidRPr="008859C7">
              <w:rPr>
                <w:rFonts w:ascii="Tahoma" w:eastAsia="Times New Roman" w:hAnsi="Tahoma" w:cs="Tahoma"/>
                <w:b/>
                <w:bCs/>
                <w:color w:val="33556B"/>
                <w:sz w:val="20"/>
                <w:szCs w:val="20"/>
                <w:lang w:eastAsia="ru-RU"/>
              </w:rPr>
              <w:t xml:space="preserve"> структурные единицы акта, соблюдение которых оценивается</w:t>
            </w:r>
          </w:p>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b/>
                <w:bCs/>
                <w:color w:val="33556B"/>
                <w:sz w:val="20"/>
                <w:szCs w:val="20"/>
                <w:lang w:eastAsia="ru-RU"/>
              </w:rPr>
              <w:t>при</w:t>
            </w:r>
            <w:proofErr w:type="gramEnd"/>
            <w:r w:rsidRPr="008859C7">
              <w:rPr>
                <w:rFonts w:ascii="Tahoma" w:eastAsia="Times New Roman" w:hAnsi="Tahoma" w:cs="Tahoma"/>
                <w:b/>
                <w:bCs/>
                <w:color w:val="33556B"/>
                <w:sz w:val="20"/>
                <w:szCs w:val="20"/>
                <w:lang w:eastAsia="ru-RU"/>
              </w:rPr>
              <w:t xml:space="preserve"> </w:t>
            </w:r>
            <w:proofErr w:type="spellStart"/>
            <w:r w:rsidRPr="008859C7">
              <w:rPr>
                <w:rFonts w:ascii="Tahoma" w:eastAsia="Times New Roman" w:hAnsi="Tahoma" w:cs="Tahoma"/>
                <w:b/>
                <w:bCs/>
                <w:color w:val="33556B"/>
                <w:sz w:val="20"/>
                <w:szCs w:val="20"/>
                <w:lang w:eastAsia="ru-RU"/>
              </w:rPr>
              <w:t>проведениимероприятий</w:t>
            </w:r>
            <w:proofErr w:type="spellEnd"/>
          </w:p>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b/>
                <w:bCs/>
                <w:color w:val="33556B"/>
                <w:sz w:val="20"/>
                <w:szCs w:val="20"/>
                <w:lang w:eastAsia="ru-RU"/>
              </w:rPr>
              <w:t>по</w:t>
            </w:r>
            <w:proofErr w:type="gramEnd"/>
            <w:r w:rsidRPr="008859C7">
              <w:rPr>
                <w:rFonts w:ascii="Tahoma" w:eastAsia="Times New Roman" w:hAnsi="Tahoma" w:cs="Tahoma"/>
                <w:b/>
                <w:bCs/>
                <w:color w:val="33556B"/>
                <w:sz w:val="20"/>
                <w:szCs w:val="20"/>
                <w:lang w:eastAsia="ru-RU"/>
              </w:rPr>
              <w:t xml:space="preserve"> контролю</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b/>
                <w:bCs/>
                <w:color w:val="33556B"/>
                <w:sz w:val="20"/>
                <w:szCs w:val="20"/>
                <w:lang w:eastAsia="ru-RU"/>
              </w:rPr>
              <w:t>Текст акта</w:t>
            </w:r>
          </w:p>
        </w:tc>
      </w:tr>
      <w:tr w:rsidR="008859C7" w:rsidRPr="008859C7" w:rsidTr="007009C7">
        <w:trPr>
          <w:gridAfter w:val="1"/>
          <w:wAfter w:w="19" w:type="dxa"/>
          <w:tblCellSpacing w:w="15" w:type="dxa"/>
          <w:jc w:val="center"/>
        </w:trPr>
        <w:tc>
          <w:tcPr>
            <w:tcW w:w="14200" w:type="dxa"/>
            <w:gridSpan w:val="8"/>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 Федеральные законы </w:t>
            </w:r>
          </w:p>
        </w:tc>
      </w:tr>
      <w:tr w:rsidR="008859C7" w:rsidRPr="008859C7" w:rsidTr="007009C7">
        <w:trPr>
          <w:gridAfter w:val="1"/>
          <w:wAfter w:w="19" w:type="dxa"/>
          <w:tblCellSpacing w:w="15" w:type="dxa"/>
          <w:jc w:val="center"/>
        </w:trPr>
        <w:tc>
          <w:tcPr>
            <w:tcW w:w="711" w:type="dxa"/>
            <w:gridSpan w:val="2"/>
            <w:vMerge w:val="restart"/>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1</w:t>
            </w:r>
          </w:p>
        </w:tc>
        <w:tc>
          <w:tcPr>
            <w:tcW w:w="4422" w:type="dxa"/>
            <w:vMerge w:val="restart"/>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i/>
                <w:iCs/>
                <w:color w:val="33556B"/>
                <w:sz w:val="20"/>
                <w:szCs w:val="20"/>
                <w:lang w:eastAsia="ru-RU"/>
              </w:rPr>
              <w:t>Федеральный закон </w:t>
            </w:r>
            <w:r w:rsidRPr="008859C7">
              <w:rPr>
                <w:rFonts w:ascii="Tahoma" w:eastAsia="Times New Roman" w:hAnsi="Tahoma" w:cs="Tahoma"/>
                <w:color w:val="33556B"/>
                <w:sz w:val="20"/>
                <w:szCs w:val="20"/>
                <w:lang w:eastAsia="ru-RU"/>
              </w:rPr>
              <w:t>от</w:t>
            </w:r>
            <w:r w:rsidRPr="008859C7">
              <w:rPr>
                <w:rFonts w:ascii="Tahoma" w:eastAsia="Times New Roman" w:hAnsi="Tahoma" w:cs="Tahoma"/>
                <w:i/>
                <w:iCs/>
                <w:color w:val="33556B"/>
                <w:sz w:val="20"/>
                <w:szCs w:val="20"/>
                <w:lang w:eastAsia="ru-RU"/>
              </w:rPr>
              <w:t> 10января 2002 </w:t>
            </w:r>
            <w:r w:rsidRPr="008859C7">
              <w:rPr>
                <w:rFonts w:ascii="Tahoma" w:eastAsia="Times New Roman" w:hAnsi="Tahoma" w:cs="Tahoma"/>
                <w:color w:val="33556B"/>
                <w:sz w:val="20"/>
                <w:szCs w:val="20"/>
                <w:lang w:eastAsia="ru-RU"/>
              </w:rPr>
              <w:t>г. № </w:t>
            </w:r>
            <w:r w:rsidRPr="008859C7">
              <w:rPr>
                <w:rFonts w:ascii="Tahoma" w:eastAsia="Times New Roman" w:hAnsi="Tahoma" w:cs="Tahoma"/>
                <w:i/>
                <w:iCs/>
                <w:color w:val="33556B"/>
                <w:sz w:val="20"/>
                <w:szCs w:val="20"/>
                <w:lang w:eastAsia="ru-RU"/>
              </w:rPr>
              <w:t>7-ФЗ</w:t>
            </w:r>
            <w:r w:rsidRPr="008859C7">
              <w:rPr>
                <w:rFonts w:ascii="Tahoma" w:eastAsia="Times New Roman" w:hAnsi="Tahoma" w:cs="Tahoma"/>
                <w:i/>
                <w:iCs/>
                <w:color w:val="33556B"/>
                <w:sz w:val="20"/>
                <w:szCs w:val="20"/>
                <w:lang w:eastAsia="ru-RU"/>
              </w:rPr>
              <w:br/>
            </w:r>
            <w:r w:rsidRPr="008859C7">
              <w:rPr>
                <w:rFonts w:ascii="Tahoma" w:eastAsia="Times New Roman" w:hAnsi="Tahoma" w:cs="Tahoma"/>
                <w:color w:val="33556B"/>
                <w:sz w:val="20"/>
                <w:szCs w:val="20"/>
                <w:lang w:eastAsia="ru-RU"/>
              </w:rPr>
              <w:t>"Об </w:t>
            </w:r>
            <w:r w:rsidRPr="008859C7">
              <w:rPr>
                <w:rFonts w:ascii="Tahoma" w:eastAsia="Times New Roman" w:hAnsi="Tahoma" w:cs="Tahoma"/>
                <w:i/>
                <w:iCs/>
                <w:color w:val="33556B"/>
                <w:sz w:val="20"/>
                <w:szCs w:val="20"/>
                <w:lang w:eastAsia="ru-RU"/>
              </w:rPr>
              <w:t>охране </w:t>
            </w:r>
            <w:proofErr w:type="spellStart"/>
            <w:r w:rsidRPr="008859C7">
              <w:rPr>
                <w:rFonts w:ascii="Tahoma" w:eastAsia="Times New Roman" w:hAnsi="Tahoma" w:cs="Tahoma"/>
                <w:i/>
                <w:iCs/>
                <w:color w:val="33556B"/>
                <w:sz w:val="20"/>
                <w:szCs w:val="20"/>
                <w:lang w:eastAsia="ru-RU"/>
              </w:rPr>
              <w:t>окружающейсреды</w:t>
            </w:r>
            <w:proofErr w:type="spellEnd"/>
            <w:r w:rsidRPr="008859C7">
              <w:rPr>
                <w:rFonts w:ascii="Tahoma" w:eastAsia="Times New Roman" w:hAnsi="Tahoma" w:cs="Tahoma"/>
                <w:color w:val="33556B"/>
                <w:sz w:val="20"/>
                <w:szCs w:val="20"/>
                <w:lang w:eastAsia="ru-RU"/>
              </w:rPr>
              <w:t>"</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юридические</w:t>
            </w:r>
            <w:proofErr w:type="gramEnd"/>
            <w:r w:rsidRPr="008859C7">
              <w:rPr>
                <w:rFonts w:ascii="Tahoma" w:eastAsia="Times New Roman" w:hAnsi="Tahoma" w:cs="Tahoma"/>
                <w:color w:val="33556B"/>
                <w:sz w:val="20"/>
                <w:szCs w:val="20"/>
                <w:lang w:eastAsia="ru-RU"/>
              </w:rPr>
              <w:t xml:space="preserve"> лица, индивидуальные предприниматели </w:t>
            </w: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пункт</w:t>
            </w:r>
            <w:proofErr w:type="gramEnd"/>
            <w:r w:rsidRPr="008859C7">
              <w:rPr>
                <w:rFonts w:ascii="Tahoma" w:eastAsia="Times New Roman" w:hAnsi="Tahoma" w:cs="Tahoma"/>
                <w:color w:val="33556B"/>
                <w:sz w:val="20"/>
                <w:szCs w:val="20"/>
                <w:lang w:eastAsia="ru-RU"/>
              </w:rPr>
              <w:t xml:space="preserve"> 3 статьи 37</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При осуществлении строительства и реконструкции зданий, строений, сооружений и иных объектов принимаются меры по </w:t>
            </w:r>
            <w:proofErr w:type="spellStart"/>
            <w:r w:rsidRPr="008859C7">
              <w:rPr>
                <w:rFonts w:ascii="Tahoma" w:eastAsia="Times New Roman" w:hAnsi="Tahoma" w:cs="Tahoma"/>
                <w:i/>
                <w:iCs/>
                <w:color w:val="33556B"/>
                <w:sz w:val="20"/>
                <w:szCs w:val="20"/>
                <w:lang w:eastAsia="ru-RU"/>
              </w:rPr>
              <w:t>охранеокружающей</w:t>
            </w:r>
            <w:proofErr w:type="spellEnd"/>
            <w:r w:rsidRPr="008859C7">
              <w:rPr>
                <w:rFonts w:ascii="Tahoma" w:eastAsia="Times New Roman" w:hAnsi="Tahoma" w:cs="Tahoma"/>
                <w:i/>
                <w:iCs/>
                <w:color w:val="33556B"/>
                <w:sz w:val="20"/>
                <w:szCs w:val="20"/>
                <w:lang w:eastAsia="ru-RU"/>
              </w:rPr>
              <w:t> среды</w:t>
            </w:r>
            <w:r w:rsidRPr="008859C7">
              <w:rPr>
                <w:rFonts w:ascii="Tahoma" w:eastAsia="Times New Roman" w:hAnsi="Tahoma" w:cs="Tahoma"/>
                <w:color w:val="33556B"/>
                <w:sz w:val="20"/>
                <w:szCs w:val="20"/>
                <w:lang w:eastAsia="ru-RU"/>
              </w:rPr>
              <w:t>, восстановлению природной </w:t>
            </w:r>
            <w:r w:rsidRPr="008859C7">
              <w:rPr>
                <w:rFonts w:ascii="Tahoma" w:eastAsia="Times New Roman" w:hAnsi="Tahoma" w:cs="Tahoma"/>
                <w:i/>
                <w:iCs/>
                <w:color w:val="33556B"/>
                <w:sz w:val="20"/>
                <w:szCs w:val="20"/>
                <w:lang w:eastAsia="ru-RU"/>
              </w:rPr>
              <w:t>среды</w:t>
            </w:r>
            <w:r w:rsidRPr="008859C7">
              <w:rPr>
                <w:rFonts w:ascii="Tahoma" w:eastAsia="Times New Roman" w:hAnsi="Tahoma" w:cs="Tahoma"/>
                <w:color w:val="33556B"/>
                <w:sz w:val="20"/>
                <w:szCs w:val="20"/>
                <w:lang w:eastAsia="ru-RU"/>
              </w:rPr>
              <w:t>, рекультивации земель, благоустройству территорий в соответствии с законодательством Российской Федерации.</w:t>
            </w:r>
          </w:p>
        </w:tc>
      </w:tr>
      <w:tr w:rsidR="008859C7" w:rsidRPr="008859C7" w:rsidTr="007009C7">
        <w:trPr>
          <w:gridAfter w:val="1"/>
          <w:wAfter w:w="19" w:type="dxa"/>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пункт</w:t>
            </w:r>
            <w:proofErr w:type="gramEnd"/>
            <w:r w:rsidRPr="008859C7">
              <w:rPr>
                <w:rFonts w:ascii="Tahoma" w:eastAsia="Times New Roman" w:hAnsi="Tahoma" w:cs="Tahoma"/>
                <w:color w:val="33556B"/>
                <w:sz w:val="20"/>
                <w:szCs w:val="20"/>
                <w:lang w:eastAsia="ru-RU"/>
              </w:rPr>
              <w:t xml:space="preserve"> 2 статьи 38</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w:t>
            </w:r>
            <w:r w:rsidRPr="008859C7">
              <w:rPr>
                <w:rFonts w:ascii="Tahoma" w:eastAsia="Times New Roman" w:hAnsi="Tahoma" w:cs="Tahoma"/>
                <w:color w:val="33556B"/>
                <w:sz w:val="20"/>
                <w:szCs w:val="20"/>
                <w:lang w:eastAsia="ru-RU"/>
              </w:rPr>
              <w:lastRenderedPageBreak/>
              <w:t>охраны </w:t>
            </w:r>
            <w:r w:rsidRPr="008859C7">
              <w:rPr>
                <w:rFonts w:ascii="Tahoma" w:eastAsia="Times New Roman" w:hAnsi="Tahoma" w:cs="Tahoma"/>
                <w:i/>
                <w:iCs/>
                <w:color w:val="33556B"/>
                <w:sz w:val="20"/>
                <w:szCs w:val="20"/>
                <w:lang w:eastAsia="ru-RU"/>
              </w:rPr>
              <w:t>окружающей среды</w:t>
            </w:r>
            <w:r w:rsidRPr="008859C7">
              <w:rPr>
                <w:rFonts w:ascii="Tahoma" w:eastAsia="Times New Roman" w:hAnsi="Tahoma" w:cs="Tahoma"/>
                <w:color w:val="33556B"/>
                <w:sz w:val="20"/>
                <w:szCs w:val="20"/>
                <w:lang w:eastAsia="ru-RU"/>
              </w:rPr>
              <w:t>. Запрещается также ввод в эксплуатацию объектов, не оснащенных средствами контроля за </w:t>
            </w:r>
            <w:r w:rsidRPr="008859C7">
              <w:rPr>
                <w:rFonts w:ascii="Tahoma" w:eastAsia="Times New Roman" w:hAnsi="Tahoma" w:cs="Tahoma"/>
                <w:i/>
                <w:iCs/>
                <w:color w:val="33556B"/>
                <w:sz w:val="20"/>
                <w:szCs w:val="20"/>
                <w:lang w:eastAsia="ru-RU"/>
              </w:rPr>
              <w:t>загрязнением окружающей </w:t>
            </w:r>
            <w:proofErr w:type="spellStart"/>
            <w:proofErr w:type="gramStart"/>
            <w:r w:rsidRPr="008859C7">
              <w:rPr>
                <w:rFonts w:ascii="Tahoma" w:eastAsia="Times New Roman" w:hAnsi="Tahoma" w:cs="Tahoma"/>
                <w:i/>
                <w:iCs/>
                <w:color w:val="33556B"/>
                <w:sz w:val="20"/>
                <w:szCs w:val="20"/>
                <w:lang w:eastAsia="ru-RU"/>
              </w:rPr>
              <w:t>среды,</w:t>
            </w:r>
            <w:r w:rsidRPr="008859C7">
              <w:rPr>
                <w:rFonts w:ascii="Tahoma" w:eastAsia="Times New Roman" w:hAnsi="Tahoma" w:cs="Tahoma"/>
                <w:color w:val="33556B"/>
                <w:sz w:val="20"/>
                <w:szCs w:val="20"/>
                <w:lang w:eastAsia="ru-RU"/>
              </w:rPr>
              <w:t>без</w:t>
            </w:r>
            <w:proofErr w:type="spellEnd"/>
            <w:proofErr w:type="gramEnd"/>
            <w:r w:rsidRPr="008859C7">
              <w:rPr>
                <w:rFonts w:ascii="Tahoma" w:eastAsia="Times New Roman" w:hAnsi="Tahoma" w:cs="Tahoma"/>
                <w:color w:val="33556B"/>
                <w:sz w:val="20"/>
                <w:szCs w:val="20"/>
                <w:lang w:eastAsia="ru-RU"/>
              </w:rPr>
              <w:t xml:space="preserve"> завершения предусмотренных проектами работ по охране </w:t>
            </w:r>
            <w:r w:rsidRPr="008859C7">
              <w:rPr>
                <w:rFonts w:ascii="Tahoma" w:eastAsia="Times New Roman" w:hAnsi="Tahoma" w:cs="Tahoma"/>
                <w:i/>
                <w:iCs/>
                <w:color w:val="33556B"/>
                <w:sz w:val="20"/>
                <w:szCs w:val="20"/>
                <w:lang w:eastAsia="ru-RU"/>
              </w:rPr>
              <w:t>окружающей среды</w:t>
            </w:r>
            <w:r w:rsidRPr="008859C7">
              <w:rPr>
                <w:rFonts w:ascii="Tahoma" w:eastAsia="Times New Roman" w:hAnsi="Tahoma" w:cs="Tahoma"/>
                <w:color w:val="33556B"/>
                <w:sz w:val="20"/>
                <w:szCs w:val="20"/>
                <w:lang w:eastAsia="ru-RU"/>
              </w:rPr>
              <w:t>, восстановлению природной </w:t>
            </w:r>
            <w:r w:rsidRPr="008859C7">
              <w:rPr>
                <w:rFonts w:ascii="Tahoma" w:eastAsia="Times New Roman" w:hAnsi="Tahoma" w:cs="Tahoma"/>
                <w:i/>
                <w:iCs/>
                <w:color w:val="33556B"/>
                <w:sz w:val="20"/>
                <w:szCs w:val="20"/>
                <w:lang w:eastAsia="ru-RU"/>
              </w:rPr>
              <w:t>среды</w:t>
            </w:r>
            <w:r w:rsidRPr="008859C7">
              <w:rPr>
                <w:rFonts w:ascii="Tahoma" w:eastAsia="Times New Roman" w:hAnsi="Tahoma" w:cs="Tahoma"/>
                <w:color w:val="33556B"/>
                <w:sz w:val="20"/>
                <w:szCs w:val="20"/>
                <w:lang w:eastAsia="ru-RU"/>
              </w:rPr>
              <w:t>, рекультивации земель, благоустройству территорий в соответствии с законодательством Российской Федерации.</w:t>
            </w:r>
          </w:p>
        </w:tc>
      </w:tr>
      <w:tr w:rsidR="008859C7" w:rsidRPr="008859C7" w:rsidTr="007009C7">
        <w:trPr>
          <w:gridAfter w:val="1"/>
          <w:wAfter w:w="19" w:type="dxa"/>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пункт</w:t>
            </w:r>
            <w:proofErr w:type="gramEnd"/>
            <w:r w:rsidRPr="008859C7">
              <w:rPr>
                <w:rFonts w:ascii="Tahoma" w:eastAsia="Times New Roman" w:hAnsi="Tahoma" w:cs="Tahoma"/>
                <w:color w:val="33556B"/>
                <w:sz w:val="20"/>
                <w:szCs w:val="20"/>
                <w:lang w:eastAsia="ru-RU"/>
              </w:rPr>
              <w:t xml:space="preserve"> 2 статьи 39</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Юридические и физические лица, осуществляющие эксплуатацию зданий, строений, сооружений и иных объектов, обеспечивают соблюдение нормативов качества </w:t>
            </w:r>
            <w:r w:rsidRPr="008859C7">
              <w:rPr>
                <w:rFonts w:ascii="Tahoma" w:eastAsia="Times New Roman" w:hAnsi="Tahoma" w:cs="Tahoma"/>
                <w:i/>
                <w:iCs/>
                <w:color w:val="33556B"/>
                <w:sz w:val="20"/>
                <w:szCs w:val="20"/>
                <w:lang w:eastAsia="ru-RU"/>
              </w:rPr>
              <w:t>окружающей среды</w:t>
            </w:r>
            <w:r w:rsidRPr="008859C7">
              <w:rPr>
                <w:rFonts w:ascii="Tahoma" w:eastAsia="Times New Roman" w:hAnsi="Tahoma" w:cs="Tahoma"/>
                <w:color w:val="33556B"/>
                <w:sz w:val="20"/>
                <w:szCs w:val="20"/>
                <w:lang w:eastAsia="ru-RU"/>
              </w:rPr>
              <w:t>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w:t>
            </w:r>
            <w:r w:rsidRPr="008859C7">
              <w:rPr>
                <w:rFonts w:ascii="Tahoma" w:eastAsia="Times New Roman" w:hAnsi="Tahoma" w:cs="Tahoma"/>
                <w:i/>
                <w:iCs/>
                <w:color w:val="33556B"/>
                <w:sz w:val="20"/>
                <w:szCs w:val="20"/>
                <w:lang w:eastAsia="ru-RU"/>
              </w:rPr>
              <w:t>охраны окружающей среды</w:t>
            </w:r>
            <w:r w:rsidRPr="008859C7">
              <w:rPr>
                <w:rFonts w:ascii="Tahoma" w:eastAsia="Times New Roman" w:hAnsi="Tahoma" w:cs="Tahoma"/>
                <w:color w:val="33556B"/>
                <w:sz w:val="20"/>
                <w:szCs w:val="20"/>
                <w:lang w:eastAsia="ru-RU"/>
              </w:rPr>
              <w:t>, проводят мероприятия по восстановлению природной </w:t>
            </w:r>
            <w:r w:rsidRPr="008859C7">
              <w:rPr>
                <w:rFonts w:ascii="Tahoma" w:eastAsia="Times New Roman" w:hAnsi="Tahoma" w:cs="Tahoma"/>
                <w:i/>
                <w:iCs/>
                <w:color w:val="33556B"/>
                <w:sz w:val="20"/>
                <w:szCs w:val="20"/>
                <w:lang w:eastAsia="ru-RU"/>
              </w:rPr>
              <w:t>среды</w:t>
            </w:r>
            <w:r w:rsidRPr="008859C7">
              <w:rPr>
                <w:rFonts w:ascii="Tahoma" w:eastAsia="Times New Roman" w:hAnsi="Tahoma" w:cs="Tahoma"/>
                <w:color w:val="33556B"/>
                <w:sz w:val="20"/>
                <w:szCs w:val="20"/>
                <w:lang w:eastAsia="ru-RU"/>
              </w:rPr>
              <w:t>, рекультивации земель, благоустройству территорий в соответствии с законодательством.</w:t>
            </w:r>
          </w:p>
        </w:tc>
      </w:tr>
      <w:tr w:rsidR="008859C7" w:rsidRPr="008859C7" w:rsidTr="007009C7">
        <w:trPr>
          <w:gridAfter w:val="1"/>
          <w:wAfter w:w="19" w:type="dxa"/>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пункт</w:t>
            </w:r>
            <w:proofErr w:type="gramEnd"/>
            <w:r w:rsidRPr="008859C7">
              <w:rPr>
                <w:rFonts w:ascii="Tahoma" w:eastAsia="Times New Roman" w:hAnsi="Tahoma" w:cs="Tahoma"/>
                <w:color w:val="33556B"/>
                <w:sz w:val="20"/>
                <w:szCs w:val="20"/>
                <w:lang w:eastAsia="ru-RU"/>
              </w:rPr>
              <w:t xml:space="preserve"> 2 статьи 44</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При планировании и застройке городских и сельских поселений должны соблюдаться </w:t>
            </w:r>
            <w:r w:rsidRPr="008859C7">
              <w:rPr>
                <w:rFonts w:ascii="Tahoma" w:eastAsia="Times New Roman" w:hAnsi="Tahoma" w:cs="Tahoma"/>
                <w:i/>
                <w:iCs/>
                <w:color w:val="33556B"/>
                <w:sz w:val="20"/>
                <w:szCs w:val="20"/>
                <w:lang w:eastAsia="ru-RU"/>
              </w:rPr>
              <w:t>требования в области охраны окружающей среды</w:t>
            </w:r>
            <w:r w:rsidRPr="008859C7">
              <w:rPr>
                <w:rFonts w:ascii="Tahoma" w:eastAsia="Times New Roman" w:hAnsi="Tahoma" w:cs="Tahoma"/>
                <w:color w:val="33556B"/>
                <w:sz w:val="20"/>
                <w:szCs w:val="20"/>
                <w:lang w:eastAsia="ru-RU"/>
              </w:rPr>
              <w:t xml:space="preserve">, приниматься меры по санитарной очистке, обезвреживанию и безопасному размещению отходов производства и </w:t>
            </w:r>
            <w:r w:rsidRPr="008859C7">
              <w:rPr>
                <w:rFonts w:ascii="Tahoma" w:eastAsia="Times New Roman" w:hAnsi="Tahoma" w:cs="Tahoma"/>
                <w:color w:val="33556B"/>
                <w:sz w:val="20"/>
                <w:szCs w:val="20"/>
                <w:lang w:eastAsia="ru-RU"/>
              </w:rPr>
              <w:lastRenderedPageBreak/>
              <w:t>потребления, соблюдению нормативов допустимых выбросов и сбросов веществ и микроорганизмов, а также по восстановлению природной </w:t>
            </w:r>
            <w:r w:rsidRPr="008859C7">
              <w:rPr>
                <w:rFonts w:ascii="Tahoma" w:eastAsia="Times New Roman" w:hAnsi="Tahoma" w:cs="Tahoma"/>
                <w:i/>
                <w:iCs/>
                <w:color w:val="33556B"/>
                <w:sz w:val="20"/>
                <w:szCs w:val="20"/>
                <w:lang w:eastAsia="ru-RU"/>
              </w:rPr>
              <w:t>среды</w:t>
            </w:r>
            <w:r w:rsidRPr="008859C7">
              <w:rPr>
                <w:rFonts w:ascii="Tahoma" w:eastAsia="Times New Roman" w:hAnsi="Tahoma" w:cs="Tahoma"/>
                <w:color w:val="33556B"/>
                <w:sz w:val="20"/>
                <w:szCs w:val="20"/>
                <w:lang w:eastAsia="ru-RU"/>
              </w:rPr>
              <w:t>, рекультивации земель, благоустройству территорий и иные меры по обеспечению </w:t>
            </w:r>
            <w:r w:rsidRPr="008859C7">
              <w:rPr>
                <w:rFonts w:ascii="Tahoma" w:eastAsia="Times New Roman" w:hAnsi="Tahoma" w:cs="Tahoma"/>
                <w:i/>
                <w:iCs/>
                <w:color w:val="33556B"/>
                <w:sz w:val="20"/>
                <w:szCs w:val="20"/>
                <w:lang w:eastAsia="ru-RU"/>
              </w:rPr>
              <w:t>охраны </w:t>
            </w:r>
            <w:proofErr w:type="spellStart"/>
            <w:r w:rsidRPr="008859C7">
              <w:rPr>
                <w:rFonts w:ascii="Tahoma" w:eastAsia="Times New Roman" w:hAnsi="Tahoma" w:cs="Tahoma"/>
                <w:i/>
                <w:iCs/>
                <w:color w:val="33556B"/>
                <w:sz w:val="20"/>
                <w:szCs w:val="20"/>
                <w:lang w:eastAsia="ru-RU"/>
              </w:rPr>
              <w:t>окружающейсреды</w:t>
            </w:r>
            <w:proofErr w:type="spellEnd"/>
            <w:r w:rsidRPr="008859C7">
              <w:rPr>
                <w:rFonts w:ascii="Tahoma" w:eastAsia="Times New Roman" w:hAnsi="Tahoma" w:cs="Tahoma"/>
                <w:color w:val="33556B"/>
                <w:sz w:val="20"/>
                <w:szCs w:val="20"/>
                <w:lang w:eastAsia="ru-RU"/>
              </w:rPr>
              <w:t> и экологической безопасности в соответствии с законодательством.</w:t>
            </w:r>
          </w:p>
        </w:tc>
      </w:tr>
      <w:tr w:rsidR="008859C7" w:rsidRPr="008859C7" w:rsidTr="007009C7">
        <w:trPr>
          <w:gridAfter w:val="1"/>
          <w:wAfter w:w="19" w:type="dxa"/>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статья</w:t>
            </w:r>
            <w:proofErr w:type="gramEnd"/>
            <w:r w:rsidRPr="008859C7">
              <w:rPr>
                <w:rFonts w:ascii="Tahoma" w:eastAsia="Times New Roman" w:hAnsi="Tahoma" w:cs="Tahoma"/>
                <w:color w:val="33556B"/>
                <w:sz w:val="20"/>
                <w:szCs w:val="20"/>
                <w:lang w:eastAsia="ru-RU"/>
              </w:rPr>
              <w:t xml:space="preserve"> 61</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 xml:space="preserve">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w:t>
            </w:r>
            <w:proofErr w:type="spellStart"/>
            <w:r w:rsidRPr="008859C7">
              <w:rPr>
                <w:rFonts w:ascii="Tahoma" w:eastAsia="Times New Roman" w:hAnsi="Tahoma" w:cs="Tahoma"/>
                <w:color w:val="33556B"/>
                <w:sz w:val="20"/>
                <w:szCs w:val="20"/>
                <w:lang w:eastAsia="ru-RU"/>
              </w:rPr>
              <w:t>поселений.</w:t>
            </w:r>
            <w:r w:rsidRPr="008859C7">
              <w:rPr>
                <w:rFonts w:ascii="Tahoma" w:eastAsia="Times New Roman" w:hAnsi="Tahoma" w:cs="Tahoma"/>
                <w:i/>
                <w:iCs/>
                <w:color w:val="33556B"/>
                <w:sz w:val="20"/>
                <w:szCs w:val="20"/>
                <w:lang w:eastAsia="ru-RU"/>
              </w:rPr>
              <w:t>Охрана</w:t>
            </w:r>
            <w:r w:rsidRPr="008859C7">
              <w:rPr>
                <w:rFonts w:ascii="Tahoma" w:eastAsia="Times New Roman" w:hAnsi="Tahoma" w:cs="Tahoma"/>
                <w:color w:val="33556B"/>
                <w:sz w:val="20"/>
                <w:szCs w:val="20"/>
                <w:lang w:eastAsia="ru-RU"/>
              </w:rPr>
              <w:t>зеленого</w:t>
            </w:r>
            <w:proofErr w:type="spellEnd"/>
            <w:r w:rsidRPr="008859C7">
              <w:rPr>
                <w:rFonts w:ascii="Tahoma" w:eastAsia="Times New Roman" w:hAnsi="Tahoma" w:cs="Tahoma"/>
                <w:color w:val="33556B"/>
                <w:sz w:val="20"/>
                <w:szCs w:val="20"/>
                <w:lang w:eastAsia="ru-RU"/>
              </w:rPr>
              <w:t xml:space="preserve">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w:t>
            </w:r>
            <w:proofErr w:type="spellStart"/>
            <w:r w:rsidRPr="008859C7">
              <w:rPr>
                <w:rFonts w:ascii="Tahoma" w:eastAsia="Times New Roman" w:hAnsi="Tahoma" w:cs="Tahoma"/>
                <w:i/>
                <w:iCs/>
                <w:color w:val="33556B"/>
                <w:sz w:val="20"/>
                <w:szCs w:val="20"/>
                <w:lang w:eastAsia="ru-RU"/>
              </w:rPr>
              <w:t>окружающейсреды</w:t>
            </w:r>
            <w:r w:rsidRPr="008859C7">
              <w:rPr>
                <w:rFonts w:ascii="Tahoma" w:eastAsia="Times New Roman" w:hAnsi="Tahoma" w:cs="Tahoma"/>
                <w:color w:val="33556B"/>
                <w:sz w:val="20"/>
                <w:szCs w:val="20"/>
                <w:lang w:eastAsia="ru-RU"/>
              </w:rPr>
              <w:t>.На</w:t>
            </w:r>
            <w:proofErr w:type="spellEnd"/>
            <w:r w:rsidRPr="008859C7">
              <w:rPr>
                <w:rFonts w:ascii="Tahoma" w:eastAsia="Times New Roman" w:hAnsi="Tahoma" w:cs="Tahoma"/>
                <w:color w:val="33556B"/>
                <w:sz w:val="20"/>
                <w:szCs w:val="20"/>
                <w:lang w:eastAsia="ru-RU"/>
              </w:rPr>
              <w:t xml:space="preserve">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w:t>
            </w:r>
            <w:proofErr w:type="spellStart"/>
            <w:r w:rsidRPr="008859C7">
              <w:rPr>
                <w:rFonts w:ascii="Tahoma" w:eastAsia="Times New Roman" w:hAnsi="Tahoma" w:cs="Tahoma"/>
                <w:color w:val="33556B"/>
                <w:sz w:val="20"/>
                <w:szCs w:val="20"/>
                <w:lang w:eastAsia="ru-RU"/>
              </w:rPr>
              <w:t>назначения.Государственное</w:t>
            </w:r>
            <w:proofErr w:type="spellEnd"/>
            <w:r w:rsidRPr="008859C7">
              <w:rPr>
                <w:rFonts w:ascii="Tahoma" w:eastAsia="Times New Roman" w:hAnsi="Tahoma" w:cs="Tahoma"/>
                <w:color w:val="33556B"/>
                <w:sz w:val="20"/>
                <w:szCs w:val="20"/>
                <w:lang w:eastAsia="ru-RU"/>
              </w:rPr>
              <w:t xml:space="preserve"> регулирование в области </w:t>
            </w:r>
            <w:proofErr w:type="spellStart"/>
            <w:r w:rsidRPr="008859C7">
              <w:rPr>
                <w:rFonts w:ascii="Tahoma" w:eastAsia="Times New Roman" w:hAnsi="Tahoma" w:cs="Tahoma"/>
                <w:i/>
                <w:iCs/>
                <w:color w:val="33556B"/>
                <w:sz w:val="20"/>
                <w:szCs w:val="20"/>
                <w:lang w:eastAsia="ru-RU"/>
              </w:rPr>
              <w:t>охраны</w:t>
            </w:r>
            <w:r w:rsidRPr="008859C7">
              <w:rPr>
                <w:rFonts w:ascii="Tahoma" w:eastAsia="Times New Roman" w:hAnsi="Tahoma" w:cs="Tahoma"/>
                <w:color w:val="33556B"/>
                <w:sz w:val="20"/>
                <w:szCs w:val="20"/>
                <w:lang w:eastAsia="ru-RU"/>
              </w:rPr>
              <w:t>зеленого</w:t>
            </w:r>
            <w:proofErr w:type="spellEnd"/>
            <w:r w:rsidRPr="008859C7">
              <w:rPr>
                <w:rFonts w:ascii="Tahoma" w:eastAsia="Times New Roman" w:hAnsi="Tahoma" w:cs="Tahoma"/>
                <w:color w:val="33556B"/>
                <w:sz w:val="20"/>
                <w:szCs w:val="20"/>
                <w:lang w:eastAsia="ru-RU"/>
              </w:rPr>
              <w:t xml:space="preserve"> фонда городских и сельских поселений осуществляется в соответствии с законодательством.</w:t>
            </w:r>
          </w:p>
        </w:tc>
      </w:tr>
      <w:tr w:rsidR="008859C7" w:rsidRPr="008859C7" w:rsidTr="007009C7">
        <w:trPr>
          <w:gridAfter w:val="1"/>
          <w:wAfter w:w="19" w:type="dxa"/>
          <w:tblCellSpacing w:w="15" w:type="dxa"/>
          <w:jc w:val="center"/>
        </w:trPr>
        <w:tc>
          <w:tcPr>
            <w:tcW w:w="711" w:type="dxa"/>
            <w:gridSpan w:val="2"/>
            <w:vMerge w:val="restart"/>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lastRenderedPageBreak/>
              <w:t>2</w:t>
            </w:r>
          </w:p>
        </w:tc>
        <w:tc>
          <w:tcPr>
            <w:tcW w:w="4422" w:type="dxa"/>
            <w:vMerge w:val="restart"/>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i/>
                <w:iCs/>
                <w:color w:val="33556B"/>
                <w:sz w:val="20"/>
                <w:szCs w:val="20"/>
                <w:lang w:eastAsia="ru-RU"/>
              </w:rPr>
              <w:t>Федеральный закон</w:t>
            </w:r>
            <w:r w:rsidRPr="008859C7">
              <w:rPr>
                <w:rFonts w:ascii="Tahoma" w:eastAsia="Times New Roman" w:hAnsi="Tahoma" w:cs="Tahoma"/>
                <w:color w:val="33556B"/>
                <w:sz w:val="20"/>
                <w:szCs w:val="20"/>
                <w:lang w:eastAsia="ru-RU"/>
              </w:rPr>
              <w:t> от 6 октября 2003 г. № 131-</w:t>
            </w:r>
            <w:r w:rsidRPr="008859C7">
              <w:rPr>
                <w:rFonts w:ascii="Tahoma" w:eastAsia="Times New Roman" w:hAnsi="Tahoma" w:cs="Tahoma"/>
                <w:i/>
                <w:iCs/>
                <w:color w:val="33556B"/>
                <w:sz w:val="20"/>
                <w:szCs w:val="20"/>
                <w:lang w:eastAsia="ru-RU"/>
              </w:rPr>
              <w:t>ФЗ</w:t>
            </w:r>
          </w:p>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"Об </w:t>
            </w:r>
            <w:r w:rsidRPr="008859C7">
              <w:rPr>
                <w:rFonts w:ascii="Tahoma" w:eastAsia="Times New Roman" w:hAnsi="Tahoma" w:cs="Tahoma"/>
                <w:i/>
                <w:iCs/>
                <w:color w:val="33556B"/>
                <w:sz w:val="20"/>
                <w:szCs w:val="20"/>
                <w:lang w:eastAsia="ru-RU"/>
              </w:rPr>
              <w:t>общих </w:t>
            </w:r>
            <w:proofErr w:type="spellStart"/>
            <w:r w:rsidRPr="008859C7">
              <w:rPr>
                <w:rFonts w:ascii="Tahoma" w:eastAsia="Times New Roman" w:hAnsi="Tahoma" w:cs="Tahoma"/>
                <w:i/>
                <w:iCs/>
                <w:color w:val="33556B"/>
                <w:sz w:val="20"/>
                <w:szCs w:val="20"/>
                <w:lang w:eastAsia="ru-RU"/>
              </w:rPr>
              <w:t>принципах</w:t>
            </w:r>
            <w:r w:rsidRPr="008859C7">
              <w:rPr>
                <w:rFonts w:ascii="Tahoma" w:eastAsia="Times New Roman" w:hAnsi="Tahoma" w:cs="Tahoma"/>
                <w:color w:val="33556B"/>
                <w:sz w:val="20"/>
                <w:szCs w:val="20"/>
                <w:lang w:eastAsia="ru-RU"/>
              </w:rPr>
              <w:t>организации</w:t>
            </w:r>
            <w:proofErr w:type="spellEnd"/>
            <w:r w:rsidRPr="008859C7">
              <w:rPr>
                <w:rFonts w:ascii="Tahoma" w:eastAsia="Times New Roman" w:hAnsi="Tahoma" w:cs="Tahoma"/>
                <w:color w:val="33556B"/>
                <w:sz w:val="20"/>
                <w:szCs w:val="20"/>
                <w:lang w:eastAsia="ru-RU"/>
              </w:rPr>
              <w:t xml:space="preserve"> местного самоуправления в Российской Федерации"</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юридические</w:t>
            </w:r>
            <w:proofErr w:type="gramEnd"/>
            <w:r w:rsidRPr="008859C7">
              <w:rPr>
                <w:rFonts w:ascii="Tahoma" w:eastAsia="Times New Roman" w:hAnsi="Tahoma" w:cs="Tahoma"/>
                <w:color w:val="33556B"/>
                <w:sz w:val="20"/>
                <w:szCs w:val="20"/>
                <w:lang w:eastAsia="ru-RU"/>
              </w:rPr>
              <w:t xml:space="preserve"> лица, индивидуальные предприниматели </w:t>
            </w: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фрагмент</w:t>
            </w:r>
            <w:proofErr w:type="gramEnd"/>
            <w:r w:rsidRPr="008859C7">
              <w:rPr>
                <w:rFonts w:ascii="Tahoma" w:eastAsia="Times New Roman" w:hAnsi="Tahoma" w:cs="Tahoma"/>
                <w:color w:val="33556B"/>
                <w:sz w:val="20"/>
                <w:szCs w:val="20"/>
                <w:lang w:eastAsia="ru-RU"/>
              </w:rPr>
              <w:t xml:space="preserve"> части 1 статьи 2</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tc>
      </w:tr>
      <w:tr w:rsidR="008859C7" w:rsidRPr="008859C7" w:rsidTr="007009C7">
        <w:trPr>
          <w:gridAfter w:val="1"/>
          <w:wAfter w:w="19" w:type="dxa"/>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пункт</w:t>
            </w:r>
            <w:proofErr w:type="gramEnd"/>
            <w:r w:rsidRPr="008859C7">
              <w:rPr>
                <w:rFonts w:ascii="Tahoma" w:eastAsia="Times New Roman" w:hAnsi="Tahoma" w:cs="Tahoma"/>
                <w:color w:val="33556B"/>
                <w:sz w:val="20"/>
                <w:szCs w:val="20"/>
                <w:lang w:eastAsia="ru-RU"/>
              </w:rPr>
              <w:t xml:space="preserve"> 19 части 1 статьи 14</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8859C7" w:rsidRPr="008859C7" w:rsidTr="007009C7">
        <w:trPr>
          <w:gridAfter w:val="1"/>
          <w:wAfter w:w="19" w:type="dxa"/>
          <w:tblCellSpacing w:w="15" w:type="dxa"/>
          <w:jc w:val="center"/>
        </w:trPr>
        <w:tc>
          <w:tcPr>
            <w:tcW w:w="711" w:type="dxa"/>
            <w:gridSpan w:val="2"/>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lastRenderedPageBreak/>
              <w:t>3</w:t>
            </w:r>
          </w:p>
        </w:tc>
        <w:tc>
          <w:tcPr>
            <w:tcW w:w="442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i/>
                <w:iCs/>
                <w:color w:val="33556B"/>
                <w:sz w:val="20"/>
                <w:szCs w:val="20"/>
                <w:lang w:eastAsia="ru-RU"/>
              </w:rPr>
              <w:t>Федеральный закон </w:t>
            </w:r>
            <w:r w:rsidRPr="008859C7">
              <w:rPr>
                <w:rFonts w:ascii="Tahoma" w:eastAsia="Times New Roman" w:hAnsi="Tahoma" w:cs="Tahoma"/>
                <w:color w:val="33556B"/>
                <w:sz w:val="20"/>
                <w:szCs w:val="20"/>
                <w:lang w:eastAsia="ru-RU"/>
              </w:rPr>
              <w:t>от</w:t>
            </w:r>
            <w:r w:rsidRPr="008859C7">
              <w:rPr>
                <w:rFonts w:ascii="Tahoma" w:eastAsia="Times New Roman" w:hAnsi="Tahoma" w:cs="Tahoma"/>
                <w:i/>
                <w:iCs/>
                <w:color w:val="33556B"/>
                <w:sz w:val="20"/>
                <w:szCs w:val="20"/>
                <w:lang w:eastAsia="ru-RU"/>
              </w:rPr>
              <w:t> 30марта 1999 </w:t>
            </w:r>
            <w:r w:rsidRPr="008859C7">
              <w:rPr>
                <w:rFonts w:ascii="Tahoma" w:eastAsia="Times New Roman" w:hAnsi="Tahoma" w:cs="Tahoma"/>
                <w:color w:val="33556B"/>
                <w:sz w:val="20"/>
                <w:szCs w:val="20"/>
                <w:lang w:eastAsia="ru-RU"/>
              </w:rPr>
              <w:t>г</w:t>
            </w:r>
            <w:r w:rsidRPr="008859C7">
              <w:rPr>
                <w:rFonts w:ascii="Tahoma" w:eastAsia="Times New Roman" w:hAnsi="Tahoma" w:cs="Tahoma"/>
                <w:i/>
                <w:iCs/>
                <w:color w:val="33556B"/>
                <w:sz w:val="20"/>
                <w:szCs w:val="20"/>
                <w:lang w:eastAsia="ru-RU"/>
              </w:rPr>
              <w:t>. </w:t>
            </w:r>
            <w:r w:rsidRPr="008859C7">
              <w:rPr>
                <w:rFonts w:ascii="Tahoma" w:eastAsia="Times New Roman" w:hAnsi="Tahoma" w:cs="Tahoma"/>
                <w:color w:val="33556B"/>
                <w:sz w:val="20"/>
                <w:szCs w:val="20"/>
                <w:lang w:eastAsia="ru-RU"/>
              </w:rPr>
              <w:t>№ </w:t>
            </w:r>
            <w:r w:rsidRPr="008859C7">
              <w:rPr>
                <w:rFonts w:ascii="Tahoma" w:eastAsia="Times New Roman" w:hAnsi="Tahoma" w:cs="Tahoma"/>
                <w:i/>
                <w:iCs/>
                <w:color w:val="33556B"/>
                <w:sz w:val="20"/>
                <w:szCs w:val="20"/>
                <w:lang w:eastAsia="ru-RU"/>
              </w:rPr>
              <w:t>52</w:t>
            </w:r>
            <w:r w:rsidRPr="008859C7">
              <w:rPr>
                <w:rFonts w:ascii="Tahoma" w:eastAsia="Times New Roman" w:hAnsi="Tahoma" w:cs="Tahoma"/>
                <w:color w:val="33556B"/>
                <w:sz w:val="20"/>
                <w:szCs w:val="20"/>
                <w:lang w:eastAsia="ru-RU"/>
              </w:rPr>
              <w:t>-</w:t>
            </w:r>
            <w:r w:rsidRPr="008859C7">
              <w:rPr>
                <w:rFonts w:ascii="Tahoma" w:eastAsia="Times New Roman" w:hAnsi="Tahoma" w:cs="Tahoma"/>
                <w:i/>
                <w:iCs/>
                <w:color w:val="33556B"/>
                <w:sz w:val="20"/>
                <w:szCs w:val="20"/>
                <w:lang w:eastAsia="ru-RU"/>
              </w:rPr>
              <w:t>ФЗ</w:t>
            </w:r>
            <w:r w:rsidRPr="008859C7">
              <w:rPr>
                <w:rFonts w:ascii="Tahoma" w:eastAsia="Times New Roman" w:hAnsi="Tahoma" w:cs="Tahoma"/>
                <w:i/>
                <w:iCs/>
                <w:color w:val="33556B"/>
                <w:sz w:val="20"/>
                <w:szCs w:val="20"/>
                <w:lang w:eastAsia="ru-RU"/>
              </w:rPr>
              <w:br/>
            </w:r>
            <w:r w:rsidRPr="008859C7">
              <w:rPr>
                <w:rFonts w:ascii="Tahoma" w:eastAsia="Times New Roman" w:hAnsi="Tahoma" w:cs="Tahoma"/>
                <w:color w:val="33556B"/>
                <w:sz w:val="20"/>
                <w:szCs w:val="20"/>
                <w:lang w:eastAsia="ru-RU"/>
              </w:rPr>
              <w:t>"О </w:t>
            </w:r>
            <w:r w:rsidRPr="008859C7">
              <w:rPr>
                <w:rFonts w:ascii="Tahoma" w:eastAsia="Times New Roman" w:hAnsi="Tahoma" w:cs="Tahoma"/>
                <w:i/>
                <w:iCs/>
                <w:color w:val="33556B"/>
                <w:sz w:val="20"/>
                <w:szCs w:val="20"/>
                <w:lang w:eastAsia="ru-RU"/>
              </w:rPr>
              <w:t>санитарно-</w:t>
            </w:r>
            <w:proofErr w:type="spellStart"/>
            <w:r w:rsidRPr="008859C7">
              <w:rPr>
                <w:rFonts w:ascii="Tahoma" w:eastAsia="Times New Roman" w:hAnsi="Tahoma" w:cs="Tahoma"/>
                <w:i/>
                <w:iCs/>
                <w:color w:val="33556B"/>
                <w:sz w:val="20"/>
                <w:szCs w:val="20"/>
                <w:lang w:eastAsia="ru-RU"/>
              </w:rPr>
              <w:t>эпидемиологическомблагополучии</w:t>
            </w:r>
            <w:proofErr w:type="spellEnd"/>
            <w:r w:rsidRPr="008859C7">
              <w:rPr>
                <w:rFonts w:ascii="Tahoma" w:eastAsia="Times New Roman" w:hAnsi="Tahoma" w:cs="Tahoma"/>
                <w:i/>
                <w:iCs/>
                <w:color w:val="33556B"/>
                <w:sz w:val="20"/>
                <w:szCs w:val="20"/>
                <w:lang w:eastAsia="ru-RU"/>
              </w:rPr>
              <w:t> населения</w:t>
            </w:r>
            <w:r w:rsidRPr="008859C7">
              <w:rPr>
                <w:rFonts w:ascii="Tahoma" w:eastAsia="Times New Roman" w:hAnsi="Tahoma" w:cs="Tahoma"/>
                <w:color w:val="33556B"/>
                <w:sz w:val="20"/>
                <w:szCs w:val="20"/>
                <w:lang w:eastAsia="ru-RU"/>
              </w:rPr>
              <w:t>"</w:t>
            </w:r>
          </w:p>
        </w:tc>
        <w:tc>
          <w:tcPr>
            <w:tcW w:w="2145"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юридические</w:t>
            </w:r>
            <w:proofErr w:type="gramEnd"/>
            <w:r w:rsidRPr="008859C7">
              <w:rPr>
                <w:rFonts w:ascii="Tahoma" w:eastAsia="Times New Roman" w:hAnsi="Tahoma" w:cs="Tahoma"/>
                <w:color w:val="33556B"/>
                <w:sz w:val="20"/>
                <w:szCs w:val="20"/>
                <w:lang w:eastAsia="ru-RU"/>
              </w:rPr>
              <w:t xml:space="preserve"> лица, индивидуальные предприниматели </w:t>
            </w: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пункты</w:t>
            </w:r>
            <w:proofErr w:type="gramEnd"/>
            <w:r w:rsidRPr="008859C7">
              <w:rPr>
                <w:rFonts w:ascii="Tahoma" w:eastAsia="Times New Roman" w:hAnsi="Tahoma" w:cs="Tahoma"/>
                <w:color w:val="33556B"/>
                <w:sz w:val="20"/>
                <w:szCs w:val="20"/>
                <w:lang w:eastAsia="ru-RU"/>
              </w:rPr>
              <w:t xml:space="preserve"> 1, 2 статьи 12</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w:t>
            </w:r>
            <w:proofErr w:type="spellStart"/>
            <w:r w:rsidRPr="008859C7">
              <w:rPr>
                <w:rFonts w:ascii="Tahoma" w:eastAsia="Times New Roman" w:hAnsi="Tahoma" w:cs="Tahoma"/>
                <w:color w:val="33556B"/>
                <w:sz w:val="20"/>
                <w:szCs w:val="20"/>
                <w:lang w:eastAsia="ru-RU"/>
              </w:rPr>
              <w:t>обитания.При</w:t>
            </w:r>
            <w:proofErr w:type="spellEnd"/>
            <w:r w:rsidRPr="008859C7">
              <w:rPr>
                <w:rFonts w:ascii="Tahoma" w:eastAsia="Times New Roman" w:hAnsi="Tahoma" w:cs="Tahoma"/>
                <w:color w:val="33556B"/>
                <w:sz w:val="20"/>
                <w:szCs w:val="20"/>
                <w:lang w:eastAsia="ru-RU"/>
              </w:rPr>
              <w:t xml:space="preserve">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санитарные </w:t>
            </w:r>
            <w:proofErr w:type="spellStart"/>
            <w:r w:rsidRPr="008859C7">
              <w:rPr>
                <w:rFonts w:ascii="Tahoma" w:eastAsia="Times New Roman" w:hAnsi="Tahoma" w:cs="Tahoma"/>
                <w:color w:val="33556B"/>
                <w:sz w:val="20"/>
                <w:szCs w:val="20"/>
                <w:lang w:eastAsia="ru-RU"/>
              </w:rPr>
              <w:t>правила.Порядок</w:t>
            </w:r>
            <w:proofErr w:type="spellEnd"/>
            <w:r w:rsidRPr="008859C7">
              <w:rPr>
                <w:rFonts w:ascii="Tahoma" w:eastAsia="Times New Roman" w:hAnsi="Tahoma" w:cs="Tahoma"/>
                <w:color w:val="33556B"/>
                <w:sz w:val="20"/>
                <w:szCs w:val="20"/>
                <w:lang w:eastAsia="ru-RU"/>
              </w:rPr>
              <w:t xml:space="preserve">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8859C7" w:rsidRPr="008859C7" w:rsidTr="007009C7">
        <w:trPr>
          <w:gridAfter w:val="1"/>
          <w:wAfter w:w="19" w:type="dxa"/>
          <w:tblCellSpacing w:w="15" w:type="dxa"/>
          <w:jc w:val="center"/>
        </w:trPr>
        <w:tc>
          <w:tcPr>
            <w:tcW w:w="711" w:type="dxa"/>
            <w:gridSpan w:val="2"/>
            <w:vMerge w:val="restart"/>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lastRenderedPageBreak/>
              <w:t>4</w:t>
            </w:r>
          </w:p>
        </w:tc>
        <w:tc>
          <w:tcPr>
            <w:tcW w:w="4422" w:type="dxa"/>
            <w:vMerge w:val="restart"/>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Федеральный закон от 26 декабря 2008 г. № 294-ФЗ</w:t>
            </w:r>
            <w:r w:rsidRPr="008859C7">
              <w:rPr>
                <w:rFonts w:ascii="Tahoma" w:eastAsia="Times New Roman" w:hAnsi="Tahoma" w:cs="Tahoma"/>
                <w:color w:val="33556B"/>
                <w:sz w:val="20"/>
                <w:szCs w:val="20"/>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юридические</w:t>
            </w:r>
            <w:proofErr w:type="gramEnd"/>
            <w:r w:rsidRPr="008859C7">
              <w:rPr>
                <w:rFonts w:ascii="Tahoma" w:eastAsia="Times New Roman" w:hAnsi="Tahoma" w:cs="Tahoma"/>
                <w:color w:val="33556B"/>
                <w:sz w:val="20"/>
                <w:szCs w:val="20"/>
                <w:lang w:eastAsia="ru-RU"/>
              </w:rPr>
              <w:t xml:space="preserve"> </w:t>
            </w:r>
            <w:proofErr w:type="spellStart"/>
            <w:r w:rsidRPr="008859C7">
              <w:rPr>
                <w:rFonts w:ascii="Tahoma" w:eastAsia="Times New Roman" w:hAnsi="Tahoma" w:cs="Tahoma"/>
                <w:color w:val="33556B"/>
                <w:sz w:val="20"/>
                <w:szCs w:val="20"/>
                <w:lang w:eastAsia="ru-RU"/>
              </w:rPr>
              <w:t>лица,индивидуальные</w:t>
            </w:r>
            <w:proofErr w:type="spellEnd"/>
            <w:r w:rsidRPr="008859C7">
              <w:rPr>
                <w:rFonts w:ascii="Tahoma" w:eastAsia="Times New Roman" w:hAnsi="Tahoma" w:cs="Tahoma"/>
                <w:color w:val="33556B"/>
                <w:sz w:val="20"/>
                <w:szCs w:val="20"/>
                <w:lang w:eastAsia="ru-RU"/>
              </w:rPr>
              <w:t xml:space="preserve"> предприниматели </w:t>
            </w: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часть</w:t>
            </w:r>
            <w:proofErr w:type="gramEnd"/>
            <w:r w:rsidRPr="008859C7">
              <w:rPr>
                <w:rFonts w:ascii="Tahoma" w:eastAsia="Times New Roman" w:hAnsi="Tahoma" w:cs="Tahoma"/>
                <w:color w:val="33556B"/>
                <w:sz w:val="20"/>
                <w:szCs w:val="20"/>
                <w:lang w:eastAsia="ru-RU"/>
              </w:rPr>
              <w:t xml:space="preserve"> 1 статьи 9</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8859C7" w:rsidRPr="008859C7" w:rsidTr="007009C7">
        <w:trPr>
          <w:gridAfter w:val="1"/>
          <w:wAfter w:w="19" w:type="dxa"/>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часть</w:t>
            </w:r>
            <w:proofErr w:type="gramEnd"/>
            <w:r w:rsidRPr="008859C7">
              <w:rPr>
                <w:rFonts w:ascii="Tahoma" w:eastAsia="Times New Roman" w:hAnsi="Tahoma" w:cs="Tahoma"/>
                <w:color w:val="33556B"/>
                <w:sz w:val="20"/>
                <w:szCs w:val="20"/>
                <w:lang w:eastAsia="ru-RU"/>
              </w:rPr>
              <w:t xml:space="preserve"> 1 статьи 10</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8859C7">
              <w:rPr>
                <w:rFonts w:ascii="Tahoma" w:eastAsia="Times New Roman" w:hAnsi="Tahoma" w:cs="Tahoma"/>
                <w:color w:val="33556B"/>
                <w:sz w:val="20"/>
                <w:szCs w:val="20"/>
                <w:lang w:eastAsia="ru-RU"/>
              </w:rPr>
              <w:lastRenderedPageBreak/>
              <w:t>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8859C7" w:rsidRPr="008859C7" w:rsidTr="007009C7">
        <w:trPr>
          <w:gridAfter w:val="1"/>
          <w:wAfter w:w="19" w:type="dxa"/>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часть</w:t>
            </w:r>
            <w:proofErr w:type="gramEnd"/>
            <w:r w:rsidRPr="008859C7">
              <w:rPr>
                <w:rFonts w:ascii="Tahoma" w:eastAsia="Times New Roman" w:hAnsi="Tahoma" w:cs="Tahoma"/>
                <w:color w:val="33556B"/>
                <w:sz w:val="20"/>
                <w:szCs w:val="20"/>
                <w:lang w:eastAsia="ru-RU"/>
              </w:rPr>
              <w:t xml:space="preserve"> 1 статьи 11</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8859C7" w:rsidRPr="008859C7" w:rsidTr="007009C7">
        <w:trPr>
          <w:gridAfter w:val="1"/>
          <w:wAfter w:w="19" w:type="dxa"/>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8859C7" w:rsidRPr="008859C7" w:rsidRDefault="008859C7" w:rsidP="008859C7">
            <w:pPr>
              <w:spacing w:after="0" w:line="240" w:lineRule="auto"/>
              <w:jc w:val="center"/>
              <w:rPr>
                <w:rFonts w:ascii="Tahoma" w:eastAsia="Times New Roman" w:hAnsi="Tahoma" w:cs="Tahoma"/>
                <w:color w:val="33556B"/>
                <w:sz w:val="20"/>
                <w:szCs w:val="20"/>
                <w:lang w:eastAsia="ru-RU"/>
              </w:rPr>
            </w:pPr>
          </w:p>
        </w:tc>
        <w:tc>
          <w:tcPr>
            <w:tcW w:w="2740" w:type="dxa"/>
            <w:gridSpan w:val="3"/>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8859C7">
              <w:rPr>
                <w:rFonts w:ascii="Tahoma" w:eastAsia="Times New Roman" w:hAnsi="Tahoma" w:cs="Tahoma"/>
                <w:color w:val="33556B"/>
                <w:sz w:val="20"/>
                <w:szCs w:val="20"/>
                <w:lang w:eastAsia="ru-RU"/>
              </w:rPr>
              <w:t>часть</w:t>
            </w:r>
            <w:proofErr w:type="gramEnd"/>
            <w:r w:rsidRPr="008859C7">
              <w:rPr>
                <w:rFonts w:ascii="Tahoma" w:eastAsia="Times New Roman" w:hAnsi="Tahoma" w:cs="Tahoma"/>
                <w:color w:val="33556B"/>
                <w:sz w:val="20"/>
                <w:szCs w:val="20"/>
                <w:lang w:eastAsia="ru-RU"/>
              </w:rPr>
              <w:t xml:space="preserve"> 1 статьи 12</w:t>
            </w:r>
          </w:p>
        </w:tc>
        <w:tc>
          <w:tcPr>
            <w:tcW w:w="4062" w:type="dxa"/>
            <w:tcBorders>
              <w:top w:val="outset" w:sz="6" w:space="0" w:color="auto"/>
              <w:left w:val="outset" w:sz="6" w:space="0" w:color="auto"/>
              <w:bottom w:val="outset" w:sz="6" w:space="0" w:color="auto"/>
              <w:right w:val="outset" w:sz="6" w:space="0" w:color="auto"/>
            </w:tcBorders>
            <w:shd w:val="clear" w:color="auto" w:fill="F0F9F0"/>
            <w:hideMark/>
          </w:tcPr>
          <w:p w:rsidR="008859C7" w:rsidRPr="008859C7" w:rsidRDefault="008859C7" w:rsidP="008859C7">
            <w:pPr>
              <w:spacing w:before="100" w:beforeAutospacing="1" w:after="100" w:afterAutospacing="1" w:line="240" w:lineRule="auto"/>
              <w:jc w:val="center"/>
              <w:rPr>
                <w:rFonts w:ascii="Tahoma" w:eastAsia="Times New Roman" w:hAnsi="Tahoma" w:cs="Tahoma"/>
                <w:color w:val="33556B"/>
                <w:sz w:val="20"/>
                <w:szCs w:val="20"/>
                <w:lang w:eastAsia="ru-RU"/>
              </w:rPr>
            </w:pPr>
            <w:r w:rsidRPr="008859C7">
              <w:rPr>
                <w:rFonts w:ascii="Tahoma" w:eastAsia="Times New Roman" w:hAnsi="Tahoma" w:cs="Tahoma"/>
                <w:color w:val="33556B"/>
                <w:sz w:val="20"/>
                <w:szCs w:val="20"/>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8859C7">
              <w:rPr>
                <w:rFonts w:ascii="Tahoma" w:eastAsia="Times New Roman" w:hAnsi="Tahoma" w:cs="Tahoma"/>
                <w:color w:val="33556B"/>
                <w:sz w:val="20"/>
                <w:szCs w:val="20"/>
                <w:lang w:eastAsia="ru-RU"/>
              </w:rPr>
              <w:lastRenderedPageBreak/>
              <w:t>обязательных требований и требований, установленных муниципальными правовыми актами.</w:t>
            </w:r>
          </w:p>
        </w:tc>
      </w:tr>
      <w:tr w:rsidR="006A4241" w:rsidRPr="006A4241" w:rsidTr="007009C7">
        <w:trPr>
          <w:tblCellSpacing w:w="15" w:type="dxa"/>
          <w:jc w:val="center"/>
        </w:trPr>
        <w:tc>
          <w:tcPr>
            <w:tcW w:w="14249" w:type="dxa"/>
            <w:gridSpan w:val="9"/>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6A4241" w:rsidP="006A4241">
            <w:pPr>
              <w:spacing w:before="100" w:beforeAutospacing="1" w:after="100" w:afterAutospacing="1" w:line="240" w:lineRule="auto"/>
              <w:jc w:val="center"/>
              <w:rPr>
                <w:rFonts w:ascii="Tahoma" w:eastAsia="Times New Roman" w:hAnsi="Tahoma" w:cs="Tahoma"/>
                <w:color w:val="33556B"/>
                <w:sz w:val="20"/>
                <w:szCs w:val="20"/>
                <w:lang w:eastAsia="ru-RU"/>
              </w:rPr>
            </w:pPr>
            <w:r w:rsidRPr="006A4241">
              <w:rPr>
                <w:rFonts w:ascii="Tahoma" w:eastAsia="Times New Roman" w:hAnsi="Tahoma" w:cs="Tahoma"/>
                <w:color w:val="33556B"/>
                <w:sz w:val="20"/>
                <w:szCs w:val="20"/>
                <w:lang w:eastAsia="ru-RU"/>
              </w:rPr>
              <w:lastRenderedPageBreak/>
              <w:t xml:space="preserve"> Законы и иные нормативные правовые </w:t>
            </w:r>
            <w:proofErr w:type="spellStart"/>
            <w:r w:rsidRPr="006A4241">
              <w:rPr>
                <w:rFonts w:ascii="Tahoma" w:eastAsia="Times New Roman" w:hAnsi="Tahoma" w:cs="Tahoma"/>
                <w:color w:val="33556B"/>
                <w:sz w:val="20"/>
                <w:szCs w:val="20"/>
                <w:lang w:eastAsia="ru-RU"/>
              </w:rPr>
              <w:t>актысубъектов</w:t>
            </w:r>
            <w:proofErr w:type="spellEnd"/>
            <w:r w:rsidRPr="006A4241">
              <w:rPr>
                <w:rFonts w:ascii="Tahoma" w:eastAsia="Times New Roman" w:hAnsi="Tahoma" w:cs="Tahoma"/>
                <w:color w:val="33556B"/>
                <w:sz w:val="20"/>
                <w:szCs w:val="20"/>
                <w:lang w:eastAsia="ru-RU"/>
              </w:rPr>
              <w:t xml:space="preserve"> Российской Федерации</w:t>
            </w:r>
          </w:p>
        </w:tc>
      </w:tr>
      <w:tr w:rsidR="006A4241" w:rsidRPr="006A4241" w:rsidTr="007009C7">
        <w:trPr>
          <w:tblCellSpacing w:w="15" w:type="dxa"/>
          <w:jc w:val="center"/>
        </w:trPr>
        <w:tc>
          <w:tcPr>
            <w:tcW w:w="396" w:type="dxa"/>
            <w:vMerge w:val="restart"/>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6A4241" w:rsidP="006A4241">
            <w:pPr>
              <w:spacing w:before="100" w:beforeAutospacing="1" w:after="100" w:afterAutospacing="1" w:line="240" w:lineRule="auto"/>
              <w:jc w:val="center"/>
              <w:rPr>
                <w:rFonts w:ascii="Tahoma" w:eastAsia="Times New Roman" w:hAnsi="Tahoma" w:cs="Tahoma"/>
                <w:color w:val="33556B"/>
                <w:sz w:val="20"/>
                <w:szCs w:val="20"/>
                <w:lang w:eastAsia="ru-RU"/>
              </w:rPr>
            </w:pPr>
            <w:r w:rsidRPr="006A4241">
              <w:rPr>
                <w:rFonts w:ascii="Tahoma" w:eastAsia="Times New Roman" w:hAnsi="Tahoma" w:cs="Tahoma"/>
                <w:color w:val="33556B"/>
                <w:sz w:val="20"/>
                <w:szCs w:val="20"/>
                <w:lang w:eastAsia="ru-RU"/>
              </w:rPr>
              <w:t>5</w:t>
            </w:r>
          </w:p>
        </w:tc>
        <w:tc>
          <w:tcPr>
            <w:tcW w:w="4737" w:type="dxa"/>
            <w:gridSpan w:val="2"/>
            <w:vMerge w:val="restart"/>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7009C7" w:rsidP="006A4241">
            <w:pPr>
              <w:spacing w:before="100" w:beforeAutospacing="1" w:after="100" w:afterAutospacing="1" w:line="240" w:lineRule="auto"/>
              <w:jc w:val="center"/>
              <w:rPr>
                <w:rFonts w:ascii="Tahoma" w:eastAsia="Times New Roman" w:hAnsi="Tahoma" w:cs="Tahoma"/>
                <w:color w:val="FF0000"/>
                <w:sz w:val="20"/>
                <w:szCs w:val="20"/>
                <w:lang w:eastAsia="ru-RU"/>
              </w:rPr>
            </w:pPr>
            <w:r>
              <w:rPr>
                <w:rFonts w:ascii="Tahoma" w:eastAsia="Times New Roman" w:hAnsi="Tahoma" w:cs="Tahoma"/>
                <w:color w:val="FF0000"/>
                <w:sz w:val="20"/>
                <w:szCs w:val="20"/>
                <w:lang w:eastAsia="ru-RU"/>
              </w:rPr>
              <w:t xml:space="preserve"> </w:t>
            </w:r>
          </w:p>
        </w:tc>
        <w:tc>
          <w:tcPr>
            <w:tcW w:w="2267" w:type="dxa"/>
            <w:gridSpan w:val="2"/>
            <w:vMerge w:val="restart"/>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7009C7" w:rsidP="006A4241">
            <w:pPr>
              <w:spacing w:before="100" w:beforeAutospacing="1" w:after="100" w:afterAutospacing="1" w:line="240" w:lineRule="auto"/>
              <w:jc w:val="center"/>
              <w:rPr>
                <w:rFonts w:ascii="Tahoma" w:eastAsia="Times New Roman" w:hAnsi="Tahoma" w:cs="Tahoma"/>
                <w:color w:val="FF0000"/>
                <w:sz w:val="20"/>
                <w:szCs w:val="20"/>
                <w:lang w:eastAsia="ru-RU"/>
              </w:rPr>
            </w:pPr>
            <w:r>
              <w:rPr>
                <w:rFonts w:ascii="Tahoma" w:eastAsia="Times New Roman" w:hAnsi="Tahoma" w:cs="Tahoma"/>
                <w:color w:val="FF0000"/>
                <w:sz w:val="20"/>
                <w:szCs w:val="20"/>
                <w:lang w:eastAsia="ru-RU"/>
              </w:rPr>
              <w:t xml:space="preserve"> </w:t>
            </w:r>
            <w:r w:rsidR="006A4241" w:rsidRPr="006A4241">
              <w:rPr>
                <w:rFonts w:ascii="Tahoma" w:eastAsia="Times New Roman" w:hAnsi="Tahoma" w:cs="Tahoma"/>
                <w:color w:val="FF0000"/>
                <w:sz w:val="20"/>
                <w:szCs w:val="20"/>
                <w:lang w:eastAsia="ru-RU"/>
              </w:rPr>
              <w:t> </w:t>
            </w:r>
          </w:p>
        </w:tc>
        <w:tc>
          <w:tcPr>
            <w:tcW w:w="2522" w:type="dxa"/>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7009C7" w:rsidP="006A4241">
            <w:pPr>
              <w:spacing w:before="100" w:beforeAutospacing="1" w:after="100" w:afterAutospacing="1" w:line="240" w:lineRule="auto"/>
              <w:jc w:val="center"/>
              <w:rPr>
                <w:rFonts w:ascii="Tahoma" w:eastAsia="Times New Roman" w:hAnsi="Tahoma" w:cs="Tahoma"/>
                <w:color w:val="FF0000"/>
                <w:sz w:val="20"/>
                <w:szCs w:val="20"/>
                <w:lang w:eastAsia="ru-RU"/>
              </w:rPr>
            </w:pPr>
            <w:r>
              <w:rPr>
                <w:rFonts w:ascii="Tahoma" w:eastAsia="Times New Roman" w:hAnsi="Tahoma" w:cs="Tahoma"/>
                <w:color w:val="FF0000"/>
                <w:sz w:val="20"/>
                <w:szCs w:val="20"/>
                <w:lang w:eastAsia="ru-RU"/>
              </w:rPr>
              <w:t xml:space="preserve"> </w:t>
            </w:r>
          </w:p>
        </w:tc>
        <w:tc>
          <w:tcPr>
            <w:tcW w:w="4207" w:type="dxa"/>
            <w:gridSpan w:val="3"/>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7009C7" w:rsidP="006A4241">
            <w:pPr>
              <w:spacing w:before="100" w:beforeAutospacing="1" w:after="100" w:afterAutospacing="1" w:line="240" w:lineRule="auto"/>
              <w:jc w:val="center"/>
              <w:rPr>
                <w:rFonts w:ascii="Tahoma" w:eastAsia="Times New Roman" w:hAnsi="Tahoma" w:cs="Tahoma"/>
                <w:color w:val="FF0000"/>
                <w:sz w:val="20"/>
                <w:szCs w:val="20"/>
                <w:lang w:eastAsia="ru-RU"/>
              </w:rPr>
            </w:pPr>
            <w:r>
              <w:rPr>
                <w:rFonts w:ascii="Tahoma" w:eastAsia="Times New Roman" w:hAnsi="Tahoma" w:cs="Tahoma"/>
                <w:color w:val="FF0000"/>
                <w:sz w:val="20"/>
                <w:szCs w:val="20"/>
                <w:lang w:eastAsia="ru-RU"/>
              </w:rPr>
              <w:t xml:space="preserve"> </w:t>
            </w:r>
          </w:p>
        </w:tc>
      </w:tr>
      <w:tr w:rsidR="006A4241" w:rsidRPr="006A4241" w:rsidTr="007009C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6A4241" w:rsidRPr="006A4241" w:rsidRDefault="006A4241" w:rsidP="006A4241">
            <w:pPr>
              <w:spacing w:after="0" w:line="240" w:lineRule="auto"/>
              <w:jc w:val="center"/>
              <w:rPr>
                <w:rFonts w:ascii="Tahoma" w:eastAsia="Times New Roman" w:hAnsi="Tahoma" w:cs="Tahoma"/>
                <w:color w:val="33556B"/>
                <w:sz w:val="20"/>
                <w:szCs w:val="20"/>
                <w:lang w:eastAsia="ru-RU"/>
              </w:rPr>
            </w:pPr>
          </w:p>
        </w:tc>
        <w:tc>
          <w:tcPr>
            <w:tcW w:w="4737" w:type="dxa"/>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6A4241" w:rsidRPr="006A4241" w:rsidRDefault="006A4241" w:rsidP="006A4241">
            <w:pPr>
              <w:spacing w:after="0" w:line="240" w:lineRule="auto"/>
              <w:jc w:val="center"/>
              <w:rPr>
                <w:rFonts w:ascii="Tahoma" w:eastAsia="Times New Roman" w:hAnsi="Tahoma" w:cs="Tahoma"/>
                <w:color w:val="FF0000"/>
                <w:sz w:val="20"/>
                <w:szCs w:val="20"/>
                <w:lang w:eastAsia="ru-RU"/>
              </w:rPr>
            </w:pPr>
          </w:p>
        </w:tc>
        <w:tc>
          <w:tcPr>
            <w:tcW w:w="2267" w:type="dxa"/>
            <w:gridSpan w:val="2"/>
            <w:vMerge/>
            <w:tcBorders>
              <w:top w:val="outset" w:sz="6" w:space="0" w:color="auto"/>
              <w:left w:val="outset" w:sz="6" w:space="0" w:color="auto"/>
              <w:bottom w:val="outset" w:sz="6" w:space="0" w:color="auto"/>
              <w:right w:val="outset" w:sz="6" w:space="0" w:color="auto"/>
            </w:tcBorders>
            <w:shd w:val="clear" w:color="auto" w:fill="F0F9F0"/>
            <w:vAlign w:val="center"/>
            <w:hideMark/>
          </w:tcPr>
          <w:p w:rsidR="006A4241" w:rsidRPr="006A4241" w:rsidRDefault="006A4241" w:rsidP="006A4241">
            <w:pPr>
              <w:spacing w:after="0" w:line="240" w:lineRule="auto"/>
              <w:jc w:val="center"/>
              <w:rPr>
                <w:rFonts w:ascii="Tahoma" w:eastAsia="Times New Roman" w:hAnsi="Tahoma" w:cs="Tahoma"/>
                <w:color w:val="FF0000"/>
                <w:sz w:val="20"/>
                <w:szCs w:val="20"/>
                <w:lang w:eastAsia="ru-RU"/>
              </w:rPr>
            </w:pPr>
          </w:p>
        </w:tc>
        <w:tc>
          <w:tcPr>
            <w:tcW w:w="2522" w:type="dxa"/>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7009C7" w:rsidP="006A4241">
            <w:pPr>
              <w:spacing w:before="100" w:beforeAutospacing="1" w:after="100" w:afterAutospacing="1" w:line="240" w:lineRule="auto"/>
              <w:jc w:val="center"/>
              <w:rPr>
                <w:rFonts w:ascii="Tahoma" w:eastAsia="Times New Roman" w:hAnsi="Tahoma" w:cs="Tahoma"/>
                <w:color w:val="FF0000"/>
                <w:sz w:val="20"/>
                <w:szCs w:val="20"/>
                <w:lang w:eastAsia="ru-RU"/>
              </w:rPr>
            </w:pPr>
            <w:r>
              <w:rPr>
                <w:rFonts w:ascii="Tahoma" w:eastAsia="Times New Roman" w:hAnsi="Tahoma" w:cs="Tahoma"/>
                <w:color w:val="FF0000"/>
                <w:sz w:val="20"/>
                <w:szCs w:val="20"/>
                <w:lang w:eastAsia="ru-RU"/>
              </w:rPr>
              <w:t xml:space="preserve"> </w:t>
            </w:r>
          </w:p>
        </w:tc>
        <w:tc>
          <w:tcPr>
            <w:tcW w:w="4207" w:type="dxa"/>
            <w:gridSpan w:val="3"/>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7009C7" w:rsidP="006A4241">
            <w:pPr>
              <w:spacing w:before="100" w:beforeAutospacing="1" w:after="100" w:afterAutospacing="1" w:line="240" w:lineRule="auto"/>
              <w:jc w:val="center"/>
              <w:rPr>
                <w:rFonts w:ascii="Tahoma" w:eastAsia="Times New Roman" w:hAnsi="Tahoma" w:cs="Tahoma"/>
                <w:color w:val="FF0000"/>
                <w:sz w:val="20"/>
                <w:szCs w:val="20"/>
                <w:lang w:eastAsia="ru-RU"/>
              </w:rPr>
            </w:pPr>
            <w:r>
              <w:rPr>
                <w:rFonts w:ascii="Tahoma" w:eastAsia="Times New Roman" w:hAnsi="Tahoma" w:cs="Tahoma"/>
                <w:color w:val="FF0000"/>
                <w:sz w:val="20"/>
                <w:szCs w:val="20"/>
                <w:lang w:eastAsia="ru-RU"/>
              </w:rPr>
              <w:t xml:space="preserve"> </w:t>
            </w:r>
          </w:p>
        </w:tc>
      </w:tr>
      <w:tr w:rsidR="006A4241" w:rsidRPr="006A4241" w:rsidTr="007009C7">
        <w:trPr>
          <w:tblCellSpacing w:w="15" w:type="dxa"/>
          <w:jc w:val="center"/>
        </w:trPr>
        <w:tc>
          <w:tcPr>
            <w:tcW w:w="14249" w:type="dxa"/>
            <w:gridSpan w:val="9"/>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6A4241" w:rsidP="006A4241">
            <w:pPr>
              <w:spacing w:before="100" w:beforeAutospacing="1" w:after="100" w:afterAutospacing="1" w:line="240" w:lineRule="auto"/>
              <w:jc w:val="center"/>
              <w:rPr>
                <w:rFonts w:ascii="Tahoma" w:eastAsia="Times New Roman" w:hAnsi="Tahoma" w:cs="Tahoma"/>
                <w:color w:val="33556B"/>
                <w:sz w:val="20"/>
                <w:szCs w:val="20"/>
                <w:lang w:eastAsia="ru-RU"/>
              </w:rPr>
            </w:pPr>
            <w:r w:rsidRPr="006A4241">
              <w:rPr>
                <w:rFonts w:ascii="Tahoma" w:eastAsia="Times New Roman" w:hAnsi="Tahoma" w:cs="Tahoma"/>
                <w:color w:val="33556B"/>
                <w:sz w:val="20"/>
                <w:szCs w:val="20"/>
                <w:lang w:eastAsia="ru-RU"/>
              </w:rPr>
              <w:t> Иные нормативные документы </w:t>
            </w:r>
          </w:p>
        </w:tc>
      </w:tr>
      <w:tr w:rsidR="006A4241" w:rsidRPr="006A4241" w:rsidTr="007009C7">
        <w:trPr>
          <w:tblCellSpacing w:w="15" w:type="dxa"/>
          <w:jc w:val="center"/>
        </w:trPr>
        <w:tc>
          <w:tcPr>
            <w:tcW w:w="396" w:type="dxa"/>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6A4241" w:rsidP="006A4241">
            <w:pPr>
              <w:spacing w:before="100" w:beforeAutospacing="1" w:after="100" w:afterAutospacing="1" w:line="240" w:lineRule="auto"/>
              <w:jc w:val="center"/>
              <w:rPr>
                <w:rFonts w:ascii="Tahoma" w:eastAsia="Times New Roman" w:hAnsi="Tahoma" w:cs="Tahoma"/>
                <w:color w:val="33556B"/>
                <w:sz w:val="20"/>
                <w:szCs w:val="20"/>
                <w:lang w:eastAsia="ru-RU"/>
              </w:rPr>
            </w:pPr>
            <w:r w:rsidRPr="006A4241">
              <w:rPr>
                <w:rFonts w:ascii="Tahoma" w:eastAsia="Times New Roman" w:hAnsi="Tahoma" w:cs="Tahoma"/>
                <w:color w:val="33556B"/>
                <w:sz w:val="20"/>
                <w:szCs w:val="20"/>
                <w:lang w:eastAsia="ru-RU"/>
              </w:rPr>
              <w:t>6</w:t>
            </w:r>
          </w:p>
        </w:tc>
        <w:tc>
          <w:tcPr>
            <w:tcW w:w="4737" w:type="dxa"/>
            <w:gridSpan w:val="2"/>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6A4241" w:rsidP="007009C7">
            <w:pPr>
              <w:spacing w:before="100" w:beforeAutospacing="1" w:after="100" w:afterAutospacing="1" w:line="240" w:lineRule="auto"/>
              <w:jc w:val="center"/>
              <w:rPr>
                <w:rFonts w:ascii="Tahoma" w:eastAsia="Times New Roman" w:hAnsi="Tahoma" w:cs="Tahoma"/>
                <w:color w:val="33556B"/>
                <w:sz w:val="20"/>
                <w:szCs w:val="20"/>
                <w:lang w:eastAsia="ru-RU"/>
              </w:rPr>
            </w:pPr>
            <w:r w:rsidRPr="006A4241">
              <w:rPr>
                <w:rFonts w:ascii="Tahoma" w:eastAsia="Times New Roman" w:hAnsi="Tahoma" w:cs="Tahoma"/>
                <w:color w:val="33556B"/>
                <w:sz w:val="20"/>
                <w:szCs w:val="20"/>
                <w:lang w:eastAsia="ru-RU"/>
              </w:rPr>
              <w:t xml:space="preserve">Решение </w:t>
            </w:r>
            <w:r w:rsidR="007009C7">
              <w:rPr>
                <w:rFonts w:ascii="Tahoma" w:eastAsia="Times New Roman" w:hAnsi="Tahoma" w:cs="Tahoma"/>
                <w:color w:val="33556B"/>
                <w:sz w:val="20"/>
                <w:szCs w:val="20"/>
                <w:lang w:eastAsia="ru-RU"/>
              </w:rPr>
              <w:t xml:space="preserve">Совета </w:t>
            </w:r>
            <w:proofErr w:type="spellStart"/>
            <w:r w:rsidR="007009C7">
              <w:rPr>
                <w:rFonts w:ascii="Tahoma" w:eastAsia="Times New Roman" w:hAnsi="Tahoma" w:cs="Tahoma"/>
                <w:color w:val="33556B"/>
                <w:sz w:val="20"/>
                <w:szCs w:val="20"/>
                <w:lang w:eastAsia="ru-RU"/>
              </w:rPr>
              <w:t>Эльтаркачского</w:t>
            </w:r>
            <w:proofErr w:type="spellEnd"/>
            <w:r w:rsidR="007009C7">
              <w:rPr>
                <w:rFonts w:ascii="Tahoma" w:eastAsia="Times New Roman" w:hAnsi="Tahoma" w:cs="Tahoma"/>
                <w:color w:val="33556B"/>
                <w:sz w:val="20"/>
                <w:szCs w:val="20"/>
                <w:lang w:eastAsia="ru-RU"/>
              </w:rPr>
              <w:t xml:space="preserve"> сельского поселения </w:t>
            </w:r>
            <w:proofErr w:type="spellStart"/>
            <w:r w:rsidR="007009C7">
              <w:rPr>
                <w:rFonts w:ascii="Tahoma" w:eastAsia="Times New Roman" w:hAnsi="Tahoma" w:cs="Tahoma"/>
                <w:color w:val="33556B"/>
                <w:sz w:val="20"/>
                <w:szCs w:val="20"/>
                <w:lang w:eastAsia="ru-RU"/>
              </w:rPr>
              <w:t>Усть-Джегутинского</w:t>
            </w:r>
            <w:proofErr w:type="spellEnd"/>
            <w:r w:rsidR="007009C7">
              <w:rPr>
                <w:rFonts w:ascii="Tahoma" w:eastAsia="Times New Roman" w:hAnsi="Tahoma" w:cs="Tahoma"/>
                <w:color w:val="33556B"/>
                <w:sz w:val="20"/>
                <w:szCs w:val="20"/>
                <w:lang w:eastAsia="ru-RU"/>
              </w:rPr>
              <w:t xml:space="preserve"> муниципального </w:t>
            </w:r>
            <w:proofErr w:type="gramStart"/>
            <w:r w:rsidR="007009C7">
              <w:rPr>
                <w:rFonts w:ascii="Tahoma" w:eastAsia="Times New Roman" w:hAnsi="Tahoma" w:cs="Tahoma"/>
                <w:color w:val="33556B"/>
                <w:sz w:val="20"/>
                <w:szCs w:val="20"/>
                <w:lang w:eastAsia="ru-RU"/>
              </w:rPr>
              <w:t xml:space="preserve">района </w:t>
            </w:r>
            <w:r w:rsidRPr="006A4241">
              <w:rPr>
                <w:rFonts w:ascii="Tahoma" w:eastAsia="Times New Roman" w:hAnsi="Tahoma" w:cs="Tahoma"/>
                <w:color w:val="33556B"/>
                <w:sz w:val="20"/>
                <w:szCs w:val="20"/>
                <w:lang w:eastAsia="ru-RU"/>
              </w:rPr>
              <w:t xml:space="preserve"> от</w:t>
            </w:r>
            <w:proofErr w:type="gramEnd"/>
            <w:r w:rsidRPr="006A4241">
              <w:rPr>
                <w:rFonts w:ascii="Tahoma" w:eastAsia="Times New Roman" w:hAnsi="Tahoma" w:cs="Tahoma"/>
                <w:color w:val="33556B"/>
                <w:sz w:val="20"/>
                <w:szCs w:val="20"/>
                <w:lang w:eastAsia="ru-RU"/>
              </w:rPr>
              <w:t xml:space="preserve"> 0</w:t>
            </w:r>
            <w:r w:rsidR="007009C7">
              <w:rPr>
                <w:rFonts w:ascii="Tahoma" w:eastAsia="Times New Roman" w:hAnsi="Tahoma" w:cs="Tahoma"/>
                <w:color w:val="33556B"/>
                <w:sz w:val="20"/>
                <w:szCs w:val="20"/>
                <w:lang w:eastAsia="ru-RU"/>
              </w:rPr>
              <w:t>7</w:t>
            </w:r>
            <w:r w:rsidRPr="006A4241">
              <w:rPr>
                <w:rFonts w:ascii="Tahoma" w:eastAsia="Times New Roman" w:hAnsi="Tahoma" w:cs="Tahoma"/>
                <w:color w:val="33556B"/>
                <w:sz w:val="20"/>
                <w:szCs w:val="20"/>
                <w:lang w:eastAsia="ru-RU"/>
              </w:rPr>
              <w:t>.0</w:t>
            </w:r>
            <w:r w:rsidR="007009C7">
              <w:rPr>
                <w:rFonts w:ascii="Tahoma" w:eastAsia="Times New Roman" w:hAnsi="Tahoma" w:cs="Tahoma"/>
                <w:color w:val="33556B"/>
                <w:sz w:val="20"/>
                <w:szCs w:val="20"/>
                <w:lang w:eastAsia="ru-RU"/>
              </w:rPr>
              <w:t>8</w:t>
            </w:r>
            <w:r w:rsidRPr="006A4241">
              <w:rPr>
                <w:rFonts w:ascii="Tahoma" w:eastAsia="Times New Roman" w:hAnsi="Tahoma" w:cs="Tahoma"/>
                <w:color w:val="33556B"/>
                <w:sz w:val="20"/>
                <w:szCs w:val="20"/>
                <w:lang w:eastAsia="ru-RU"/>
              </w:rPr>
              <w:t>.201</w:t>
            </w:r>
            <w:r w:rsidR="007009C7">
              <w:rPr>
                <w:rFonts w:ascii="Tahoma" w:eastAsia="Times New Roman" w:hAnsi="Tahoma" w:cs="Tahoma"/>
                <w:color w:val="33556B"/>
                <w:sz w:val="20"/>
                <w:szCs w:val="20"/>
                <w:lang w:eastAsia="ru-RU"/>
              </w:rPr>
              <w:t>7 № 21</w:t>
            </w:r>
            <w:r w:rsidRPr="006A4241">
              <w:rPr>
                <w:rFonts w:ascii="Tahoma" w:eastAsia="Times New Roman" w:hAnsi="Tahoma" w:cs="Tahoma"/>
                <w:color w:val="33556B"/>
                <w:sz w:val="20"/>
                <w:szCs w:val="20"/>
                <w:lang w:eastAsia="ru-RU"/>
              </w:rPr>
              <w:t>  "О</w:t>
            </w:r>
            <w:r w:rsidR="007009C7">
              <w:rPr>
                <w:rFonts w:ascii="Tahoma" w:eastAsia="Times New Roman" w:hAnsi="Tahoma" w:cs="Tahoma"/>
                <w:color w:val="33556B"/>
                <w:sz w:val="20"/>
                <w:szCs w:val="20"/>
                <w:lang w:eastAsia="ru-RU"/>
              </w:rPr>
              <w:t xml:space="preserve"> Правилах </w:t>
            </w:r>
            <w:r w:rsidRPr="006A4241">
              <w:rPr>
                <w:rFonts w:ascii="Tahoma" w:eastAsia="Times New Roman" w:hAnsi="Tahoma" w:cs="Tahoma"/>
                <w:color w:val="33556B"/>
                <w:sz w:val="20"/>
                <w:szCs w:val="20"/>
                <w:lang w:eastAsia="ru-RU"/>
              </w:rPr>
              <w:t xml:space="preserve">благоустройства территории </w:t>
            </w:r>
            <w:proofErr w:type="spellStart"/>
            <w:r w:rsidR="007009C7">
              <w:rPr>
                <w:rFonts w:ascii="Tahoma" w:eastAsia="Times New Roman" w:hAnsi="Tahoma" w:cs="Tahoma"/>
                <w:color w:val="33556B"/>
                <w:sz w:val="20"/>
                <w:szCs w:val="20"/>
                <w:lang w:eastAsia="ru-RU"/>
              </w:rPr>
              <w:t>Эльтаркачского</w:t>
            </w:r>
            <w:proofErr w:type="spellEnd"/>
            <w:r w:rsidR="007009C7">
              <w:rPr>
                <w:rFonts w:ascii="Tahoma" w:eastAsia="Times New Roman" w:hAnsi="Tahoma" w:cs="Tahoma"/>
                <w:color w:val="33556B"/>
                <w:sz w:val="20"/>
                <w:szCs w:val="20"/>
                <w:lang w:eastAsia="ru-RU"/>
              </w:rPr>
              <w:t xml:space="preserve"> сельского поселения</w:t>
            </w:r>
            <w:r w:rsidRPr="006A4241">
              <w:rPr>
                <w:rFonts w:ascii="Tahoma" w:eastAsia="Times New Roman" w:hAnsi="Tahoma" w:cs="Tahoma"/>
                <w:color w:val="33556B"/>
                <w:sz w:val="20"/>
                <w:szCs w:val="20"/>
                <w:lang w:eastAsia="ru-RU"/>
              </w:rPr>
              <w:t>"</w:t>
            </w:r>
          </w:p>
        </w:tc>
        <w:tc>
          <w:tcPr>
            <w:tcW w:w="2267" w:type="dxa"/>
            <w:gridSpan w:val="2"/>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6A4241" w:rsidP="006A4241">
            <w:pPr>
              <w:spacing w:before="100" w:beforeAutospacing="1" w:after="100" w:afterAutospacing="1" w:line="240" w:lineRule="auto"/>
              <w:jc w:val="center"/>
              <w:rPr>
                <w:rFonts w:ascii="Tahoma" w:eastAsia="Times New Roman" w:hAnsi="Tahoma" w:cs="Tahoma"/>
                <w:color w:val="33556B"/>
                <w:sz w:val="20"/>
                <w:szCs w:val="20"/>
                <w:lang w:eastAsia="ru-RU"/>
              </w:rPr>
            </w:pPr>
            <w:proofErr w:type="gramStart"/>
            <w:r w:rsidRPr="006A4241">
              <w:rPr>
                <w:rFonts w:ascii="Tahoma" w:eastAsia="Times New Roman" w:hAnsi="Tahoma" w:cs="Tahoma"/>
                <w:color w:val="33556B"/>
                <w:sz w:val="20"/>
                <w:szCs w:val="20"/>
                <w:lang w:eastAsia="ru-RU"/>
              </w:rPr>
              <w:t>юридические</w:t>
            </w:r>
            <w:proofErr w:type="gramEnd"/>
            <w:r w:rsidRPr="006A4241">
              <w:rPr>
                <w:rFonts w:ascii="Tahoma" w:eastAsia="Times New Roman" w:hAnsi="Tahoma" w:cs="Tahoma"/>
                <w:color w:val="33556B"/>
                <w:sz w:val="20"/>
                <w:szCs w:val="20"/>
                <w:lang w:eastAsia="ru-RU"/>
              </w:rPr>
              <w:t xml:space="preserve"> </w:t>
            </w:r>
            <w:proofErr w:type="spellStart"/>
            <w:r w:rsidRPr="006A4241">
              <w:rPr>
                <w:rFonts w:ascii="Tahoma" w:eastAsia="Times New Roman" w:hAnsi="Tahoma" w:cs="Tahoma"/>
                <w:color w:val="33556B"/>
                <w:sz w:val="20"/>
                <w:szCs w:val="20"/>
                <w:lang w:eastAsia="ru-RU"/>
              </w:rPr>
              <w:t>лица,индивидуальные</w:t>
            </w:r>
            <w:proofErr w:type="spellEnd"/>
            <w:r w:rsidRPr="006A4241">
              <w:rPr>
                <w:rFonts w:ascii="Tahoma" w:eastAsia="Times New Roman" w:hAnsi="Tahoma" w:cs="Tahoma"/>
                <w:color w:val="33556B"/>
                <w:sz w:val="20"/>
                <w:szCs w:val="20"/>
                <w:lang w:eastAsia="ru-RU"/>
              </w:rPr>
              <w:t xml:space="preserve"> предприниматели </w:t>
            </w:r>
          </w:p>
        </w:tc>
        <w:tc>
          <w:tcPr>
            <w:tcW w:w="2522" w:type="dxa"/>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7009C7" w:rsidP="006A4241">
            <w:pPr>
              <w:spacing w:before="100" w:beforeAutospacing="1" w:after="100" w:afterAutospacing="1" w:line="240" w:lineRule="auto"/>
              <w:jc w:val="center"/>
              <w:rPr>
                <w:rFonts w:ascii="Tahoma" w:eastAsia="Times New Roman" w:hAnsi="Tahoma" w:cs="Tahoma"/>
                <w:color w:val="33556B"/>
                <w:sz w:val="20"/>
                <w:szCs w:val="20"/>
                <w:lang w:eastAsia="ru-RU"/>
              </w:rPr>
            </w:pPr>
            <w:r>
              <w:rPr>
                <w:rFonts w:ascii="Tahoma" w:eastAsia="Times New Roman" w:hAnsi="Tahoma" w:cs="Tahoma"/>
                <w:color w:val="33556B"/>
                <w:sz w:val="20"/>
                <w:szCs w:val="20"/>
                <w:lang w:eastAsia="ru-RU"/>
              </w:rPr>
              <w:t xml:space="preserve"> </w:t>
            </w:r>
            <w:bookmarkStart w:id="0" w:name="_GoBack"/>
            <w:bookmarkEnd w:id="0"/>
          </w:p>
        </w:tc>
        <w:tc>
          <w:tcPr>
            <w:tcW w:w="4207" w:type="dxa"/>
            <w:gridSpan w:val="3"/>
            <w:tcBorders>
              <w:top w:val="outset" w:sz="6" w:space="0" w:color="auto"/>
              <w:left w:val="outset" w:sz="6" w:space="0" w:color="auto"/>
              <w:bottom w:val="outset" w:sz="6" w:space="0" w:color="auto"/>
              <w:right w:val="outset" w:sz="6" w:space="0" w:color="auto"/>
            </w:tcBorders>
            <w:shd w:val="clear" w:color="auto" w:fill="F0F9F0"/>
            <w:hideMark/>
          </w:tcPr>
          <w:p w:rsidR="006A4241" w:rsidRPr="006A4241" w:rsidRDefault="006A4241" w:rsidP="006A4241">
            <w:pPr>
              <w:spacing w:before="100" w:beforeAutospacing="1" w:after="100" w:afterAutospacing="1" w:line="240" w:lineRule="auto"/>
              <w:jc w:val="center"/>
              <w:rPr>
                <w:rFonts w:ascii="Tahoma" w:eastAsia="Times New Roman" w:hAnsi="Tahoma" w:cs="Tahoma"/>
                <w:color w:val="33556B"/>
                <w:sz w:val="20"/>
                <w:szCs w:val="20"/>
                <w:lang w:eastAsia="ru-RU"/>
              </w:rPr>
            </w:pPr>
            <w:r w:rsidRPr="006A4241">
              <w:rPr>
                <w:rFonts w:ascii="Tahoma" w:eastAsia="Times New Roman" w:hAnsi="Tahoma" w:cs="Tahoma"/>
                <w:color w:val="33556B"/>
                <w:sz w:val="20"/>
                <w:szCs w:val="20"/>
                <w:lang w:eastAsia="ru-RU"/>
              </w:rPr>
              <w:t>-</w:t>
            </w:r>
          </w:p>
        </w:tc>
      </w:tr>
    </w:tbl>
    <w:p w:rsidR="008859C7" w:rsidRDefault="008859C7"/>
    <w:sectPr w:rsidR="008859C7" w:rsidSect="008859C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1E"/>
    <w:rsid w:val="006A4241"/>
    <w:rsid w:val="007009C7"/>
    <w:rsid w:val="007A1150"/>
    <w:rsid w:val="008859C7"/>
    <w:rsid w:val="00D7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1D24F-57C5-4E47-93FD-CE4F123B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59C7"/>
    <w:rPr>
      <w:b/>
      <w:bCs/>
    </w:rPr>
  </w:style>
  <w:style w:type="character" w:styleId="a5">
    <w:name w:val="Emphasis"/>
    <w:basedOn w:val="a0"/>
    <w:uiPriority w:val="20"/>
    <w:qFormat/>
    <w:rsid w:val="00885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348">
      <w:bodyDiv w:val="1"/>
      <w:marLeft w:val="0"/>
      <w:marRight w:val="0"/>
      <w:marTop w:val="0"/>
      <w:marBottom w:val="0"/>
      <w:divBdr>
        <w:top w:val="none" w:sz="0" w:space="0" w:color="auto"/>
        <w:left w:val="none" w:sz="0" w:space="0" w:color="auto"/>
        <w:bottom w:val="none" w:sz="0" w:space="0" w:color="auto"/>
        <w:right w:val="none" w:sz="0" w:space="0" w:color="auto"/>
      </w:divBdr>
    </w:div>
    <w:div w:id="9954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1462</Words>
  <Characters>8338</Characters>
  <Application>Microsoft Office Word</Application>
  <DocSecurity>0</DocSecurity>
  <Lines>69</Lines>
  <Paragraphs>19</Paragraphs>
  <ScaleCrop>false</ScaleCrop>
  <Company>SPecialiST RePack</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2018-08-28T06:40:00Z</dcterms:created>
  <dcterms:modified xsi:type="dcterms:W3CDTF">2018-08-28T06:54:00Z</dcterms:modified>
</cp:coreProperties>
</file>