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9A" w:rsidRDefault="0025609A" w:rsidP="0025609A">
      <w:pPr>
        <w:rPr>
          <w:sz w:val="28"/>
          <w:szCs w:val="28"/>
        </w:rPr>
      </w:pPr>
    </w:p>
    <w:p w:rsidR="0025609A" w:rsidRDefault="0025609A" w:rsidP="0025609A">
      <w:pPr>
        <w:pStyle w:val="ae"/>
        <w:rPr>
          <w:b w:val="0"/>
        </w:rPr>
      </w:pPr>
      <w:r>
        <w:rPr>
          <w:b w:val="0"/>
        </w:rPr>
        <w:t xml:space="preserve">РОССИЙСКАЯ ФЕДЕРАЦИЯ </w:t>
      </w:r>
    </w:p>
    <w:p w:rsidR="0025609A" w:rsidRDefault="0025609A" w:rsidP="0025609A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КАРАЧАЕВО-ЧЕРКЕССКАЯ РЕСПУБЛИКА</w:t>
      </w:r>
    </w:p>
    <w:p w:rsidR="0025609A" w:rsidRDefault="0025609A" w:rsidP="0025609A">
      <w:pPr>
        <w:shd w:val="clear" w:color="auto" w:fill="FFFFFF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УСТЬ-ДЖЕГУТИНСКИЙ МУНИЦИПАЛЬНЫЙ РАЙОН</w:t>
      </w:r>
    </w:p>
    <w:p w:rsidR="0025609A" w:rsidRDefault="0025609A" w:rsidP="0025609A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СОВЕТ  ЭЛЬТАРКАЧСКОГО СЕЛЬСКОГО ПОСЕЛЕНИЯ</w:t>
      </w:r>
    </w:p>
    <w:p w:rsidR="0025609A" w:rsidRDefault="0025609A" w:rsidP="0025609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25609A" w:rsidRDefault="0025609A" w:rsidP="0025609A">
      <w:pPr>
        <w:pStyle w:val="1"/>
        <w:rPr>
          <w:b/>
        </w:rPr>
      </w:pPr>
      <w:r>
        <w:rPr>
          <w:b/>
        </w:rPr>
        <w:t xml:space="preserve">                                                          РЕШЕНИЕ</w:t>
      </w:r>
    </w:p>
    <w:p w:rsidR="0025609A" w:rsidRDefault="0025609A" w:rsidP="0025609A">
      <w:pPr>
        <w:shd w:val="clear" w:color="auto" w:fill="FFFFFF"/>
        <w:rPr>
          <w:sz w:val="28"/>
          <w:szCs w:val="28"/>
        </w:rPr>
      </w:pPr>
    </w:p>
    <w:p w:rsidR="0025609A" w:rsidRDefault="0025609A" w:rsidP="0025609A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>« 03 » марта 2017 г.                      аул Эльтаркач               № 4</w:t>
      </w:r>
    </w:p>
    <w:p w:rsidR="0025609A" w:rsidRDefault="0025609A" w:rsidP="0025609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5609A" w:rsidRDefault="0025609A" w:rsidP="0025609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 внесении изменениий в Устав  </w:t>
      </w:r>
    </w:p>
    <w:p w:rsidR="0025609A" w:rsidRDefault="0025609A" w:rsidP="0025609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Эльтаркачского  сельского  поселения</w:t>
      </w:r>
    </w:p>
    <w:p w:rsidR="0025609A" w:rsidRDefault="0025609A" w:rsidP="002560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Усть-Джегутинского  муниципального района </w:t>
      </w:r>
    </w:p>
    <w:p w:rsidR="0025609A" w:rsidRDefault="0025609A" w:rsidP="002560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</w:t>
      </w:r>
    </w:p>
    <w:p w:rsidR="0025609A" w:rsidRDefault="0025609A" w:rsidP="0025609A">
      <w:pPr>
        <w:shd w:val="clear" w:color="auto" w:fill="FFFFFF"/>
        <w:jc w:val="both"/>
        <w:rPr>
          <w:sz w:val="28"/>
          <w:szCs w:val="28"/>
        </w:rPr>
      </w:pPr>
    </w:p>
    <w:p w:rsidR="0025609A" w:rsidRDefault="0025609A" w:rsidP="0025609A">
      <w:pPr>
        <w:pStyle w:val="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28, 44 Федерального закона от 6 октября 2003 года № 131-ФЗ «Об общих принципах организации местного самоуправления в Российской Федерации»,  Совет Эльтаркачского сельского поселения</w:t>
      </w:r>
    </w:p>
    <w:p w:rsidR="0025609A" w:rsidRDefault="0025609A" w:rsidP="0025609A">
      <w:pPr>
        <w:shd w:val="clear" w:color="auto" w:fill="FFFFFF"/>
        <w:rPr>
          <w:sz w:val="28"/>
          <w:szCs w:val="28"/>
        </w:rPr>
      </w:pPr>
    </w:p>
    <w:p w:rsidR="0025609A" w:rsidRDefault="0025609A" w:rsidP="0025609A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5609A" w:rsidRDefault="0025609A" w:rsidP="0025609A">
      <w:pPr>
        <w:shd w:val="clear" w:color="auto" w:fill="FFFFFF"/>
        <w:jc w:val="center"/>
        <w:rPr>
          <w:sz w:val="28"/>
          <w:szCs w:val="28"/>
        </w:rPr>
      </w:pPr>
    </w:p>
    <w:p w:rsidR="0025609A" w:rsidRDefault="0025609A" w:rsidP="0025609A">
      <w:pPr>
        <w:shd w:val="clear" w:color="auto" w:fill="FFFFFF"/>
        <w:ind w:left="-540" w:right="-36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 Внести изменения </w:t>
      </w:r>
      <w:r>
        <w:rPr>
          <w:color w:val="000000"/>
          <w:spacing w:val="-2"/>
          <w:w w:val="101"/>
          <w:sz w:val="28"/>
          <w:szCs w:val="28"/>
        </w:rPr>
        <w:t xml:space="preserve">в Устав </w:t>
      </w:r>
      <w:r>
        <w:rPr>
          <w:color w:val="000000"/>
          <w:sz w:val="28"/>
          <w:szCs w:val="28"/>
        </w:rPr>
        <w:t>Эльтаркачского</w:t>
      </w:r>
      <w:r>
        <w:rPr>
          <w:color w:val="000000"/>
          <w:spacing w:val="1"/>
          <w:w w:val="101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Усть-  </w:t>
      </w:r>
    </w:p>
    <w:p w:rsidR="0025609A" w:rsidRDefault="0025609A" w:rsidP="0025609A">
      <w:pPr>
        <w:shd w:val="clear" w:color="auto" w:fill="FFFFFF"/>
        <w:ind w:left="-540" w:right="-365" w:firstLine="540"/>
        <w:jc w:val="both"/>
        <w:rPr>
          <w:color w:val="000000"/>
          <w:spacing w:val="1"/>
          <w:w w:val="101"/>
          <w:sz w:val="28"/>
          <w:szCs w:val="28"/>
        </w:rPr>
      </w:pPr>
      <w:r>
        <w:rPr>
          <w:color w:val="000000"/>
          <w:sz w:val="28"/>
          <w:szCs w:val="28"/>
        </w:rPr>
        <w:t>Джегутинского муниципального района Карачаево-Черкесской Республики</w:t>
      </w:r>
      <w:r>
        <w:rPr>
          <w:color w:val="000000"/>
          <w:spacing w:val="1"/>
          <w:w w:val="101"/>
          <w:sz w:val="28"/>
          <w:szCs w:val="28"/>
        </w:rPr>
        <w:t xml:space="preserve">,   </w:t>
      </w:r>
    </w:p>
    <w:p w:rsidR="0025609A" w:rsidRDefault="0025609A" w:rsidP="0025609A">
      <w:pPr>
        <w:shd w:val="clear" w:color="auto" w:fill="FFFFFF"/>
        <w:ind w:left="-540" w:right="-365" w:firstLine="540"/>
        <w:jc w:val="both"/>
        <w:rPr>
          <w:sz w:val="28"/>
          <w:szCs w:val="28"/>
        </w:rPr>
      </w:pPr>
      <w:r>
        <w:rPr>
          <w:color w:val="000000"/>
          <w:spacing w:val="1"/>
          <w:w w:val="101"/>
          <w:sz w:val="28"/>
          <w:szCs w:val="28"/>
        </w:rPr>
        <w:t>изложив статьи</w:t>
      </w:r>
      <w:r>
        <w:rPr>
          <w:color w:val="000000"/>
          <w:sz w:val="28"/>
          <w:szCs w:val="28"/>
        </w:rPr>
        <w:t xml:space="preserve">  8  Устава в новой редакции, согласно приложению</w:t>
      </w:r>
      <w:r>
        <w:rPr>
          <w:color w:val="000000"/>
          <w:spacing w:val="-2"/>
          <w:w w:val="101"/>
          <w:sz w:val="28"/>
          <w:szCs w:val="28"/>
        </w:rPr>
        <w:t>.</w:t>
      </w:r>
    </w:p>
    <w:p w:rsidR="0025609A" w:rsidRDefault="0025609A" w:rsidP="002560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Направить настоящее решение Главе Эльтаркачского сельского поселения для подписания и представления изменений в Устав  </w:t>
      </w:r>
      <w:r>
        <w:rPr>
          <w:color w:val="000000"/>
          <w:sz w:val="28"/>
          <w:szCs w:val="28"/>
        </w:rPr>
        <w:lastRenderedPageBreak/>
        <w:t>Эльтаркачского  сельского  поселения У</w:t>
      </w:r>
      <w:r>
        <w:rPr>
          <w:sz w:val="28"/>
          <w:szCs w:val="28"/>
        </w:rPr>
        <w:t>сть-Джегутинского  муниципального района Карачаево-Черкесской Республики  на государственную регистрацию.</w:t>
      </w:r>
    </w:p>
    <w:p w:rsidR="0025609A" w:rsidRDefault="0025609A" w:rsidP="002560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3.Обнародовать изменения в  Устав  </w:t>
      </w:r>
      <w:r>
        <w:rPr>
          <w:color w:val="000000"/>
          <w:sz w:val="28"/>
          <w:szCs w:val="28"/>
        </w:rPr>
        <w:t>Эльтаркачского  сельского  поселения У</w:t>
      </w:r>
      <w:r>
        <w:rPr>
          <w:sz w:val="28"/>
          <w:szCs w:val="28"/>
        </w:rPr>
        <w:t>сть-Джегутинского  муниципального района Карачаево-Черкесской Республики после государственной регистрации путем вывешивания на информационных стендах в здании администрации Эльтаркачского сельского поселения, в помещениях школы и Дома Культуры   аула Эльтаркач.</w:t>
      </w:r>
    </w:p>
    <w:p w:rsidR="0025609A" w:rsidRDefault="0025609A" w:rsidP="0025609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4.Настоящее решение вступает в силу после его обнародования.</w:t>
      </w:r>
    </w:p>
    <w:p w:rsidR="0025609A" w:rsidRDefault="0025609A" w:rsidP="0025609A">
      <w:pPr>
        <w:shd w:val="clear" w:color="auto" w:fill="FFFFFF"/>
        <w:rPr>
          <w:sz w:val="28"/>
          <w:szCs w:val="28"/>
        </w:rPr>
      </w:pPr>
    </w:p>
    <w:p w:rsidR="0025609A" w:rsidRDefault="0025609A" w:rsidP="0025609A">
      <w:pPr>
        <w:shd w:val="clear" w:color="auto" w:fill="FFFFFF"/>
        <w:rPr>
          <w:sz w:val="28"/>
          <w:szCs w:val="28"/>
        </w:rPr>
      </w:pPr>
    </w:p>
    <w:p w:rsidR="0025609A" w:rsidRDefault="0025609A" w:rsidP="0025609A">
      <w:pPr>
        <w:shd w:val="clear" w:color="auto" w:fill="FFFFFF"/>
        <w:rPr>
          <w:sz w:val="28"/>
          <w:szCs w:val="28"/>
        </w:rPr>
      </w:pPr>
    </w:p>
    <w:p w:rsidR="0025609A" w:rsidRDefault="0025609A" w:rsidP="0025609A">
      <w:pPr>
        <w:shd w:val="clear" w:color="auto" w:fill="FFFFFF"/>
        <w:ind w:left="-540" w:right="-18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Глава Эльтаркачского </w:t>
      </w:r>
    </w:p>
    <w:p w:rsidR="0025609A" w:rsidRDefault="0025609A" w:rsidP="0025609A">
      <w:pPr>
        <w:shd w:val="clear" w:color="auto" w:fill="FFFFFF"/>
        <w:ind w:left="-540" w:right="-1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сельского поселения                                                                     А.М.Лайпанов</w:t>
      </w:r>
    </w:p>
    <w:p w:rsidR="0025609A" w:rsidRDefault="0025609A" w:rsidP="0025609A">
      <w:pPr>
        <w:shd w:val="clear" w:color="auto" w:fill="FFFFFF"/>
        <w:ind w:left="-540" w:right="-185"/>
        <w:rPr>
          <w:color w:val="000000"/>
          <w:sz w:val="28"/>
          <w:szCs w:val="28"/>
        </w:rPr>
      </w:pPr>
    </w:p>
    <w:p w:rsidR="0025609A" w:rsidRDefault="0025609A" w:rsidP="0025609A">
      <w:pPr>
        <w:shd w:val="clear" w:color="auto" w:fill="FFFFFF"/>
        <w:ind w:left="-540" w:right="-185"/>
        <w:rPr>
          <w:color w:val="000000"/>
          <w:sz w:val="28"/>
          <w:szCs w:val="28"/>
        </w:rPr>
      </w:pPr>
    </w:p>
    <w:p w:rsidR="0025609A" w:rsidRDefault="0025609A" w:rsidP="0025609A">
      <w:pPr>
        <w:shd w:val="clear" w:color="auto" w:fill="FFFFFF"/>
        <w:ind w:left="-540" w:right="-185"/>
        <w:rPr>
          <w:color w:val="000000"/>
          <w:sz w:val="28"/>
          <w:szCs w:val="28"/>
        </w:rPr>
      </w:pPr>
    </w:p>
    <w:p w:rsidR="0025609A" w:rsidRDefault="0025609A" w:rsidP="0025609A">
      <w:pPr>
        <w:pStyle w:val="a8"/>
        <w:jc w:val="both"/>
        <w:rPr>
          <w:sz w:val="28"/>
          <w:szCs w:val="28"/>
        </w:rPr>
      </w:pPr>
    </w:p>
    <w:p w:rsidR="0025609A" w:rsidRDefault="0025609A" w:rsidP="0025609A">
      <w:pPr>
        <w:pStyle w:val="a8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</w:t>
      </w:r>
    </w:p>
    <w:p w:rsidR="0025609A" w:rsidRDefault="0025609A" w:rsidP="0025609A">
      <w:pPr>
        <w:pStyle w:val="a8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Совета Эльтаркачского</w:t>
      </w:r>
    </w:p>
    <w:p w:rsidR="0025609A" w:rsidRDefault="0025609A" w:rsidP="0025609A">
      <w:pPr>
        <w:pStyle w:val="a8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</w:p>
    <w:p w:rsidR="0025609A" w:rsidRDefault="0025609A" w:rsidP="0025609A">
      <w:pPr>
        <w:pStyle w:val="a8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03.03.2017 №4</w:t>
      </w:r>
    </w:p>
    <w:p w:rsidR="0025609A" w:rsidRDefault="0025609A" w:rsidP="0025609A">
      <w:pPr>
        <w:pStyle w:val="a8"/>
        <w:jc w:val="right"/>
        <w:rPr>
          <w:i/>
          <w:sz w:val="28"/>
          <w:szCs w:val="28"/>
        </w:rPr>
      </w:pPr>
    </w:p>
    <w:p w:rsidR="0025609A" w:rsidRDefault="0025609A" w:rsidP="0025609A">
      <w:pPr>
        <w:ind w:left="6" w:right="57" w:firstLine="709"/>
        <w:rPr>
          <w:sz w:val="28"/>
          <w:szCs w:val="28"/>
        </w:rPr>
      </w:pPr>
    </w:p>
    <w:p w:rsidR="0025609A" w:rsidRDefault="0025609A" w:rsidP="0025609A">
      <w:pPr>
        <w:ind w:left="6" w:right="5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8. Права органов местного самоуправления Эльтаркачского сельского поселения на решение вопросов, не отнесенных к вопросам местного значения поселения</w:t>
      </w:r>
    </w:p>
    <w:p w:rsidR="0025609A" w:rsidRDefault="0025609A" w:rsidP="0025609A">
      <w:pPr>
        <w:ind w:left="6" w:right="57" w:firstLine="709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1. Органы местного самоуправления </w:t>
      </w:r>
      <w:r>
        <w:rPr>
          <w:color w:val="000000"/>
          <w:sz w:val="28"/>
          <w:szCs w:val="28"/>
        </w:rPr>
        <w:t>Эльтаркачского сельского поселения имеют право на:</w:t>
      </w:r>
    </w:p>
    <w:p w:rsidR="0025609A" w:rsidRDefault="0025609A" w:rsidP="0025609A">
      <w:pPr>
        <w:ind w:left="6" w:right="57" w:firstLine="709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1) создание музеев</w:t>
      </w:r>
      <w:r>
        <w:rPr>
          <w:color w:val="000000"/>
          <w:sz w:val="28"/>
          <w:szCs w:val="28"/>
        </w:rPr>
        <w:t xml:space="preserve"> Эльтаркачского сельского поселения;</w:t>
      </w:r>
    </w:p>
    <w:p w:rsidR="0025609A" w:rsidRDefault="0025609A" w:rsidP="0025609A">
      <w:pPr>
        <w:ind w:left="6" w:right="5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совершение нотариальных действий, предусмотренных законодательством, в случае отсутствия в поселении нотариуса;</w:t>
      </w:r>
    </w:p>
    <w:p w:rsidR="0025609A" w:rsidRDefault="0025609A" w:rsidP="0025609A">
      <w:pPr>
        <w:ind w:left="6" w:right="5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участие в осуществлении деятельности по опеке и попечительству;</w:t>
      </w:r>
    </w:p>
    <w:p w:rsidR="0025609A" w:rsidRDefault="0025609A" w:rsidP="0025609A">
      <w:pPr>
        <w:ind w:left="6" w:right="5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Эльтаркачского сельского поселения;</w:t>
      </w:r>
    </w:p>
    <w:p w:rsidR="0025609A" w:rsidRDefault="0025609A" w:rsidP="0025609A">
      <w:pPr>
        <w:ind w:left="6" w:right="57" w:firstLine="709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</w:t>
      </w:r>
      <w:r>
        <w:rPr>
          <w:color w:val="000000"/>
          <w:sz w:val="28"/>
          <w:szCs w:val="28"/>
        </w:rPr>
        <w:t>Эльтаркачского сельского поселения;</w:t>
      </w:r>
    </w:p>
    <w:p w:rsidR="0025609A" w:rsidRDefault="0025609A" w:rsidP="0025609A">
      <w:pPr>
        <w:ind w:left="6" w:right="57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>
        <w:rPr>
          <w:sz w:val="28"/>
          <w:szCs w:val="28"/>
        </w:rPr>
        <w:t xml:space="preserve">участие в организации и осуществлении мероприятий по мобилизационной подготовке муниципальных предприятий и учреждений, находящихся на территории </w:t>
      </w:r>
      <w:r>
        <w:rPr>
          <w:color w:val="000000"/>
          <w:sz w:val="28"/>
          <w:szCs w:val="28"/>
        </w:rPr>
        <w:t>Эльтаркачского сельского поселения</w:t>
      </w:r>
      <w:r>
        <w:rPr>
          <w:sz w:val="28"/>
          <w:szCs w:val="28"/>
        </w:rPr>
        <w:t>;</w:t>
      </w:r>
    </w:p>
    <w:p w:rsidR="0025609A" w:rsidRDefault="0025609A" w:rsidP="0025609A">
      <w:pPr>
        <w:autoSpaceDE w:val="0"/>
        <w:autoSpaceDN w:val="0"/>
        <w:adjustRightInd w:val="0"/>
        <w:ind w:left="6" w:right="57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7) создание муниципальной пожарной охраны;</w:t>
      </w:r>
    </w:p>
    <w:p w:rsidR="0025609A" w:rsidRDefault="0025609A" w:rsidP="0025609A">
      <w:pPr>
        <w:autoSpaceDE w:val="0"/>
        <w:autoSpaceDN w:val="0"/>
        <w:adjustRightInd w:val="0"/>
        <w:ind w:left="6" w:right="57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8) создание условий для развития туризма;</w:t>
      </w:r>
    </w:p>
    <w:p w:rsidR="0025609A" w:rsidRDefault="0025609A" w:rsidP="0025609A">
      <w:pPr>
        <w:autoSpaceDE w:val="0"/>
        <w:autoSpaceDN w:val="0"/>
        <w:adjustRightInd w:val="0"/>
        <w:ind w:left="6" w:right="57" w:firstLine="709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9) </w:t>
      </w:r>
      <w:r>
        <w:rPr>
          <w:bCs/>
          <w:sz w:val="28"/>
          <w:szCs w:val="28"/>
        </w:rPr>
        <w:t>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25609A" w:rsidRDefault="0025609A" w:rsidP="0025609A">
      <w:pPr>
        <w:autoSpaceDE w:val="0"/>
        <w:autoSpaceDN w:val="0"/>
        <w:adjustRightInd w:val="0"/>
        <w:ind w:left="6" w:right="57" w:firstLine="709"/>
        <w:rPr>
          <w:sz w:val="28"/>
          <w:szCs w:val="28"/>
        </w:rPr>
      </w:pPr>
      <w:r>
        <w:rPr>
          <w:bCs/>
          <w:sz w:val="28"/>
          <w:szCs w:val="28"/>
        </w:rPr>
        <w:t>10)</w:t>
      </w:r>
      <w:r>
        <w:rPr>
          <w:sz w:val="28"/>
          <w:szCs w:val="28"/>
        </w:rPr>
        <w:t xml:space="preserve">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№181-ФЗ «О социальной защите инвалидов в Российской Федерации»;</w:t>
      </w:r>
    </w:p>
    <w:p w:rsidR="0025609A" w:rsidRDefault="0025609A" w:rsidP="0025609A">
      <w:pPr>
        <w:autoSpaceDE w:val="0"/>
        <w:autoSpaceDN w:val="0"/>
        <w:adjustRightInd w:val="0"/>
        <w:ind w:left="6" w:right="57" w:firstLine="709"/>
        <w:rPr>
          <w:sz w:val="28"/>
          <w:szCs w:val="28"/>
        </w:rPr>
      </w:pPr>
      <w:r>
        <w:rPr>
          <w:sz w:val="28"/>
          <w:szCs w:val="28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25609A" w:rsidRDefault="0025609A" w:rsidP="0025609A">
      <w:pPr>
        <w:autoSpaceDE w:val="0"/>
        <w:autoSpaceDN w:val="0"/>
        <w:adjustRightInd w:val="0"/>
        <w:ind w:left="6" w:right="57" w:firstLine="709"/>
        <w:rPr>
          <w:sz w:val="28"/>
          <w:szCs w:val="28"/>
        </w:rPr>
      </w:pPr>
      <w:r>
        <w:rPr>
          <w:sz w:val="28"/>
          <w:szCs w:val="28"/>
        </w:rPr>
        <w:t>12) создание условий для организации, 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25609A" w:rsidRDefault="0025609A" w:rsidP="0025609A">
      <w:pPr>
        <w:autoSpaceDE w:val="0"/>
        <w:autoSpaceDN w:val="0"/>
        <w:adjustRightInd w:val="0"/>
        <w:ind w:left="6" w:right="57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13) осуществление мероприятий по отлову и содержанию безнадзорных животных, обитающих на территории </w:t>
      </w:r>
      <w:r>
        <w:rPr>
          <w:color w:val="000000"/>
          <w:sz w:val="28"/>
          <w:szCs w:val="28"/>
        </w:rPr>
        <w:t xml:space="preserve">Эльтаркачского сельского </w:t>
      </w:r>
      <w:r>
        <w:rPr>
          <w:sz w:val="28"/>
          <w:szCs w:val="28"/>
        </w:rPr>
        <w:t>поселения;</w:t>
      </w:r>
    </w:p>
    <w:p w:rsidR="0025609A" w:rsidRDefault="0025609A" w:rsidP="0025609A">
      <w:pPr>
        <w:autoSpaceDE w:val="0"/>
        <w:autoSpaceDN w:val="0"/>
        <w:adjustRightInd w:val="0"/>
        <w:ind w:left="6" w:right="57" w:firstLine="709"/>
        <w:rPr>
          <w:color w:val="000000"/>
          <w:sz w:val="28"/>
          <w:szCs w:val="28"/>
        </w:rPr>
      </w:pPr>
    </w:p>
    <w:p w:rsidR="0025609A" w:rsidRDefault="0025609A" w:rsidP="0025609A">
      <w:pPr>
        <w:autoSpaceDE w:val="0"/>
        <w:autoSpaceDN w:val="0"/>
        <w:adjustRightInd w:val="0"/>
        <w:ind w:left="6" w:right="57" w:firstLine="709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14)  осуществление мероприятий в сфере профилактики правонарушений, предусмотренных Федеральным </w:t>
      </w:r>
      <w:hyperlink r:id="rId7" w:history="1">
        <w:r>
          <w:rPr>
            <w:rStyle w:val="a3"/>
            <w:color w:val="0070C0"/>
            <w:sz w:val="28"/>
            <w:szCs w:val="28"/>
            <w:bdr w:val="none" w:sz="0" w:space="0" w:color="auto" w:frame="1"/>
          </w:rPr>
          <w:t>законом</w:t>
        </w:r>
      </w:hyperlink>
      <w:r>
        <w:rPr>
          <w:color w:val="0070C0"/>
          <w:sz w:val="28"/>
          <w:szCs w:val="28"/>
        </w:rPr>
        <w:t> "Об основах системы профилактики правонарушений в Российской Федерации".</w:t>
      </w:r>
    </w:p>
    <w:p w:rsidR="0025609A" w:rsidRDefault="0025609A" w:rsidP="0025609A">
      <w:pPr>
        <w:autoSpaceDE w:val="0"/>
        <w:autoSpaceDN w:val="0"/>
        <w:adjustRightInd w:val="0"/>
        <w:ind w:left="6" w:right="57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15) решение иных вопросов, предусмотренных Федеральным законом от 06.10.2003 №131-ФЗ «Об общих принципах организации местного самоуправления в Российской Федерации», не отнесенных к вопросам местного значения поселения.</w:t>
      </w:r>
    </w:p>
    <w:p w:rsidR="0025609A" w:rsidRDefault="0025609A" w:rsidP="0025609A">
      <w:pPr>
        <w:autoSpaceDE w:val="0"/>
        <w:autoSpaceDN w:val="0"/>
        <w:adjustRightInd w:val="0"/>
        <w:ind w:left="6" w:right="57" w:firstLine="709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Органы  местного  самоуправления  Эльтаркачского  сельского поселения  вправе решать  вопросы, указанные в пункте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Карачаево-Черкесской Республики, за счет доходов бюджета Эльтаркачского сельского поселения, </w:t>
      </w:r>
      <w:r>
        <w:rPr>
          <w:sz w:val="28"/>
          <w:szCs w:val="28"/>
        </w:rPr>
        <w:t>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25609A" w:rsidRDefault="0025609A" w:rsidP="0025609A"/>
    <w:p w:rsidR="0025609A" w:rsidRDefault="0025609A" w:rsidP="0025609A"/>
    <w:p w:rsidR="0025609A" w:rsidRDefault="0025609A" w:rsidP="0025609A"/>
    <w:p w:rsidR="0025609A" w:rsidRDefault="0025609A" w:rsidP="0025609A">
      <w:pPr>
        <w:pStyle w:val="a8"/>
        <w:jc w:val="both"/>
        <w:rPr>
          <w:sz w:val="28"/>
          <w:szCs w:val="28"/>
        </w:rPr>
      </w:pPr>
    </w:p>
    <w:p w:rsidR="0025609A" w:rsidRDefault="0025609A" w:rsidP="0025609A">
      <w:pPr>
        <w:pStyle w:val="a8"/>
        <w:jc w:val="both"/>
        <w:rPr>
          <w:sz w:val="28"/>
          <w:szCs w:val="28"/>
        </w:rPr>
      </w:pPr>
    </w:p>
    <w:p w:rsidR="007B559A" w:rsidRPr="0025609A" w:rsidRDefault="007B559A" w:rsidP="0025609A"/>
    <w:sectPr w:rsidR="007B559A" w:rsidRPr="0025609A" w:rsidSect="00E8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AE4" w:rsidRDefault="00046AE4" w:rsidP="003211F1">
      <w:pPr>
        <w:spacing w:after="0" w:line="240" w:lineRule="auto"/>
      </w:pPr>
      <w:r>
        <w:separator/>
      </w:r>
    </w:p>
  </w:endnote>
  <w:endnote w:type="continuationSeparator" w:id="1">
    <w:p w:rsidR="00046AE4" w:rsidRDefault="00046AE4" w:rsidP="0032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AE4" w:rsidRDefault="00046AE4" w:rsidP="003211F1">
      <w:pPr>
        <w:spacing w:after="0" w:line="240" w:lineRule="auto"/>
      </w:pPr>
      <w:r>
        <w:separator/>
      </w:r>
    </w:p>
  </w:footnote>
  <w:footnote w:type="continuationSeparator" w:id="1">
    <w:p w:rsidR="00046AE4" w:rsidRDefault="00046AE4" w:rsidP="00321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EE5"/>
    <w:multiLevelType w:val="hybridMultilevel"/>
    <w:tmpl w:val="CEC29888"/>
    <w:lvl w:ilvl="0" w:tplc="00E497C8">
      <w:start w:val="1"/>
      <w:numFmt w:val="decimal"/>
      <w:lvlText w:val="%1."/>
      <w:lvlJc w:val="left"/>
      <w:pPr>
        <w:ind w:left="1632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51F7266"/>
    <w:multiLevelType w:val="hybridMultilevel"/>
    <w:tmpl w:val="CEC29888"/>
    <w:lvl w:ilvl="0" w:tplc="00E497C8">
      <w:start w:val="1"/>
      <w:numFmt w:val="decimal"/>
      <w:lvlText w:val="%1."/>
      <w:lvlJc w:val="left"/>
      <w:pPr>
        <w:ind w:left="1632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6D715ACA"/>
    <w:multiLevelType w:val="hybridMultilevel"/>
    <w:tmpl w:val="35AA18B4"/>
    <w:lvl w:ilvl="0" w:tplc="E892EFB2">
      <w:start w:val="1"/>
      <w:numFmt w:val="decimal"/>
      <w:lvlText w:val="%1."/>
      <w:lvlJc w:val="left"/>
      <w:pPr>
        <w:ind w:left="780" w:hanging="48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11F1"/>
    <w:rsid w:val="00046AE4"/>
    <w:rsid w:val="00072BCD"/>
    <w:rsid w:val="00174AB5"/>
    <w:rsid w:val="0021328A"/>
    <w:rsid w:val="0025609A"/>
    <w:rsid w:val="002C2171"/>
    <w:rsid w:val="002D49F5"/>
    <w:rsid w:val="003211F1"/>
    <w:rsid w:val="00356783"/>
    <w:rsid w:val="0037394B"/>
    <w:rsid w:val="003D4154"/>
    <w:rsid w:val="003E4D46"/>
    <w:rsid w:val="00463A97"/>
    <w:rsid w:val="00476BB0"/>
    <w:rsid w:val="004F3651"/>
    <w:rsid w:val="00627FA9"/>
    <w:rsid w:val="00635169"/>
    <w:rsid w:val="00681062"/>
    <w:rsid w:val="007B559A"/>
    <w:rsid w:val="00975000"/>
    <w:rsid w:val="00A35884"/>
    <w:rsid w:val="00A92DCE"/>
    <w:rsid w:val="00B2796B"/>
    <w:rsid w:val="00D74765"/>
    <w:rsid w:val="00E86F83"/>
    <w:rsid w:val="00F3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83"/>
  </w:style>
  <w:style w:type="paragraph" w:styleId="1">
    <w:name w:val="heading 1"/>
    <w:aliases w:val="Caaieiaie aei?ac,çàãîëîâîê 1,caaieiaie 1"/>
    <w:basedOn w:val="a"/>
    <w:next w:val="a"/>
    <w:link w:val="10"/>
    <w:qFormat/>
    <w:rsid w:val="002560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1F1"/>
    <w:rPr>
      <w:color w:val="0000FF" w:themeColor="hyperlink"/>
      <w:u w:val="single"/>
    </w:rPr>
  </w:style>
  <w:style w:type="paragraph" w:customStyle="1" w:styleId="ConsPlusNormal">
    <w:name w:val="ConsPlusNormal"/>
    <w:rsid w:val="003211F1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 w:bidi="hi-IN"/>
    </w:rPr>
  </w:style>
  <w:style w:type="paragraph" w:styleId="a4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5"/>
    <w:uiPriority w:val="99"/>
    <w:semiHidden/>
    <w:rsid w:val="0032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4"/>
    <w:uiPriority w:val="99"/>
    <w:semiHidden/>
    <w:rsid w:val="003211F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3211F1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11F1"/>
    <w:rPr>
      <w:rFonts w:ascii="Times New Roman" w:hAnsi="Times New Roman" w:cs="Times New Roman" w:hint="default"/>
      <w:color w:val="106BBE"/>
    </w:rPr>
  </w:style>
  <w:style w:type="paragraph" w:styleId="a8">
    <w:name w:val="Body Text"/>
    <w:basedOn w:val="a"/>
    <w:link w:val="a9"/>
    <w:uiPriority w:val="99"/>
    <w:unhideWhenUsed/>
    <w:rsid w:val="003E4D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3E4D4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E4D46"/>
  </w:style>
  <w:style w:type="paragraph" w:customStyle="1" w:styleId="p7">
    <w:name w:val="p7"/>
    <w:basedOn w:val="a"/>
    <w:rsid w:val="003E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rsid w:val="003E4D46"/>
  </w:style>
  <w:style w:type="character" w:customStyle="1" w:styleId="s3">
    <w:name w:val="s3"/>
    <w:rsid w:val="003E4D46"/>
  </w:style>
  <w:style w:type="character" w:styleId="aa">
    <w:name w:val="Strong"/>
    <w:uiPriority w:val="22"/>
    <w:qFormat/>
    <w:rsid w:val="00681062"/>
    <w:rPr>
      <w:b/>
      <w:bCs/>
    </w:rPr>
  </w:style>
  <w:style w:type="paragraph" w:customStyle="1" w:styleId="ConsPlusNonformat">
    <w:name w:val="ConsPlusNonformat"/>
    <w:rsid w:val="00627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34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unhideWhenUsed/>
    <w:rsid w:val="00A92DCE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styleId="ac">
    <w:name w:val="No Spacing"/>
    <w:link w:val="ad"/>
    <w:uiPriority w:val="1"/>
    <w:qFormat/>
    <w:rsid w:val="00A92DCE"/>
    <w:pPr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A92DCE"/>
    <w:rPr>
      <w:rFonts w:eastAsiaTheme="minorHAnsi"/>
      <w:lang w:eastAsia="en-US"/>
    </w:rPr>
  </w:style>
  <w:style w:type="paragraph" w:customStyle="1" w:styleId="FR2">
    <w:name w:val="FR2"/>
    <w:uiPriority w:val="99"/>
    <w:rsid w:val="00A92DCE"/>
    <w:pPr>
      <w:widowControl w:val="0"/>
      <w:autoSpaceDE w:val="0"/>
      <w:autoSpaceDN w:val="0"/>
      <w:adjustRightInd w:val="0"/>
      <w:spacing w:before="440" w:after="0" w:line="240" w:lineRule="auto"/>
      <w:ind w:left="30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aliases w:val="Caaieiaie aei?ac Знак,çàãîëîâîê 1 Знак,caaieiaie 1 Знак"/>
    <w:basedOn w:val="a0"/>
    <w:link w:val="1"/>
    <w:rsid w:val="0025609A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Title"/>
    <w:basedOn w:val="a"/>
    <w:link w:val="af"/>
    <w:uiPriority w:val="99"/>
    <w:qFormat/>
    <w:rsid w:val="0025609A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rsid w:val="0025609A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paragraph" w:styleId="3">
    <w:name w:val="Body Text 3"/>
    <w:basedOn w:val="a"/>
    <w:link w:val="30"/>
    <w:uiPriority w:val="99"/>
    <w:semiHidden/>
    <w:unhideWhenUsed/>
    <w:rsid w:val="0025609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609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lacts.ru/doc/federalnyi-zakon-ot-23062016-n-182-fz-o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783</Words>
  <Characters>4468</Characters>
  <Application>Microsoft Office Word</Application>
  <DocSecurity>0</DocSecurity>
  <Lines>37</Lines>
  <Paragraphs>10</Paragraphs>
  <ScaleCrop>false</ScaleCrop>
  <Company>Microsoft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2017-05-30T11:50:00Z</dcterms:created>
  <dcterms:modified xsi:type="dcterms:W3CDTF">2017-06-06T10:33:00Z</dcterms:modified>
</cp:coreProperties>
</file>