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27" w:rsidRDefault="009A3C27" w:rsidP="009A3C27">
      <w:pPr>
        <w:pStyle w:val="a6"/>
        <w:rPr>
          <w:rFonts w:ascii="Times New Roman" w:hAnsi="Times New Roman"/>
          <w:sz w:val="28"/>
          <w:szCs w:val="28"/>
        </w:rPr>
      </w:pPr>
      <w:r>
        <w:rPr>
          <w:rFonts w:ascii="Times New Roman" w:hAnsi="Times New Roman"/>
          <w:sz w:val="28"/>
          <w:szCs w:val="28"/>
        </w:rPr>
        <w:t xml:space="preserve">РОССИЙСКАЯ  ФЕДЕРАЦИЯ                           </w:t>
      </w: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КАРАЧАЕВО-ЧЕРКЕССКАЯ РЕСПУБЛИКА</w:t>
      </w: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УСТЬ-ДЖЕГУТИНСКИЙ  МУНИЦИПАЛЬНЫЙ РАЙОН</w:t>
      </w: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АДМИНИСТРАЦИЯ  ЭЛЬТАРКАЧСКОГО СЕЛЬСКОГО ПОСЕЛЕНИЯ</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ПОСТАНОВЛЕНИЕ</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24.03. 2020г.               а. Эльтаркач                                                    № 19                  </w:t>
      </w:r>
    </w:p>
    <w:p w:rsidR="009A3C27" w:rsidRDefault="009A3C27" w:rsidP="009A3C27">
      <w:pPr>
        <w:pStyle w:val="ConsNonformat"/>
        <w:widowControl/>
        <w:ind w:left="1416" w:firstLine="294"/>
        <w:jc w:val="right"/>
        <w:rPr>
          <w:rFonts w:ascii="Times New Roman" w:hAnsi="Times New Roman"/>
          <w:b/>
          <w:sz w:val="28"/>
          <w:szCs w:val="28"/>
        </w:rPr>
      </w:pPr>
    </w:p>
    <w:p w:rsidR="009A3C27" w:rsidRDefault="009A3C27" w:rsidP="009A3C27">
      <w:pPr>
        <w:pStyle w:val="a6"/>
        <w:rPr>
          <w:rFonts w:ascii="Times New Roman" w:hAnsi="Times New Roman"/>
          <w:b/>
          <w:sz w:val="28"/>
          <w:szCs w:val="28"/>
        </w:rPr>
      </w:pPr>
      <w:r>
        <w:rPr>
          <w:rFonts w:ascii="Times New Roman" w:hAnsi="Times New Roman"/>
          <w:b/>
          <w:sz w:val="28"/>
          <w:szCs w:val="28"/>
        </w:rPr>
        <w:t>Об утверждении административного регламента администрации</w:t>
      </w:r>
    </w:p>
    <w:p w:rsidR="009A3C27" w:rsidRDefault="009A3C27" w:rsidP="009A3C27">
      <w:pPr>
        <w:pStyle w:val="a6"/>
        <w:rPr>
          <w:rFonts w:ascii="Times New Roman" w:hAnsi="Times New Roman"/>
          <w:b/>
          <w:sz w:val="28"/>
          <w:szCs w:val="28"/>
        </w:rPr>
      </w:pPr>
      <w:r>
        <w:rPr>
          <w:rFonts w:ascii="Times New Roman" w:hAnsi="Times New Roman"/>
          <w:b/>
          <w:sz w:val="28"/>
          <w:szCs w:val="28"/>
        </w:rPr>
        <w:t xml:space="preserve">по предоставлению </w:t>
      </w:r>
      <w:r>
        <w:rPr>
          <w:rFonts w:ascii="Times New Roman" w:hAnsi="Times New Roman"/>
          <w:b/>
          <w:spacing w:val="10"/>
          <w:sz w:val="28"/>
          <w:szCs w:val="28"/>
        </w:rPr>
        <w:t>муниципальной   услуги «Выдача справки о наличии земельного участка в собственности гражданина, дубликата свидетельства о праве собственности на землю».</w:t>
      </w:r>
    </w:p>
    <w:p w:rsidR="009A3C27" w:rsidRDefault="009A3C27" w:rsidP="009A3C27">
      <w:pPr>
        <w:pStyle w:val="a6"/>
        <w:rPr>
          <w:rFonts w:ascii="Times New Roman" w:hAnsi="Times New Roman"/>
          <w:sz w:val="28"/>
          <w:szCs w:val="28"/>
        </w:rPr>
      </w:pPr>
    </w:p>
    <w:p w:rsidR="009A3C27" w:rsidRPr="003E6C15" w:rsidRDefault="009A3C27" w:rsidP="009A3C27">
      <w:pPr>
        <w:jc w:val="both"/>
        <w:rPr>
          <w:sz w:val="28"/>
          <w:szCs w:val="28"/>
        </w:rPr>
      </w:pPr>
      <w:r w:rsidRPr="003E6C15">
        <w:rPr>
          <w:sz w:val="28"/>
          <w:szCs w:val="28"/>
        </w:rPr>
        <w:t xml:space="preserve">В соответствии с Федеральным законом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29.12.2017  № 479-ФЗ «О внесении изменений в Федеральный закон от 27.07.2010 </w:t>
      </w:r>
      <w:r w:rsidRPr="003E6C15">
        <w:rPr>
          <w:sz w:val="28"/>
          <w:szCs w:val="28"/>
          <w:lang w:val="en-US"/>
        </w:rPr>
        <w:t>N</w:t>
      </w:r>
      <w:r w:rsidRPr="003E6C15">
        <w:rPr>
          <w:sz w:val="28"/>
          <w:szCs w:val="28"/>
        </w:rPr>
        <w:t xml:space="preserve"> 210-ФЗ “Об организации предоставления государственных и муниципальных услуг”,  от 19.07.2018  № 204-ФЗ </w:t>
      </w:r>
      <w:r w:rsidRPr="003E6C15">
        <w:rPr>
          <w:bCs/>
          <w:color w:val="000000"/>
          <w:sz w:val="28"/>
          <w:szCs w:val="28"/>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3E6C15">
        <w:rPr>
          <w:b/>
          <w:bCs/>
          <w:color w:val="000000"/>
          <w:sz w:val="28"/>
          <w:szCs w:val="28"/>
        </w:rPr>
        <w:t xml:space="preserve"> </w:t>
      </w:r>
      <w:hyperlink r:id="rId5" w:anchor="ixzz6HnpdW08V" w:history="1"/>
      <w:r w:rsidRPr="003E6C15">
        <w:rPr>
          <w:sz w:val="28"/>
          <w:szCs w:val="28"/>
        </w:rPr>
        <w:t xml:space="preserve"> и в    целях    реализации     положений      Федерального     закона от 02 мая 2006 года </w:t>
      </w:r>
      <w:r w:rsidRPr="003E6C15">
        <w:rPr>
          <w:sz w:val="28"/>
          <w:szCs w:val="28"/>
          <w:lang w:val="en-US"/>
        </w:rPr>
        <w:t>N</w:t>
      </w:r>
      <w:r w:rsidRPr="003E6C15">
        <w:rPr>
          <w:sz w:val="28"/>
          <w:szCs w:val="28"/>
        </w:rPr>
        <w:t xml:space="preserve"> 59-ФЗ </w:t>
      </w:r>
      <w:r w:rsidRPr="003E6C15">
        <w:rPr>
          <w:bCs/>
          <w:sz w:val="28"/>
          <w:szCs w:val="28"/>
        </w:rPr>
        <w:t>"О порядке рассмотрения обращений граждан Российской Федерации",</w:t>
      </w:r>
      <w:r w:rsidRPr="003E6C15">
        <w:rPr>
          <w:bCs/>
          <w:color w:val="FF0000"/>
          <w:sz w:val="28"/>
          <w:szCs w:val="28"/>
        </w:rPr>
        <w:t xml:space="preserve"> </w:t>
      </w:r>
      <w:r w:rsidRPr="003E6C15">
        <w:rPr>
          <w:sz w:val="28"/>
          <w:szCs w:val="28"/>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9A3C27" w:rsidRPr="003E6C15" w:rsidRDefault="009A3C27" w:rsidP="009A3C27">
      <w:pPr>
        <w:pStyle w:val="a6"/>
        <w:rPr>
          <w:rFonts w:ascii="Times New Roman" w:eastAsiaTheme="minorEastAsia" w:hAnsi="Times New Roman" w:cs="Times New Roman"/>
          <w:sz w:val="28"/>
          <w:szCs w:val="28"/>
        </w:rPr>
      </w:pPr>
      <w:r w:rsidRPr="003E6C15">
        <w:rPr>
          <w:rFonts w:ascii="Times New Roman" w:hAnsi="Times New Roman" w:cs="Times New Roman"/>
          <w:sz w:val="28"/>
          <w:szCs w:val="28"/>
        </w:rPr>
        <w:t>ПОСТАНОВЛЯЮ:</w:t>
      </w:r>
    </w:p>
    <w:p w:rsidR="009A3C27" w:rsidRPr="003E6C15" w:rsidRDefault="009A3C27" w:rsidP="009A3C27">
      <w:pPr>
        <w:pStyle w:val="a6"/>
        <w:rPr>
          <w:rFonts w:ascii="Times New Roman" w:hAnsi="Times New Roman" w:cs="Times New Roman"/>
          <w:sz w:val="28"/>
          <w:szCs w:val="28"/>
        </w:rPr>
      </w:pPr>
      <w:r w:rsidRPr="003E6C15">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справки о наличии земельного участка в собственности гражданина, дубликата свидетельства о праве собственности на землю» согласно приложению.</w:t>
      </w:r>
    </w:p>
    <w:p w:rsidR="009A3C27" w:rsidRPr="003E6C15" w:rsidRDefault="009A3C27" w:rsidP="009A3C27">
      <w:pPr>
        <w:pStyle w:val="a6"/>
        <w:rPr>
          <w:rFonts w:ascii="Times New Roman" w:eastAsia="Calibri" w:hAnsi="Times New Roman" w:cs="Times New Roman"/>
          <w:sz w:val="28"/>
          <w:szCs w:val="28"/>
        </w:rPr>
      </w:pPr>
      <w:r w:rsidRPr="003E6C15">
        <w:rPr>
          <w:rFonts w:ascii="Times New Roman" w:hAnsi="Times New Roman" w:cs="Times New Roman"/>
          <w:sz w:val="28"/>
          <w:szCs w:val="28"/>
        </w:rPr>
        <w:t xml:space="preserve">     2.  </w:t>
      </w:r>
      <w:r w:rsidRPr="003E6C15">
        <w:rPr>
          <w:rFonts w:ascii="Times New Roman" w:eastAsia="Calibri" w:hAnsi="Times New Roman" w:cs="Times New Roman"/>
          <w:sz w:val="28"/>
          <w:szCs w:val="28"/>
        </w:rPr>
        <w:t xml:space="preserve"> Обнародовать настоящее постановление на информационном   стенде в здании администрации Эльтаркачского  сельского поселения.</w:t>
      </w:r>
    </w:p>
    <w:p w:rsidR="009A3C27" w:rsidRPr="003E6C15" w:rsidRDefault="009A3C27" w:rsidP="009A3C27">
      <w:pPr>
        <w:rPr>
          <w:rFonts w:eastAsia="Calibri"/>
          <w:sz w:val="28"/>
          <w:szCs w:val="28"/>
        </w:rPr>
      </w:pPr>
      <w:r w:rsidRPr="003E6C15">
        <w:rPr>
          <w:rFonts w:eastAsia="Calibri"/>
          <w:sz w:val="28"/>
          <w:szCs w:val="28"/>
        </w:rPr>
        <w:t xml:space="preserve">   3. Администрации Эльтаркачского  сельского поселения  обеспечить  размещение настоящего постановления на официальном сайте Эльтаркачского  сельского поселения  Усть-Джегутинского  муниципального района Карачаево-Черкесской Республики  в сети Интернет.</w:t>
      </w:r>
    </w:p>
    <w:p w:rsidR="009A3C27" w:rsidRPr="003E6C15" w:rsidRDefault="009A3C27" w:rsidP="009A3C27">
      <w:pPr>
        <w:rPr>
          <w:rFonts w:eastAsia="Calibri"/>
          <w:sz w:val="28"/>
          <w:szCs w:val="28"/>
        </w:rPr>
      </w:pPr>
      <w:r w:rsidRPr="003E6C15">
        <w:rPr>
          <w:rFonts w:eastAsia="Calibri"/>
          <w:sz w:val="28"/>
          <w:szCs w:val="28"/>
        </w:rPr>
        <w:t xml:space="preserve">    4. Контроль за выполнением постановления оставляю за собой.</w:t>
      </w:r>
    </w:p>
    <w:p w:rsidR="009A3C27" w:rsidRPr="003E6C15" w:rsidRDefault="009A3C27" w:rsidP="009A3C27">
      <w:pPr>
        <w:rPr>
          <w:rFonts w:eastAsiaTheme="minorEastAsia"/>
          <w:sz w:val="28"/>
          <w:szCs w:val="28"/>
          <w:lang w:bidi="en-US"/>
        </w:rPr>
      </w:pPr>
      <w:r w:rsidRPr="003E6C15">
        <w:rPr>
          <w:rFonts w:eastAsia="Calibri"/>
          <w:sz w:val="28"/>
          <w:szCs w:val="28"/>
        </w:rPr>
        <w:t> </w:t>
      </w:r>
      <w:r w:rsidRPr="003E6C15">
        <w:rPr>
          <w:sz w:val="28"/>
          <w:szCs w:val="28"/>
        </w:rPr>
        <w:t xml:space="preserve">                                                                                                                                                                                                                                                                                  </w:t>
      </w:r>
    </w:p>
    <w:p w:rsidR="009A3C27" w:rsidRPr="003E6C15" w:rsidRDefault="009A3C27" w:rsidP="009A3C27">
      <w:pPr>
        <w:pStyle w:val="a6"/>
        <w:rPr>
          <w:rFonts w:ascii="Times New Roman" w:hAnsi="Times New Roman" w:cs="Times New Roman"/>
          <w:sz w:val="28"/>
          <w:szCs w:val="28"/>
        </w:rPr>
      </w:pPr>
      <w:r w:rsidRPr="003E6C15">
        <w:rPr>
          <w:rFonts w:ascii="Times New Roman" w:hAnsi="Times New Roman" w:cs="Times New Roman"/>
          <w:sz w:val="28"/>
          <w:szCs w:val="28"/>
        </w:rPr>
        <w:t xml:space="preserve">Глава  администрации </w:t>
      </w:r>
    </w:p>
    <w:p w:rsidR="009A3C27" w:rsidRPr="003E6C15" w:rsidRDefault="009A3C27" w:rsidP="009A3C27">
      <w:pPr>
        <w:pStyle w:val="a6"/>
        <w:rPr>
          <w:rFonts w:ascii="Times New Roman" w:hAnsi="Times New Roman" w:cs="Times New Roman"/>
          <w:sz w:val="28"/>
          <w:szCs w:val="28"/>
        </w:rPr>
      </w:pPr>
      <w:r w:rsidRPr="003E6C15">
        <w:rPr>
          <w:rFonts w:ascii="Times New Roman" w:hAnsi="Times New Roman" w:cs="Times New Roman"/>
          <w:sz w:val="28"/>
          <w:szCs w:val="28"/>
        </w:rPr>
        <w:t xml:space="preserve">Эльтаркачского                                                     </w:t>
      </w:r>
    </w:p>
    <w:p w:rsidR="009A3C27" w:rsidRPr="003E6C15" w:rsidRDefault="009A3C27" w:rsidP="009A3C27">
      <w:pPr>
        <w:pStyle w:val="a6"/>
        <w:rPr>
          <w:rFonts w:ascii="Times New Roman" w:hAnsi="Times New Roman" w:cs="Times New Roman"/>
          <w:sz w:val="28"/>
          <w:szCs w:val="28"/>
        </w:rPr>
      </w:pPr>
      <w:r w:rsidRPr="003E6C15">
        <w:rPr>
          <w:rFonts w:ascii="Times New Roman" w:hAnsi="Times New Roman" w:cs="Times New Roman"/>
          <w:sz w:val="28"/>
          <w:szCs w:val="28"/>
        </w:rPr>
        <w:t xml:space="preserve">сельского поселения                                                     Б.А.Айбазов </w:t>
      </w:r>
    </w:p>
    <w:p w:rsidR="009A3C27" w:rsidRPr="003E6C15" w:rsidRDefault="009A3C27" w:rsidP="009A3C27">
      <w:pPr>
        <w:pStyle w:val="a6"/>
        <w:rPr>
          <w:rFonts w:ascii="Times New Roman" w:hAnsi="Times New Roman" w:cs="Times New Roman"/>
          <w:sz w:val="28"/>
          <w:szCs w:val="28"/>
        </w:rPr>
      </w:pPr>
      <w:r w:rsidRPr="003E6C15">
        <w:rPr>
          <w:rFonts w:ascii="Times New Roman" w:hAnsi="Times New Roman" w:cs="Times New Roman"/>
          <w:sz w:val="28"/>
          <w:szCs w:val="28"/>
        </w:rPr>
        <w:t xml:space="preserve">  </w:t>
      </w:r>
    </w:p>
    <w:p w:rsidR="009A3C27" w:rsidRPr="00282690" w:rsidRDefault="009A3C27" w:rsidP="009A3C27">
      <w:pPr>
        <w:pStyle w:val="a6"/>
        <w:rPr>
          <w:rFonts w:ascii="Times New Roman" w:hAnsi="Times New Roman"/>
          <w:sz w:val="24"/>
          <w:szCs w:val="24"/>
        </w:rPr>
      </w:pPr>
      <w:r>
        <w:rPr>
          <w:rFonts w:ascii="Times New Roman" w:hAnsi="Times New Roman"/>
          <w:sz w:val="28"/>
          <w:szCs w:val="28"/>
        </w:rPr>
        <w:t xml:space="preserve">    </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lastRenderedPageBreak/>
        <w:t>Утвержден</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Постановлением главы администрации</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Эльтаркачского сельского поселения</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От 24 03.2020г.   №19</w:t>
      </w:r>
    </w:p>
    <w:p w:rsidR="009A3C27" w:rsidRPr="00282690" w:rsidRDefault="009A3C27" w:rsidP="009A3C27">
      <w:pPr>
        <w:pStyle w:val="a6"/>
        <w:jc w:val="right"/>
        <w:rPr>
          <w:rFonts w:ascii="Times New Roman" w:hAnsi="Times New Roman"/>
          <w:sz w:val="24"/>
          <w:szCs w:val="24"/>
        </w:rPr>
      </w:pPr>
    </w:p>
    <w:p w:rsidR="009A3C27" w:rsidRPr="00282690" w:rsidRDefault="009A3C27" w:rsidP="009A3C27">
      <w:pPr>
        <w:pStyle w:val="a6"/>
        <w:jc w:val="center"/>
        <w:rPr>
          <w:rFonts w:ascii="Times New Roman" w:hAnsi="Times New Roman"/>
          <w:sz w:val="24"/>
          <w:szCs w:val="24"/>
        </w:rPr>
      </w:pPr>
      <w:r w:rsidRPr="00282690">
        <w:rPr>
          <w:rFonts w:ascii="Times New Roman" w:hAnsi="Times New Roman"/>
          <w:sz w:val="24"/>
          <w:szCs w:val="24"/>
        </w:rPr>
        <w:t>Административный регламент</w:t>
      </w:r>
    </w:p>
    <w:p w:rsidR="009A3C27" w:rsidRPr="00282690" w:rsidRDefault="009A3C27" w:rsidP="009A3C27">
      <w:pPr>
        <w:pStyle w:val="a6"/>
        <w:jc w:val="center"/>
        <w:rPr>
          <w:rFonts w:ascii="Times New Roman" w:hAnsi="Times New Roman"/>
          <w:sz w:val="24"/>
          <w:szCs w:val="24"/>
        </w:rPr>
      </w:pPr>
      <w:r w:rsidRPr="00282690">
        <w:rPr>
          <w:rFonts w:ascii="Times New Roman" w:hAnsi="Times New Roman"/>
          <w:sz w:val="24"/>
          <w:szCs w:val="24"/>
        </w:rPr>
        <w:t>Администрации Эльтаркачского сельского поселения Усть-Джегутинского муниципального района  по представлению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pStyle w:val="a6"/>
        <w:jc w:val="center"/>
        <w:rPr>
          <w:rFonts w:ascii="Times New Roman" w:hAnsi="Times New Roman"/>
          <w:sz w:val="24"/>
          <w:szCs w:val="24"/>
        </w:rPr>
      </w:pPr>
    </w:p>
    <w:p w:rsidR="009A3C27" w:rsidRPr="00282690" w:rsidRDefault="009A3C27" w:rsidP="009A3C27">
      <w:pPr>
        <w:pStyle w:val="a6"/>
        <w:numPr>
          <w:ilvl w:val="0"/>
          <w:numId w:val="2"/>
        </w:numPr>
        <w:suppressAutoHyphens w:val="0"/>
        <w:rPr>
          <w:rFonts w:ascii="Times New Roman" w:hAnsi="Times New Roman"/>
          <w:b/>
          <w:sz w:val="24"/>
          <w:szCs w:val="24"/>
        </w:rPr>
      </w:pPr>
      <w:r w:rsidRPr="00282690">
        <w:rPr>
          <w:rFonts w:ascii="Times New Roman" w:hAnsi="Times New Roman"/>
          <w:b/>
          <w:sz w:val="24"/>
          <w:szCs w:val="24"/>
        </w:rPr>
        <w:t>Общие положения.</w:t>
      </w:r>
    </w:p>
    <w:p w:rsidR="009A3C27" w:rsidRPr="00282690" w:rsidRDefault="009A3C27" w:rsidP="009A3C27">
      <w:pPr>
        <w:pStyle w:val="a6"/>
        <w:ind w:left="720"/>
        <w:rPr>
          <w:rFonts w:ascii="Times New Roman" w:hAnsi="Times New Roman"/>
          <w:sz w:val="24"/>
          <w:szCs w:val="24"/>
        </w:rPr>
      </w:pPr>
    </w:p>
    <w:p w:rsidR="009A3C27" w:rsidRPr="00282690" w:rsidRDefault="009A3C27" w:rsidP="009A3C27">
      <w:pPr>
        <w:pStyle w:val="a6"/>
        <w:numPr>
          <w:ilvl w:val="1"/>
          <w:numId w:val="2"/>
        </w:numPr>
        <w:suppressAutoHyphens w:val="0"/>
        <w:rPr>
          <w:rFonts w:ascii="Times New Roman" w:hAnsi="Times New Roman"/>
          <w:sz w:val="24"/>
          <w:szCs w:val="24"/>
        </w:rPr>
      </w:pPr>
      <w:r w:rsidRPr="00282690">
        <w:rPr>
          <w:rFonts w:ascii="Times New Roman" w:hAnsi="Times New Roman"/>
          <w:sz w:val="24"/>
          <w:szCs w:val="24"/>
        </w:rPr>
        <w:t>Предмет регулирования Административного регламента.</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Административный регламент администрации Эльтаркачского сельского поселения Усть-Джегутинского  муниципального района по предоставлению муниципальной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услуги «Выдача справки о наличии земельного участка в собственности гражданина,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дубликата свидетельства о праве собственности на землю» (далее- административный регламент )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Эльтаркачского  сельского поселения Усть-Джегутинского муниципального района (далее- администрация поселения ) при предоставлении муниципальной   услуги. </w:t>
      </w:r>
    </w:p>
    <w:p w:rsidR="009A3C27" w:rsidRPr="00282690" w:rsidRDefault="009A3C27" w:rsidP="009A3C27">
      <w:pPr>
        <w:pStyle w:val="a6"/>
        <w:numPr>
          <w:ilvl w:val="1"/>
          <w:numId w:val="2"/>
        </w:numPr>
        <w:suppressAutoHyphens w:val="0"/>
        <w:rPr>
          <w:rFonts w:ascii="Times New Roman" w:hAnsi="Times New Roman"/>
          <w:sz w:val="24"/>
          <w:szCs w:val="24"/>
        </w:rPr>
      </w:pPr>
      <w:r w:rsidRPr="00282690">
        <w:rPr>
          <w:rFonts w:ascii="Times New Roman" w:hAnsi="Times New Roman"/>
          <w:sz w:val="24"/>
          <w:szCs w:val="24"/>
        </w:rPr>
        <w:t>Круг заявителей на  право получения муниципальной   услуги.</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Получателями  муниципальной   услуги являются физические лица, индивидуальные предпринимателями или юридические лица, обратившиеся в администрацию за предоставлением им справки о наличии земельного участка в собственности гражданина , дубликата свидетельства о праве собственности на землю.</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 представители , действующие в силу полномочий, основанных на доверенности или договоре , составленных в соответствии с действующим законодательством. Услуги могут подавать лица, действующие в соответствии с законом, иным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9A3C27" w:rsidRPr="00282690" w:rsidRDefault="009A3C27" w:rsidP="009A3C27">
      <w:pPr>
        <w:pStyle w:val="a6"/>
        <w:ind w:left="720"/>
        <w:rPr>
          <w:rFonts w:ascii="Times New Roman" w:hAnsi="Times New Roman"/>
          <w:sz w:val="24"/>
          <w:szCs w:val="24"/>
        </w:rPr>
      </w:pPr>
    </w:p>
    <w:p w:rsidR="009A3C27" w:rsidRPr="00282690" w:rsidRDefault="009A3C27" w:rsidP="009A3C27">
      <w:pPr>
        <w:pStyle w:val="a6"/>
        <w:ind w:left="720"/>
        <w:rPr>
          <w:rFonts w:ascii="Times New Roman" w:hAnsi="Times New Roman"/>
          <w:sz w:val="24"/>
          <w:szCs w:val="24"/>
        </w:rPr>
      </w:pPr>
    </w:p>
    <w:p w:rsidR="009A3C27" w:rsidRPr="00282690" w:rsidRDefault="009A3C27" w:rsidP="009A3C27">
      <w:pPr>
        <w:pStyle w:val="a6"/>
        <w:rPr>
          <w:rFonts w:ascii="Times New Roman" w:hAnsi="Times New Roman"/>
          <w:b/>
          <w:color w:val="000000"/>
          <w:sz w:val="24"/>
          <w:szCs w:val="24"/>
        </w:rPr>
      </w:pPr>
      <w:r w:rsidRPr="00282690">
        <w:rPr>
          <w:rFonts w:ascii="Times New Roman" w:hAnsi="Times New Roman"/>
          <w:b/>
          <w:color w:val="000000"/>
          <w:sz w:val="24"/>
          <w:szCs w:val="24"/>
        </w:rPr>
        <w:t>1.3   Порядок информирования    о  предоставлении муниципальной   услуги.</w:t>
      </w:r>
    </w:p>
    <w:p w:rsidR="009A3C27" w:rsidRPr="00282690" w:rsidRDefault="009A3C27" w:rsidP="009A3C27">
      <w:pPr>
        <w:rPr>
          <w:rFonts w:eastAsia="Calibri"/>
          <w:lang w:bidi="en-US"/>
        </w:rPr>
      </w:pPr>
      <w:r w:rsidRPr="00282690">
        <w:rPr>
          <w:rFonts w:eastAsia="Calibri"/>
        </w:rPr>
        <w:t>1.3.1. Место нахождения администрации Эльтаркачского  сельского поселения (далее – Администрация): 369321, Карачаево-Черкесская Республика, Усть-Джегутинский муниципальный район, а. Эльтаркач, ул. Центральная, 63</w:t>
      </w:r>
    </w:p>
    <w:p w:rsidR="009A3C27" w:rsidRPr="00282690" w:rsidRDefault="009A3C27" w:rsidP="009A3C27">
      <w:pPr>
        <w:rPr>
          <w:rFonts w:eastAsia="Calibri"/>
        </w:rPr>
      </w:pPr>
      <w:r w:rsidRPr="00282690">
        <w:rPr>
          <w:rFonts w:eastAsia="Calibri"/>
        </w:rPr>
        <w:t xml:space="preserve">1.3.2. Часы приема посетителей в администрации Эльтаркачского  сельского поселения: с понедельника по пятницу с 8-00 до 17-00 часов, перерыв на обед </w:t>
      </w:r>
    </w:p>
    <w:p w:rsidR="009A3C27" w:rsidRPr="00282690" w:rsidRDefault="009A3C27" w:rsidP="009A3C27">
      <w:pPr>
        <w:rPr>
          <w:rFonts w:eastAsia="Calibri"/>
        </w:rPr>
      </w:pPr>
      <w:r w:rsidRPr="00282690">
        <w:rPr>
          <w:rFonts w:eastAsia="Calibri"/>
        </w:rPr>
        <w:t xml:space="preserve">с 12-00 до 13-00 часов. В предпраздничные дни  продолжительность рабочего дня сокращается на один час. </w:t>
      </w:r>
    </w:p>
    <w:p w:rsidR="009A3C27" w:rsidRPr="00282690" w:rsidRDefault="009A3C27" w:rsidP="009A3C27">
      <w:pPr>
        <w:rPr>
          <w:rFonts w:eastAsia="Calibri"/>
        </w:rPr>
      </w:pPr>
      <w:r w:rsidRPr="00282690">
        <w:rPr>
          <w:rFonts w:eastAsia="Calibri"/>
        </w:rPr>
        <w:t xml:space="preserve"> 1.3.3. Контактные телефоны:</w:t>
      </w:r>
    </w:p>
    <w:p w:rsidR="009A3C27" w:rsidRPr="00282690" w:rsidRDefault="009A3C27" w:rsidP="009A3C27">
      <w:pPr>
        <w:rPr>
          <w:rFonts w:eastAsia="Calibri"/>
        </w:rPr>
      </w:pPr>
      <w:r w:rsidRPr="00282690">
        <w:rPr>
          <w:rFonts w:eastAsia="Calibri"/>
        </w:rPr>
        <w:t xml:space="preserve">   Глава администрации Эльтаркачского  сельского поселения (далее –  Администрация) – 8(87875) 46-2-81     </w:t>
      </w:r>
    </w:p>
    <w:p w:rsidR="009A3C27" w:rsidRPr="00282690" w:rsidRDefault="009A3C27" w:rsidP="009A3C27">
      <w:pPr>
        <w:jc w:val="both"/>
      </w:pPr>
      <w:r w:rsidRPr="00282690">
        <w:t xml:space="preserve">      Заместитель главы   – 8(87875) 46-2-33  </w:t>
      </w:r>
    </w:p>
    <w:p w:rsidR="009A3C27" w:rsidRPr="00282690" w:rsidRDefault="009A3C27" w:rsidP="009A3C27">
      <w:pPr>
        <w:rPr>
          <w:rFonts w:eastAsia="Calibri"/>
          <w:lang w:eastAsia="en-US"/>
        </w:rPr>
      </w:pPr>
      <w:r w:rsidRPr="00282690">
        <w:rPr>
          <w:rFonts w:eastAsia="Calibri"/>
        </w:rPr>
        <w:lastRenderedPageBreak/>
        <w:t xml:space="preserve">       Ведущий специалист - 8(87875) 46-2-33</w:t>
      </w:r>
    </w:p>
    <w:p w:rsidR="009A3C27" w:rsidRPr="00282690" w:rsidRDefault="009A3C27" w:rsidP="009A3C27">
      <w:pPr>
        <w:tabs>
          <w:tab w:val="left" w:pos="1134"/>
        </w:tabs>
        <w:autoSpaceDE w:val="0"/>
        <w:autoSpaceDN w:val="0"/>
        <w:adjustRightInd w:val="0"/>
        <w:jc w:val="both"/>
        <w:outlineLvl w:val="2"/>
      </w:pPr>
      <w:r w:rsidRPr="00282690">
        <w:t xml:space="preserve">      1.3.4 Адрес электронной почты администрации Эльтаркачского сельского поселения: </w:t>
      </w:r>
      <w:r w:rsidRPr="00282690">
        <w:rPr>
          <w:lang w:val="en-US"/>
        </w:rPr>
        <w:t>eltarkachskoe</w:t>
      </w:r>
      <w:r w:rsidRPr="00282690">
        <w:t xml:space="preserve">sp@mail.ru </w:t>
      </w:r>
    </w:p>
    <w:p w:rsidR="009A3C27" w:rsidRPr="00282690" w:rsidRDefault="009A3C27" w:rsidP="009A3C27">
      <w:pPr>
        <w:jc w:val="both"/>
      </w:pPr>
      <w:r w:rsidRPr="00282690">
        <w:t>1.3.5. Официальный сайт администрации Эльтаркачского  сельского Усть-Джегутинского муниципального района поселения  в информационно - телекоммуникационной сети Интернет (далее – сеть Интернет):</w:t>
      </w:r>
    </w:p>
    <w:p w:rsidR="009A3C27" w:rsidRPr="00282690" w:rsidRDefault="009A3C27" w:rsidP="009A3C27">
      <w:pPr>
        <w:jc w:val="both"/>
        <w:rPr>
          <w:rFonts w:cs="Arial CYR"/>
          <w:lang w:bidi="en-US"/>
        </w:rPr>
      </w:pPr>
      <w:r w:rsidRPr="00282690">
        <w:rPr>
          <w:rFonts w:cs="Arial CYR"/>
        </w:rPr>
        <w:t xml:space="preserve">www.  </w:t>
      </w:r>
      <w:r w:rsidRPr="00282690">
        <w:rPr>
          <w:lang w:val="en-US"/>
        </w:rPr>
        <w:t>eltarkachskoe</w:t>
      </w:r>
      <w:r w:rsidRPr="00282690">
        <w:t>.ru</w:t>
      </w:r>
    </w:p>
    <w:p w:rsidR="009A3C27" w:rsidRPr="00282690" w:rsidRDefault="009A3C27" w:rsidP="009A3C27">
      <w:pPr>
        <w:rPr>
          <w:rFonts w:eastAsia="Calibri"/>
          <w:lang w:eastAsia="en-US"/>
        </w:rPr>
      </w:pPr>
      <w:r w:rsidRPr="00282690">
        <w:rPr>
          <w:rFonts w:eastAsia="Calibri"/>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9A3C27" w:rsidRPr="00282690" w:rsidRDefault="009A3C27" w:rsidP="009A3C27">
      <w:pPr>
        <w:rPr>
          <w:rFonts w:eastAsia="Calibri"/>
        </w:rPr>
      </w:pPr>
      <w:r w:rsidRPr="00282690">
        <w:rPr>
          <w:rFonts w:eastAsia="Calibri"/>
        </w:rPr>
        <w:t xml:space="preserve">       непосредственно в Администрацию при личном обращении заявителей (непосредственное информирование);</w:t>
      </w:r>
    </w:p>
    <w:p w:rsidR="009A3C27" w:rsidRPr="00282690" w:rsidRDefault="009A3C27" w:rsidP="009A3C27">
      <w:pPr>
        <w:rPr>
          <w:rFonts w:eastAsia="Calibri"/>
        </w:rPr>
      </w:pPr>
      <w:r w:rsidRPr="00282690">
        <w:rPr>
          <w:rFonts w:eastAsia="Calibri"/>
        </w:rPr>
        <w:t xml:space="preserve">       с использованием средств телефонной связи (устное информирование);</w:t>
      </w:r>
    </w:p>
    <w:p w:rsidR="009A3C27" w:rsidRPr="00282690" w:rsidRDefault="009A3C27" w:rsidP="009A3C27">
      <w:pPr>
        <w:rPr>
          <w:rFonts w:eastAsia="Calibri"/>
          <w:b/>
        </w:rPr>
      </w:pPr>
      <w:r w:rsidRPr="00282690">
        <w:rPr>
          <w:rFonts w:eastAsia="Calibri"/>
        </w:rPr>
        <w:t xml:space="preserve">       с использованием сети  Интернет на официальном информационном сайте администрации  Эльтаркачского  сельского поселения </w:t>
      </w:r>
    </w:p>
    <w:p w:rsidR="009A3C27" w:rsidRPr="00282690" w:rsidRDefault="009A3C27" w:rsidP="009A3C27">
      <w:pPr>
        <w:rPr>
          <w:rFonts w:eastAsia="Calibri"/>
        </w:rPr>
      </w:pPr>
      <w:r w:rsidRPr="00282690">
        <w:rPr>
          <w:rFonts w:eastAsia="Calibri"/>
        </w:rPr>
        <w:t xml:space="preserve">       путем письменного обращения заявителя (по почте или с использованием средств факсимильной связи);</w:t>
      </w:r>
    </w:p>
    <w:p w:rsidR="009A3C27" w:rsidRPr="00282690" w:rsidRDefault="009A3C27" w:rsidP="009A3C27">
      <w:pPr>
        <w:rPr>
          <w:rFonts w:eastAsia="Calibri"/>
        </w:rPr>
      </w:pPr>
      <w:r w:rsidRPr="00282690">
        <w:rPr>
          <w:rFonts w:eastAsia="Calibri"/>
        </w:rPr>
        <w:t xml:space="preserve">       посредством электронной почты.</w:t>
      </w:r>
    </w:p>
    <w:p w:rsidR="009A3C27" w:rsidRPr="00282690" w:rsidRDefault="009A3C27" w:rsidP="009A3C27">
      <w:pPr>
        <w:rPr>
          <w:rFonts w:eastAsia="Calibri"/>
        </w:rPr>
      </w:pPr>
      <w:r w:rsidRPr="00282690">
        <w:rPr>
          <w:rFonts w:eastAsia="Calibri"/>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9A3C27" w:rsidRPr="00282690" w:rsidRDefault="009A3C27" w:rsidP="009A3C27">
      <w:pPr>
        <w:rPr>
          <w:rFonts w:eastAsia="Calibri"/>
        </w:rPr>
      </w:pPr>
      <w:r w:rsidRPr="00282690">
        <w:rPr>
          <w:rFonts w:eastAsia="Calibri"/>
        </w:rPr>
        <w:t xml:space="preserve">      1) место нахождения Администрации;</w:t>
      </w:r>
    </w:p>
    <w:p w:rsidR="009A3C27" w:rsidRPr="00282690" w:rsidRDefault="009A3C27" w:rsidP="009A3C27">
      <w:pPr>
        <w:rPr>
          <w:rFonts w:eastAsia="Calibri"/>
        </w:rPr>
      </w:pPr>
      <w:r w:rsidRPr="00282690">
        <w:rPr>
          <w:rFonts w:eastAsia="Calibri"/>
        </w:rPr>
        <w:t xml:space="preserve">      2) адрес электронной почты и сведения о телефонных номерах для получения информации о предоставляемой муниципальной   услуге;</w:t>
      </w:r>
    </w:p>
    <w:p w:rsidR="009A3C27" w:rsidRPr="00282690" w:rsidRDefault="009A3C27" w:rsidP="009A3C27">
      <w:pPr>
        <w:rPr>
          <w:rFonts w:eastAsia="Calibri"/>
        </w:rPr>
      </w:pPr>
      <w:r w:rsidRPr="00282690">
        <w:rPr>
          <w:rFonts w:eastAsia="Calibri"/>
        </w:rPr>
        <w:t xml:space="preserve">      3) график (режим) работы Администрации;</w:t>
      </w:r>
    </w:p>
    <w:p w:rsidR="009A3C27" w:rsidRPr="00282690" w:rsidRDefault="009A3C27" w:rsidP="009A3C27">
      <w:pPr>
        <w:rPr>
          <w:rFonts w:eastAsia="Calibri"/>
        </w:rPr>
      </w:pPr>
      <w:r w:rsidRPr="00282690">
        <w:rPr>
          <w:rFonts w:eastAsia="Calibri"/>
        </w:rPr>
        <w:t xml:space="preserve">      4) настоящий Административный регламент с приложениями;</w:t>
      </w:r>
    </w:p>
    <w:p w:rsidR="009A3C27" w:rsidRPr="00282690" w:rsidRDefault="009A3C27" w:rsidP="009A3C27">
      <w:pPr>
        <w:rPr>
          <w:rFonts w:eastAsia="Calibri"/>
        </w:rPr>
      </w:pPr>
      <w:r w:rsidRPr="00282690">
        <w:rPr>
          <w:rFonts w:eastAsia="Calibri"/>
        </w:rPr>
        <w:t xml:space="preserve">      5) тексты нормативных правовых актов, регулирующих предоставление муниципальной   услуги;</w:t>
      </w:r>
    </w:p>
    <w:p w:rsidR="009A3C27" w:rsidRPr="00282690" w:rsidRDefault="009A3C27" w:rsidP="009A3C27">
      <w:pPr>
        <w:rPr>
          <w:rFonts w:eastAsia="Calibri"/>
        </w:rPr>
      </w:pPr>
      <w:r w:rsidRPr="00282690">
        <w:rPr>
          <w:rFonts w:eastAsia="Calibri"/>
        </w:rPr>
        <w:t xml:space="preserve">      6) форма заявления о предоставлении муниципальной   услуги и образец ее заполнения;</w:t>
      </w:r>
    </w:p>
    <w:p w:rsidR="009A3C27" w:rsidRPr="00282690" w:rsidRDefault="009A3C27" w:rsidP="009A3C27">
      <w:pPr>
        <w:rPr>
          <w:rFonts w:eastAsia="Calibri"/>
        </w:rPr>
      </w:pPr>
      <w:r w:rsidRPr="00282690">
        <w:rPr>
          <w:rFonts w:eastAsia="Calibri"/>
        </w:rPr>
        <w:t xml:space="preserve">      7) </w:t>
      </w:r>
      <w:r w:rsidRPr="00282690">
        <w:rPr>
          <w:rFonts w:eastAsia="Calibri"/>
          <w:color w:val="000000"/>
        </w:rPr>
        <w:t>размеры муниципальной    пошлины, взимаемой за предоставление муниципальной   услуги; бланки документов, подтверждающих факт уплаты муниципальной    пошлины, образцы их заполнения; порядок уплаты муниципальной    пошлины</w:t>
      </w:r>
      <w:r w:rsidRPr="00282690">
        <w:rPr>
          <w:rFonts w:eastAsia="Calibri"/>
        </w:rPr>
        <w:t>;</w:t>
      </w:r>
    </w:p>
    <w:p w:rsidR="009A3C27" w:rsidRPr="00282690" w:rsidRDefault="009A3C27" w:rsidP="009A3C27">
      <w:pPr>
        <w:rPr>
          <w:rFonts w:eastAsia="Calibri"/>
        </w:rPr>
      </w:pPr>
      <w:r w:rsidRPr="00282690">
        <w:rPr>
          <w:rFonts w:eastAsia="Calibri"/>
        </w:rPr>
        <w:t xml:space="preserve">     </w:t>
      </w:r>
      <w:r w:rsidRPr="00282690">
        <w:rPr>
          <w:rFonts w:eastAsia="Calibri"/>
          <w:color w:val="000000"/>
        </w:rPr>
        <w:t>8) порядок и способы подачи заявления о предоставлении муниципальной   услуги;</w:t>
      </w:r>
    </w:p>
    <w:p w:rsidR="009A3C27" w:rsidRPr="00282690" w:rsidRDefault="009A3C27" w:rsidP="009A3C27">
      <w:pPr>
        <w:rPr>
          <w:rFonts w:eastAsia="Calibri"/>
        </w:rPr>
      </w:pPr>
      <w:r w:rsidRPr="00282690">
        <w:rPr>
          <w:rFonts w:eastAsia="Calibri"/>
        </w:rPr>
        <w:t xml:space="preserve">     9) порядок и способы получения результата предоставления муниципальной   услуги;</w:t>
      </w:r>
    </w:p>
    <w:p w:rsidR="009A3C27" w:rsidRPr="00282690" w:rsidRDefault="009A3C27" w:rsidP="009A3C27">
      <w:pPr>
        <w:rPr>
          <w:rFonts w:eastAsia="Calibri"/>
        </w:rPr>
      </w:pPr>
      <w:r w:rsidRPr="00282690">
        <w:rPr>
          <w:rFonts w:eastAsia="Calibri"/>
        </w:rPr>
        <w:t xml:space="preserve">     10) сроки предоставления муниципальной   услуги;</w:t>
      </w:r>
    </w:p>
    <w:p w:rsidR="009A3C27" w:rsidRPr="00282690" w:rsidRDefault="009A3C27" w:rsidP="009A3C27">
      <w:pPr>
        <w:rPr>
          <w:rFonts w:eastAsia="Calibri"/>
        </w:rPr>
      </w:pPr>
      <w:r w:rsidRPr="00282690">
        <w:rPr>
          <w:rFonts w:eastAsia="Calibri"/>
        </w:rPr>
        <w:t xml:space="preserve">     11) порядок и способы получения разъяснений по порядку предоставления муниципальной   услуги;</w:t>
      </w:r>
    </w:p>
    <w:p w:rsidR="009A3C27" w:rsidRPr="00282690" w:rsidRDefault="009A3C27" w:rsidP="009A3C27">
      <w:pPr>
        <w:rPr>
          <w:rFonts w:eastAsia="Calibri"/>
        </w:rPr>
      </w:pPr>
      <w:r w:rsidRPr="00282690">
        <w:rPr>
          <w:rFonts w:eastAsia="Calibri"/>
        </w:rPr>
        <w:t xml:space="preserve">     12) порядок обжалования решений, действий (бездействия) должностных лиц, ответственных за предоставление муниципальной   услуги;</w:t>
      </w:r>
    </w:p>
    <w:p w:rsidR="009A3C27" w:rsidRPr="00282690" w:rsidRDefault="009A3C27" w:rsidP="009A3C27">
      <w:pPr>
        <w:rPr>
          <w:rFonts w:eastAsia="Calibri"/>
        </w:rPr>
      </w:pPr>
      <w:r w:rsidRPr="00282690">
        <w:rPr>
          <w:rFonts w:eastAsia="Calibri"/>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9A3C27" w:rsidRPr="00282690" w:rsidRDefault="009A3C27" w:rsidP="009A3C27">
      <w:pPr>
        <w:rPr>
          <w:rFonts w:eastAsia="Calibri"/>
        </w:rPr>
      </w:pPr>
      <w:r w:rsidRPr="00282690">
        <w:rPr>
          <w:rFonts w:eastAsia="Calibri"/>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9A3C27" w:rsidRPr="00282690" w:rsidRDefault="009A3C27" w:rsidP="009A3C27">
      <w:pPr>
        <w:rPr>
          <w:rFonts w:eastAsia="Calibri"/>
        </w:rPr>
      </w:pPr>
      <w:r w:rsidRPr="00282690">
        <w:rPr>
          <w:rFonts w:eastAsia="Calibri"/>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9A3C27" w:rsidRPr="00282690" w:rsidRDefault="009A3C27" w:rsidP="009A3C27">
      <w:pPr>
        <w:rPr>
          <w:rFonts w:eastAsia="Calibri"/>
        </w:rPr>
      </w:pPr>
      <w:r w:rsidRPr="00282690">
        <w:rPr>
          <w:rFonts w:eastAsia="Calibri"/>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w:t>
      </w:r>
      <w:r w:rsidRPr="00282690">
        <w:rPr>
          <w:rFonts w:eastAsia="Calibri"/>
        </w:rPr>
        <w:lastRenderedPageBreak/>
        <w:t>сообщить обратившемуся гражданину телефонный номер, по которому можно получить необходимую информацию.</w:t>
      </w:r>
    </w:p>
    <w:p w:rsidR="009A3C27" w:rsidRPr="00282690" w:rsidRDefault="009A3C27" w:rsidP="009A3C27">
      <w:pPr>
        <w:rPr>
          <w:rFonts w:eastAsia="Calibri"/>
        </w:rPr>
      </w:pPr>
      <w:r w:rsidRPr="00282690">
        <w:rPr>
          <w:rFonts w:eastAsia="Calibri"/>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9A3C27" w:rsidRPr="00282690" w:rsidRDefault="009A3C27" w:rsidP="009A3C27">
      <w:pPr>
        <w:rPr>
          <w:rFonts w:eastAsia="Calibri"/>
        </w:rPr>
      </w:pPr>
      <w:r w:rsidRPr="00282690">
        <w:rPr>
          <w:rFonts w:eastAsia="Calibri"/>
        </w:rPr>
        <w:t xml:space="preserve">        Информация о порядке оказания муниципальной   услуги предоставляется бесплатно.</w:t>
      </w:r>
    </w:p>
    <w:p w:rsidR="009A3C27" w:rsidRPr="00282690" w:rsidRDefault="009A3C27" w:rsidP="009A3C27">
      <w:pPr>
        <w:ind w:firstLine="709"/>
        <w:rPr>
          <w:rFonts w:cstheme="minorBidi"/>
          <w:color w:val="000000"/>
          <w:lang w:bidi="en-US"/>
        </w:rPr>
      </w:pPr>
    </w:p>
    <w:p w:rsidR="009A3C27" w:rsidRPr="00282690" w:rsidRDefault="009A3C27" w:rsidP="009A3C27">
      <w:pPr>
        <w:rPr>
          <w:rFonts w:eastAsiaTheme="minorEastAsia"/>
          <w:b/>
          <w:lang w:eastAsia="en-US"/>
        </w:rPr>
      </w:pPr>
      <w:r w:rsidRPr="00282690">
        <w:rPr>
          <w:b/>
        </w:rPr>
        <w:t>2. Стандарт предоставления муниципальной   услуги</w:t>
      </w:r>
    </w:p>
    <w:p w:rsidR="009A3C27" w:rsidRPr="00282690" w:rsidRDefault="009A3C27" w:rsidP="009A3C27">
      <w:pPr>
        <w:rPr>
          <w:b/>
        </w:rPr>
      </w:pPr>
      <w:r w:rsidRPr="00282690">
        <w:rPr>
          <w:b/>
        </w:rPr>
        <w:t>2.1. Наименование муниципальной   услуги</w:t>
      </w:r>
    </w:p>
    <w:p w:rsidR="009A3C27" w:rsidRPr="00282690" w:rsidRDefault="009A3C27" w:rsidP="009A3C27">
      <w:r w:rsidRPr="00282690">
        <w:t xml:space="preserve">            Выдача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jc w:val="both"/>
        <w:rPr>
          <w:b/>
        </w:rPr>
      </w:pPr>
      <w:r w:rsidRPr="00282690">
        <w:rPr>
          <w:b/>
        </w:rPr>
        <w:t>2.2. Наименование органа местного самоуправления</w:t>
      </w:r>
    </w:p>
    <w:p w:rsidR="009A3C27" w:rsidRPr="00282690" w:rsidRDefault="009A3C27" w:rsidP="009A3C27">
      <w:pPr>
        <w:jc w:val="both"/>
        <w:rPr>
          <w:rFonts w:cs="Arial CYR"/>
        </w:rPr>
      </w:pPr>
      <w:r w:rsidRPr="00282690">
        <w:t>Предоставление муниципальной   услуги осуществляется а</w:t>
      </w:r>
      <w:r w:rsidRPr="00282690">
        <w:rPr>
          <w:rFonts w:cs="Arial CYR"/>
        </w:rPr>
        <w:t>дминистрацией Эльтаркачского сельского поселения Усть-Джегутинского муниципального района Карачаево-Черкесской Республики.</w:t>
      </w:r>
    </w:p>
    <w:p w:rsidR="009A3C27" w:rsidRPr="00282690" w:rsidRDefault="009A3C27" w:rsidP="009A3C27">
      <w:pPr>
        <w:ind w:firstLine="540"/>
        <w:jc w:val="both"/>
        <w:rPr>
          <w:b/>
        </w:rPr>
      </w:pPr>
      <w:r w:rsidRPr="00282690">
        <w:rPr>
          <w:b/>
        </w:rPr>
        <w:t>2.3. Организации, участвующие в предоставлении муниципальной   услуги</w:t>
      </w:r>
    </w:p>
    <w:p w:rsidR="009A3C27" w:rsidRPr="00282690" w:rsidRDefault="009A3C27" w:rsidP="009A3C27">
      <w:pPr>
        <w:jc w:val="both"/>
        <w:rPr>
          <w:color w:val="C00000"/>
        </w:rPr>
      </w:pPr>
      <w:r w:rsidRPr="00282690">
        <w:t>Администрация в ходе предоставления муниципальной   услуги взаимодействует с:</w:t>
      </w:r>
    </w:p>
    <w:p w:rsidR="009A3C27" w:rsidRPr="00282690" w:rsidRDefault="009A3C27" w:rsidP="009A3C27">
      <w:pPr>
        <w:jc w:val="both"/>
      </w:pPr>
      <w:r w:rsidRPr="00282690">
        <w:t xml:space="preserve">       -  Управлением Федеральной службы муниципальной    регистрации, кадастра и картографии  по Карачаево-Черкесской Республике; </w:t>
      </w:r>
    </w:p>
    <w:p w:rsidR="009A3C27" w:rsidRPr="00282690" w:rsidRDefault="009A3C27" w:rsidP="009A3C27">
      <w:pPr>
        <w:jc w:val="both"/>
      </w:pPr>
      <w:r w:rsidRPr="00282690">
        <w:t xml:space="preserve">        -  Усть-Джегутинским  КЧР ГУП «Техинвентаризация»</w:t>
      </w:r>
    </w:p>
    <w:p w:rsidR="009A3C27" w:rsidRPr="00282690" w:rsidRDefault="009A3C27" w:rsidP="009A3C27">
      <w:pPr>
        <w:jc w:val="both"/>
      </w:pPr>
      <w:r w:rsidRPr="00282690">
        <w:rPr>
          <w:b/>
        </w:rPr>
        <w:t>2.4. Результат предоставления муниципальной   услуги</w:t>
      </w:r>
    </w:p>
    <w:p w:rsidR="009A3C27" w:rsidRPr="00282690" w:rsidRDefault="009A3C27" w:rsidP="009A3C27">
      <w:pPr>
        <w:numPr>
          <w:ilvl w:val="0"/>
          <w:numId w:val="1"/>
        </w:numPr>
        <w:tabs>
          <w:tab w:val="num" w:pos="229"/>
        </w:tabs>
        <w:ind w:left="142" w:firstLine="851"/>
        <w:jc w:val="both"/>
        <w:rPr>
          <w:rFonts w:cs="Arial CYR"/>
        </w:rPr>
      </w:pPr>
      <w:r w:rsidRPr="00282690">
        <w:rPr>
          <w:rFonts w:eastAsia="Calibri"/>
        </w:rPr>
        <w:t>Конечными результатами предоставления муниципальной   услуги являются:</w:t>
      </w:r>
      <w:r w:rsidRPr="00282690">
        <w:rPr>
          <w:rFonts w:cs="Arial CYR"/>
        </w:rPr>
        <w:t xml:space="preserve"> </w:t>
      </w:r>
    </w:p>
    <w:p w:rsidR="009A3C27" w:rsidRPr="00282690" w:rsidRDefault="009A3C27" w:rsidP="009A3C27">
      <w:pPr>
        <w:pStyle w:val="a6"/>
        <w:rPr>
          <w:rFonts w:ascii="Times New Roman" w:eastAsiaTheme="minorEastAsia" w:hAnsi="Times New Roman"/>
          <w:sz w:val="24"/>
          <w:szCs w:val="24"/>
          <w:lang w:bidi="en-US"/>
        </w:rPr>
      </w:pPr>
      <w:r w:rsidRPr="00282690">
        <w:rPr>
          <w:rFonts w:ascii="Times New Roman" w:hAnsi="Times New Roman"/>
          <w:sz w:val="24"/>
          <w:szCs w:val="24"/>
        </w:rPr>
        <w:t xml:space="preserve">    - выдача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540"/>
        <w:jc w:val="both"/>
        <w:rPr>
          <w:b/>
        </w:rPr>
      </w:pPr>
      <w:r w:rsidRPr="00282690">
        <w:rPr>
          <w:b/>
        </w:rPr>
        <w:t>2.5.  Документы, предоставляемые Администрацией по завершению оказания муниципальной   услуги</w:t>
      </w:r>
    </w:p>
    <w:p w:rsidR="009A3C27" w:rsidRPr="00282690" w:rsidRDefault="009A3C27" w:rsidP="009A3C27">
      <w:pPr>
        <w:ind w:firstLine="540"/>
        <w:jc w:val="both"/>
      </w:pPr>
      <w:r w:rsidRPr="00282690">
        <w:t xml:space="preserve">Процедура предоставления муниципальной   услуги завершается путем вручения (направления) заявителю: </w:t>
      </w:r>
    </w:p>
    <w:p w:rsidR="009A3C27" w:rsidRPr="00282690" w:rsidRDefault="009A3C27" w:rsidP="009A3C27">
      <w:pPr>
        <w:ind w:left="142"/>
        <w:jc w:val="both"/>
        <w:rPr>
          <w:rFonts w:ascii="Arial CYR" w:hAnsi="Arial CYR" w:cs="Arial CYR"/>
        </w:rPr>
      </w:pPr>
      <w:r w:rsidRPr="00282690">
        <w:t xml:space="preserve">     1) уведомления о принятом решении</w:t>
      </w:r>
      <w:r w:rsidRPr="00282690">
        <w:rPr>
          <w:rFonts w:ascii="Arial CYR" w:hAnsi="Arial CYR" w:cs="Arial CYR"/>
        </w:rPr>
        <w:t xml:space="preserve"> </w:t>
      </w:r>
      <w:r w:rsidRPr="00282690">
        <w:t>в предоставлении муниципальной   услуги;</w:t>
      </w:r>
    </w:p>
    <w:p w:rsidR="009A3C27" w:rsidRPr="00282690" w:rsidRDefault="009A3C27" w:rsidP="009A3C27">
      <w:pPr>
        <w:ind w:firstLine="540"/>
        <w:jc w:val="both"/>
      </w:pPr>
      <w:r w:rsidRPr="00282690">
        <w:t>2)</w:t>
      </w:r>
      <w:r w:rsidRPr="00282690">
        <w:rPr>
          <w:rFonts w:ascii="Arial CYR" w:hAnsi="Arial CYR" w:cs="Arial CYR"/>
        </w:rPr>
        <w:t xml:space="preserve"> </w:t>
      </w:r>
      <w:r w:rsidRPr="00282690">
        <w:t>уведомления об  отказе  в предоставлении  муниципальной   услуги.</w:t>
      </w:r>
    </w:p>
    <w:p w:rsidR="009A3C27" w:rsidRPr="00282690" w:rsidRDefault="009A3C27" w:rsidP="009A3C27">
      <w:pPr>
        <w:ind w:firstLine="540"/>
        <w:jc w:val="both"/>
        <w:rPr>
          <w:b/>
        </w:rPr>
      </w:pPr>
      <w:r w:rsidRPr="00282690">
        <w:rPr>
          <w:b/>
        </w:rPr>
        <w:t>2.6.  Способы получения заявителем результата предоставления муниципальной   услуги</w:t>
      </w:r>
    </w:p>
    <w:p w:rsidR="009A3C27" w:rsidRPr="00282690" w:rsidRDefault="009A3C27" w:rsidP="009A3C27">
      <w:pPr>
        <w:ind w:firstLine="540"/>
        <w:jc w:val="both"/>
      </w:pPr>
      <w:r w:rsidRPr="00282690">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9A3C27" w:rsidRPr="00282690" w:rsidRDefault="009A3C27" w:rsidP="009A3C27">
      <w:pPr>
        <w:ind w:firstLine="540"/>
        <w:jc w:val="both"/>
      </w:pPr>
      <w:r w:rsidRPr="00282690">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9A3C27" w:rsidRPr="00282690" w:rsidRDefault="009A3C27" w:rsidP="009A3C27">
      <w:pPr>
        <w:ind w:firstLine="540"/>
        <w:jc w:val="both"/>
      </w:pPr>
      <w:r w:rsidRPr="00282690">
        <w:t>2) в виде бумажного документа, который направляется Администрацией заявителю  почтовым отправлением;</w:t>
      </w:r>
    </w:p>
    <w:p w:rsidR="009A3C27" w:rsidRPr="00282690" w:rsidRDefault="009A3C27" w:rsidP="009A3C27">
      <w:pPr>
        <w:ind w:firstLine="540"/>
        <w:jc w:val="both"/>
      </w:pPr>
      <w:r w:rsidRPr="00282690">
        <w:t>3) в виде электронного документа, который направляется Администрацией заявителю с использованием сети «Интернет».</w:t>
      </w:r>
    </w:p>
    <w:p w:rsidR="009A3C27" w:rsidRPr="00282690" w:rsidRDefault="009A3C27" w:rsidP="009A3C27">
      <w:pPr>
        <w:ind w:firstLine="540"/>
        <w:jc w:val="both"/>
      </w:pPr>
      <w:r w:rsidRPr="00282690">
        <w:rPr>
          <w:b/>
        </w:rPr>
        <w:t xml:space="preserve">Способом фиксации результата оказания муниципальной   услуги </w:t>
      </w:r>
      <w:r w:rsidRPr="00282690">
        <w:t>является регистрация  специалистом в журнале</w:t>
      </w:r>
      <w:r w:rsidRPr="00282690">
        <w:rPr>
          <w:i/>
        </w:rPr>
        <w:t xml:space="preserve"> </w:t>
      </w:r>
      <w:r w:rsidRPr="00282690">
        <w:t>Администрации.  В случае отказа  в предоставлении муниципальной   услуги заявителю вручается (направляется) уведомление об отказе.</w:t>
      </w:r>
      <w:r w:rsidRPr="00282690">
        <w:rPr>
          <w:color w:val="C00000"/>
        </w:rPr>
        <w:t xml:space="preserve">   </w:t>
      </w:r>
    </w:p>
    <w:p w:rsidR="009A3C27" w:rsidRPr="00282690" w:rsidRDefault="009A3C27" w:rsidP="009A3C27">
      <w:pPr>
        <w:pStyle w:val="a6"/>
        <w:rPr>
          <w:rFonts w:ascii="Times New Roman" w:eastAsiaTheme="minorEastAsia" w:hAnsi="Times New Roman"/>
          <w:b/>
          <w:bCs/>
          <w:sz w:val="24"/>
          <w:szCs w:val="24"/>
          <w:lang w:bidi="en-US"/>
        </w:rPr>
      </w:pPr>
      <w:r w:rsidRPr="00282690">
        <w:rPr>
          <w:rFonts w:ascii="Times New Roman" w:hAnsi="Times New Roman"/>
          <w:b/>
          <w:bCs/>
          <w:sz w:val="24"/>
          <w:szCs w:val="24"/>
        </w:rPr>
        <w:t xml:space="preserve">        2.7. Срок предоставления муниципальной   услуги</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Предоставление муниципальной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pStyle w:val="a6"/>
        <w:rPr>
          <w:rFonts w:ascii="Times New Roman" w:hAnsi="Times New Roman"/>
          <w:spacing w:val="-6"/>
          <w:sz w:val="24"/>
          <w:szCs w:val="24"/>
        </w:rPr>
      </w:pPr>
      <w:r w:rsidRPr="00282690">
        <w:rPr>
          <w:rFonts w:ascii="Times New Roman" w:hAnsi="Times New Roman"/>
          <w:spacing w:val="-6"/>
          <w:sz w:val="24"/>
          <w:szCs w:val="24"/>
        </w:rPr>
        <w:lastRenderedPageBreak/>
        <w:t xml:space="preserve">Глава администрации   </w:t>
      </w:r>
      <w:r w:rsidRPr="00282690">
        <w:rPr>
          <w:rFonts w:ascii="Times New Roman" w:eastAsia="Times New Roman" w:hAnsi="Times New Roman"/>
          <w:sz w:val="24"/>
          <w:szCs w:val="24"/>
        </w:rPr>
        <w:t>Эльтаркачского</w:t>
      </w:r>
      <w:r w:rsidRPr="00282690">
        <w:rPr>
          <w:rFonts w:ascii="Times New Roman" w:hAnsi="Times New Roman"/>
          <w:spacing w:val="-6"/>
          <w:sz w:val="24"/>
          <w:szCs w:val="24"/>
        </w:rPr>
        <w:t xml:space="preserve"> сельского поселения  Усть-Джегутинского  муниципального района вправе устанавливать сокращенные сроки предоставления муниципальной   услуги.</w:t>
      </w:r>
    </w:p>
    <w:p w:rsidR="009A3C27" w:rsidRPr="00282690" w:rsidRDefault="009A3C27" w:rsidP="009A3C27">
      <w:pPr>
        <w:ind w:firstLine="540"/>
        <w:jc w:val="both"/>
      </w:pPr>
      <w:r w:rsidRPr="00282690">
        <w:rPr>
          <w:b/>
        </w:rPr>
        <w:t>2.8.</w:t>
      </w:r>
      <w:r w:rsidRPr="00282690">
        <w:t xml:space="preserve">Решение о предоставлении муниципальной   услуги или об отказе в предоставлении муниципальной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9A3C27" w:rsidRPr="00282690" w:rsidRDefault="009A3C27" w:rsidP="009A3C27">
      <w:pPr>
        <w:pStyle w:val="a6"/>
        <w:ind w:firstLine="708"/>
        <w:rPr>
          <w:rFonts w:ascii="Times New Roman" w:eastAsiaTheme="minorEastAsia" w:hAnsi="Times New Roman"/>
          <w:sz w:val="24"/>
          <w:szCs w:val="24"/>
          <w:lang w:bidi="en-US"/>
        </w:rPr>
      </w:pPr>
    </w:p>
    <w:p w:rsidR="009A3C27" w:rsidRPr="00282690" w:rsidRDefault="009A3C27" w:rsidP="009A3C27">
      <w:pPr>
        <w:pStyle w:val="a6"/>
        <w:rPr>
          <w:rFonts w:ascii="Times New Roman" w:hAnsi="Times New Roman"/>
          <w:b/>
          <w:bCs/>
          <w:sz w:val="24"/>
          <w:szCs w:val="24"/>
        </w:rPr>
      </w:pPr>
      <w:r w:rsidRPr="00282690">
        <w:rPr>
          <w:rFonts w:ascii="Times New Roman" w:hAnsi="Times New Roman"/>
          <w:b/>
          <w:bCs/>
          <w:sz w:val="24"/>
          <w:szCs w:val="24"/>
        </w:rPr>
        <w:t>2.9. Правовые основания для предоставления муниципальной   услуги</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Федеральный закон от 02.05.2006 №59-ФЗ «О порядке рассмотрения обращений граждан Российской Федерации»;</w:t>
      </w:r>
    </w:p>
    <w:p w:rsidR="009A3C27" w:rsidRPr="00282690" w:rsidRDefault="009A3C27" w:rsidP="009A3C27">
      <w:pPr>
        <w:pStyle w:val="a6"/>
        <w:rPr>
          <w:rFonts w:ascii="Times New Roman" w:hAnsi="Times New Roman"/>
          <w:sz w:val="24"/>
          <w:szCs w:val="24"/>
        </w:rPr>
      </w:pPr>
      <w:hyperlink r:id="rId6" w:history="1">
        <w:r w:rsidRPr="00282690">
          <w:rPr>
            <w:rStyle w:val="a7"/>
            <w:rFonts w:ascii="Times New Roman" w:hAnsi="Times New Roman"/>
            <w:sz w:val="24"/>
            <w:szCs w:val="24"/>
          </w:rPr>
          <w:t>Федеральный закон</w:t>
        </w:r>
      </w:hyperlink>
      <w:r w:rsidRPr="00282690">
        <w:rPr>
          <w:rFonts w:ascii="Times New Roman" w:hAnsi="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Федеральный закон от 27.07.2010 №210-ФЗ «Об организации предоставления государственных и муниципальных услуг»;</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Устав   </w:t>
      </w:r>
      <w:r w:rsidRPr="00282690">
        <w:rPr>
          <w:rFonts w:ascii="Times New Roman" w:eastAsia="Times New Roman" w:hAnsi="Times New Roman"/>
          <w:sz w:val="24"/>
          <w:szCs w:val="24"/>
        </w:rPr>
        <w:t>Эльтаркачского</w:t>
      </w:r>
      <w:r w:rsidRPr="00282690">
        <w:rPr>
          <w:rFonts w:ascii="Times New Roman" w:hAnsi="Times New Roman"/>
          <w:sz w:val="24"/>
          <w:szCs w:val="24"/>
        </w:rPr>
        <w:t xml:space="preserve"> сельского поселения   Усть-Джегутинского  муниципального  района;</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Инструкция по делопроизводству администрации </w:t>
      </w:r>
      <w:r w:rsidRPr="00282690">
        <w:rPr>
          <w:rFonts w:ascii="Times New Roman" w:eastAsia="Times New Roman" w:hAnsi="Times New Roman"/>
          <w:sz w:val="24"/>
          <w:szCs w:val="24"/>
        </w:rPr>
        <w:t>Эльтаркачского</w:t>
      </w:r>
      <w:r w:rsidRPr="00282690">
        <w:rPr>
          <w:rFonts w:ascii="Times New Roman" w:hAnsi="Times New Roman"/>
          <w:sz w:val="24"/>
          <w:szCs w:val="24"/>
        </w:rPr>
        <w:t xml:space="preserve">  сельского поселения   Усть-Джегутинского   муниципального района».</w: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eastAsia="Times New Roman" w:hAnsi="Times New Roman"/>
          <w:b/>
          <w:sz w:val="24"/>
          <w:szCs w:val="24"/>
        </w:rPr>
      </w:pPr>
      <w:r w:rsidRPr="00282690">
        <w:rPr>
          <w:rFonts w:ascii="Times New Roman" w:hAnsi="Times New Roman"/>
          <w:b/>
          <w:sz w:val="24"/>
          <w:szCs w:val="24"/>
        </w:rPr>
        <w:t>2.10.</w:t>
      </w:r>
      <w:r w:rsidRPr="00282690">
        <w:rPr>
          <w:rFonts w:ascii="Times New Roman" w:hAnsi="Times New Roman"/>
          <w:sz w:val="24"/>
          <w:szCs w:val="24"/>
        </w:rPr>
        <w:t xml:space="preserve"> </w:t>
      </w:r>
      <w:r w:rsidRPr="00282690">
        <w:rPr>
          <w:rFonts w:ascii="Times New Roman" w:eastAsia="Times New Roman" w:hAnsi="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9A3C27" w:rsidRPr="00282690" w:rsidRDefault="009A3C27" w:rsidP="009A3C27">
      <w:pPr>
        <w:pStyle w:val="a6"/>
        <w:rPr>
          <w:rFonts w:ascii="Times New Roman" w:eastAsiaTheme="minorEastAsia" w:hAnsi="Times New Roman"/>
          <w:sz w:val="24"/>
          <w:szCs w:val="24"/>
        </w:rPr>
      </w:pPr>
      <w:r w:rsidRPr="00282690">
        <w:rPr>
          <w:rFonts w:ascii="Times New Roman" w:eastAsia="Times New Roman" w:hAnsi="Times New Roman"/>
          <w:b/>
          <w:sz w:val="24"/>
          <w:szCs w:val="24"/>
        </w:rPr>
        <w:t>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r w:rsidRPr="00282690">
        <w:rPr>
          <w:rFonts w:ascii="Times New Roman" w:hAnsi="Times New Roman"/>
          <w:sz w:val="24"/>
          <w:szCs w:val="24"/>
        </w:rPr>
        <w:t xml:space="preserve">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2.10.1. Для предоставления муниципальной   услуги заявитель представляет в администрацию   </w:t>
      </w:r>
      <w:r w:rsidRPr="00282690">
        <w:rPr>
          <w:rFonts w:ascii="Times New Roman" w:eastAsia="Times New Roman" w:hAnsi="Times New Roman"/>
          <w:sz w:val="24"/>
          <w:szCs w:val="24"/>
        </w:rPr>
        <w:t>Эльтаркачского</w:t>
      </w:r>
      <w:r w:rsidRPr="00282690">
        <w:rPr>
          <w:rFonts w:ascii="Times New Roman" w:hAnsi="Times New Roman"/>
          <w:sz w:val="24"/>
          <w:szCs w:val="24"/>
        </w:rPr>
        <w:t xml:space="preserve">  сельского поселения заявление, где указываются следующие сведения:</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для гражданина - фамилия, имя, отчество физического лица, место его жительства, данные документа, удостоверяющего его личность;</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муниципальной    регистрации индивидуального предпринимателя, идентификационный номер налогоплательщика (от имени индивидуальных предпринимателей заявку о предоставлении муниципальной   услуги могут подавать представители, действующие в силу полномочий, основанных на доверенности или договоре).</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2.10.2. Заявление на предоставление муниципальной   услуги составляется по установленным образцам (приложения №2,3,4,) и подписывается заявителем.</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2.10.3. Заявление на предоставление муниципальной   услуги заполняется от руки или с использованием технических средств.</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2.10.4.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w:t>
      </w:r>
      <w:r w:rsidRPr="00282690">
        <w:rPr>
          <w:rFonts w:ascii="Times New Roman" w:hAnsi="Times New Roman"/>
          <w:sz w:val="24"/>
          <w:szCs w:val="24"/>
        </w:rPr>
        <w:lastRenderedPageBreak/>
        <w:t>язык. Верность перевода либо подлинность подписи переводчика должна быть удостоверена нотариальной записью.</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2.10.5. Заявитель предоставляет копии документов с подлинниками для их сверки специалистом.</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К заявлению прилагается:</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а) для получения справки о наличии земельного участка в собственности гражданина  (приложение №6):</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ксерокопия паспорта.</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б) для получения дубликата свидетельства о праве собственности на землю (приложение №7):</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ксерокопия паспорта;</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для наследников:</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ксерокопия паспорта наследника;</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ксерокопия свидетельства о смерти собственника земельного участка;</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9A3C27" w:rsidRPr="00282690" w:rsidRDefault="009A3C27" w:rsidP="009A3C27">
      <w:pPr>
        <w:widowControl w:val="0"/>
        <w:autoSpaceDE w:val="0"/>
        <w:autoSpaceDN w:val="0"/>
        <w:adjustRightInd w:val="0"/>
        <w:ind w:firstLine="540"/>
        <w:jc w:val="both"/>
        <w:rPr>
          <w:b/>
        </w:rPr>
      </w:pPr>
      <w:r w:rsidRPr="00282690">
        <w:rPr>
          <w:b/>
        </w:rPr>
        <w:t>2.11.</w:t>
      </w:r>
      <w:r w:rsidRPr="00282690">
        <w:t xml:space="preserve"> </w:t>
      </w:r>
      <w:r w:rsidRPr="00282690">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9A3C27" w:rsidRPr="00282690" w:rsidRDefault="009A3C27" w:rsidP="009A3C27">
      <w:pPr>
        <w:ind w:firstLine="709"/>
        <w:jc w:val="both"/>
        <w:rPr>
          <w:lang w:eastAsia="en-US" w:bidi="en-US"/>
        </w:rPr>
      </w:pPr>
      <w:r w:rsidRPr="00282690">
        <w:t xml:space="preserve">- </w:t>
      </w:r>
      <w:r w:rsidRPr="00282690">
        <w:rPr>
          <w:color w:val="000000"/>
        </w:rPr>
        <w:t xml:space="preserve">правоустанавливающий документ на </w:t>
      </w:r>
      <w:r w:rsidRPr="00282690">
        <w:rPr>
          <w:color w:val="000000" w:themeColor="text1"/>
        </w:rPr>
        <w:t>недвижимое имущество</w:t>
      </w:r>
      <w:r w:rsidRPr="00282690">
        <w:rPr>
          <w:color w:val="000000"/>
        </w:rPr>
        <w:t>, права на который  зарегистрированы в Едином государственном реестре прав на недвижимое имущество и сделок с ним</w:t>
      </w:r>
      <w:r w:rsidRPr="00282690">
        <w:t>.</w:t>
      </w:r>
    </w:p>
    <w:p w:rsidR="009A3C27" w:rsidRPr="00282690" w:rsidRDefault="009A3C27" w:rsidP="009A3C27">
      <w:pPr>
        <w:tabs>
          <w:tab w:val="left" w:pos="567"/>
        </w:tabs>
        <w:ind w:firstLine="539"/>
        <w:jc w:val="both"/>
      </w:pPr>
      <w:r w:rsidRPr="00282690">
        <w:rPr>
          <w:b/>
        </w:rPr>
        <w:tab/>
      </w:r>
      <w:r w:rsidRPr="00282690">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9A3C27" w:rsidRPr="00282690" w:rsidRDefault="009A3C27" w:rsidP="009A3C27">
      <w:pPr>
        <w:tabs>
          <w:tab w:val="left" w:pos="567"/>
        </w:tabs>
        <w:ind w:firstLine="539"/>
        <w:jc w:val="both"/>
      </w:pPr>
      <w:r w:rsidRPr="00282690">
        <w:t>Не предоставление указанных документов заявителем не является основанием для отказа в предоставлении услуги.</w:t>
      </w:r>
    </w:p>
    <w:p w:rsidR="009A3C27" w:rsidRPr="00282690" w:rsidRDefault="009A3C27" w:rsidP="009A3C27">
      <w:pPr>
        <w:pStyle w:val="a6"/>
        <w:rPr>
          <w:rFonts w:ascii="Times New Roman" w:eastAsiaTheme="minorEastAsia" w:hAnsi="Times New Roman"/>
          <w:sz w:val="24"/>
          <w:szCs w:val="24"/>
        </w:rPr>
      </w:pPr>
    </w:p>
    <w:p w:rsidR="009A3C27" w:rsidRPr="00282690" w:rsidRDefault="009A3C27" w:rsidP="009A3C27">
      <w:pPr>
        <w:jc w:val="both"/>
        <w:rPr>
          <w:b/>
        </w:rPr>
      </w:pPr>
      <w:r w:rsidRPr="00282690">
        <w:rPr>
          <w:b/>
        </w:rPr>
        <w:t xml:space="preserve">2.12. Способы подачи заявки о предоставлении муниципальной   услуги </w:t>
      </w:r>
    </w:p>
    <w:p w:rsidR="009A3C27" w:rsidRPr="00282690" w:rsidRDefault="009A3C27" w:rsidP="009A3C27">
      <w:pPr>
        <w:autoSpaceDE w:val="0"/>
        <w:autoSpaceDN w:val="0"/>
        <w:adjustRightInd w:val="0"/>
        <w:ind w:firstLine="540"/>
        <w:jc w:val="both"/>
        <w:rPr>
          <w:rFonts w:cs="Arial"/>
        </w:rPr>
      </w:pPr>
      <w:r w:rsidRPr="00282690">
        <w:rPr>
          <w:rFonts w:cs="Arial"/>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9A3C27" w:rsidRPr="00282690" w:rsidRDefault="009A3C27" w:rsidP="009A3C27">
      <w:pPr>
        <w:autoSpaceDE w:val="0"/>
        <w:autoSpaceDN w:val="0"/>
        <w:adjustRightInd w:val="0"/>
        <w:ind w:firstLine="540"/>
        <w:jc w:val="both"/>
        <w:rPr>
          <w:rFonts w:cs="Arial"/>
        </w:rPr>
      </w:pPr>
      <w:r w:rsidRPr="00282690">
        <w:rPr>
          <w:rFonts w:cs="Arial"/>
        </w:rPr>
        <w:t>личного обращения заявителя, уполномоченного представителя заявителя;</w:t>
      </w:r>
    </w:p>
    <w:p w:rsidR="009A3C27" w:rsidRPr="00282690" w:rsidRDefault="009A3C27" w:rsidP="009A3C27">
      <w:pPr>
        <w:autoSpaceDE w:val="0"/>
        <w:autoSpaceDN w:val="0"/>
        <w:adjustRightInd w:val="0"/>
        <w:ind w:firstLine="540"/>
        <w:jc w:val="both"/>
        <w:rPr>
          <w:rFonts w:cs="Arial"/>
        </w:rPr>
      </w:pPr>
      <w:r w:rsidRPr="00282690">
        <w:rPr>
          <w:rFonts w:cs="Arial"/>
        </w:rPr>
        <w:t xml:space="preserve">направления по почте; </w:t>
      </w:r>
    </w:p>
    <w:p w:rsidR="009A3C27" w:rsidRPr="00282690" w:rsidRDefault="009A3C27" w:rsidP="009A3C27">
      <w:pPr>
        <w:autoSpaceDE w:val="0"/>
        <w:autoSpaceDN w:val="0"/>
        <w:adjustRightInd w:val="0"/>
        <w:ind w:firstLine="540"/>
        <w:jc w:val="both"/>
        <w:rPr>
          <w:rFonts w:cs="Arial"/>
        </w:rPr>
      </w:pPr>
      <w:r w:rsidRPr="00282690">
        <w:rPr>
          <w:rFonts w:cs="Arial"/>
        </w:rPr>
        <w:t xml:space="preserve">с использованием электронных носителей;  </w:t>
      </w:r>
    </w:p>
    <w:p w:rsidR="009A3C27" w:rsidRPr="00282690" w:rsidRDefault="009A3C27" w:rsidP="009A3C27">
      <w:pPr>
        <w:autoSpaceDE w:val="0"/>
        <w:autoSpaceDN w:val="0"/>
        <w:adjustRightInd w:val="0"/>
        <w:ind w:firstLine="540"/>
        <w:jc w:val="both"/>
        <w:rPr>
          <w:rFonts w:cs="Arial"/>
        </w:rPr>
      </w:pPr>
      <w:r w:rsidRPr="00282690">
        <w:rPr>
          <w:rFonts w:cs="Arial"/>
        </w:rPr>
        <w:t xml:space="preserve">посредством регионального портала (http:// </w:t>
      </w:r>
      <w:hyperlink r:id="rId7" w:history="1">
        <w:r w:rsidRPr="00282690">
          <w:rPr>
            <w:rStyle w:val="a7"/>
            <w:rFonts w:cs="Arial"/>
          </w:rPr>
          <w:t>www.09.gosuslugi.ru</w:t>
        </w:r>
      </w:hyperlink>
      <w:r w:rsidRPr="00282690">
        <w:rPr>
          <w:rFonts w:cs="Arial"/>
        </w:rPr>
        <w:t xml:space="preserve">) и  единого портала  (http:// </w:t>
      </w:r>
      <w:hyperlink r:id="rId8" w:history="1">
        <w:r w:rsidRPr="00282690">
          <w:rPr>
            <w:rStyle w:val="a7"/>
            <w:rFonts w:cs="Arial"/>
          </w:rPr>
          <w:t>www.gosuslugi.ru</w:t>
        </w:r>
      </w:hyperlink>
      <w:r w:rsidRPr="00282690">
        <w:rPr>
          <w:rFonts w:cs="Arial"/>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муниципальной   услуги.</w:t>
      </w:r>
    </w:p>
    <w:p w:rsidR="009A3C27" w:rsidRPr="00282690" w:rsidRDefault="009A3C27" w:rsidP="009A3C27">
      <w:pPr>
        <w:jc w:val="both"/>
        <w:rPr>
          <w:b/>
        </w:rPr>
      </w:pPr>
      <w:r w:rsidRPr="00282690">
        <w:rPr>
          <w:b/>
        </w:rPr>
        <w:t xml:space="preserve">      2.13. Указания на запрет требовать от заявителя</w:t>
      </w:r>
    </w:p>
    <w:p w:rsidR="009A3C27" w:rsidRPr="00282690" w:rsidRDefault="009A3C27" w:rsidP="009A3C27">
      <w:pPr>
        <w:autoSpaceDE w:val="0"/>
        <w:autoSpaceDN w:val="0"/>
        <w:adjustRightInd w:val="0"/>
        <w:ind w:firstLine="540"/>
        <w:jc w:val="both"/>
      </w:pPr>
      <w:r w:rsidRPr="00282690">
        <w:t>Администрация не вправе требовать от заявителя:</w:t>
      </w:r>
    </w:p>
    <w:p w:rsidR="009A3C27" w:rsidRPr="00282690" w:rsidRDefault="009A3C27" w:rsidP="009A3C27">
      <w:pPr>
        <w:autoSpaceDE w:val="0"/>
        <w:autoSpaceDN w:val="0"/>
        <w:adjustRightInd w:val="0"/>
        <w:ind w:firstLine="540"/>
        <w:jc w:val="both"/>
      </w:pPr>
      <w:r w:rsidRPr="00282690">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82690">
        <w:rPr>
          <w:rFonts w:cs="Arial"/>
        </w:rPr>
        <w:t xml:space="preserve">муниципальной  </w:t>
      </w:r>
      <w:r w:rsidRPr="00282690">
        <w:t xml:space="preserve"> услуги;</w:t>
      </w:r>
    </w:p>
    <w:p w:rsidR="009A3C27" w:rsidRPr="00282690" w:rsidRDefault="009A3C27" w:rsidP="009A3C27">
      <w:pPr>
        <w:autoSpaceDE w:val="0"/>
        <w:autoSpaceDN w:val="0"/>
        <w:adjustRightInd w:val="0"/>
        <w:ind w:firstLine="540"/>
        <w:jc w:val="both"/>
      </w:pPr>
      <w:r w:rsidRPr="00282690">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9A3C27" w:rsidRPr="00282690" w:rsidRDefault="009A3C27" w:rsidP="009A3C27">
      <w:pPr>
        <w:pStyle w:val="a6"/>
        <w:rPr>
          <w:rFonts w:ascii="Times New Roman" w:eastAsiaTheme="minorEastAsia" w:hAnsi="Times New Roman"/>
          <w:spacing w:val="-6"/>
          <w:sz w:val="24"/>
          <w:szCs w:val="24"/>
          <w:lang w:bidi="en-US"/>
        </w:rPr>
      </w:pPr>
    </w:p>
    <w:p w:rsidR="009A3C27" w:rsidRPr="00282690" w:rsidRDefault="009A3C27" w:rsidP="009A3C27">
      <w:pPr>
        <w:pStyle w:val="a6"/>
        <w:rPr>
          <w:rFonts w:ascii="Times New Roman" w:hAnsi="Times New Roman"/>
          <w:b/>
          <w:bCs/>
          <w:sz w:val="24"/>
          <w:szCs w:val="24"/>
        </w:rPr>
      </w:pPr>
      <w:r w:rsidRPr="00282690">
        <w:rPr>
          <w:rFonts w:ascii="Times New Roman" w:hAnsi="Times New Roman"/>
          <w:b/>
          <w:bCs/>
          <w:sz w:val="24"/>
          <w:szCs w:val="24"/>
        </w:rPr>
        <w:t>2.14. Исчерпывающий перечень оснований для отказа в приеме документов, необходимых для предоставления муниципальной   услуги</w:t>
      </w:r>
    </w:p>
    <w:p w:rsidR="009A3C27" w:rsidRPr="00282690" w:rsidRDefault="009A3C27" w:rsidP="009A3C27">
      <w:r w:rsidRPr="00282690">
        <w:t>Основаниями для отказа в приеме документов, необходимых для предоставления муниципальной   услуги  являются:</w:t>
      </w:r>
    </w:p>
    <w:p w:rsidR="009A3C27" w:rsidRPr="00282690" w:rsidRDefault="009A3C27" w:rsidP="009A3C27">
      <w:pPr>
        <w:pStyle w:val="a3"/>
        <w:ind w:left="142"/>
        <w:jc w:val="both"/>
        <w:rPr>
          <w:sz w:val="24"/>
          <w:szCs w:val="24"/>
        </w:rPr>
      </w:pPr>
      <w:r w:rsidRPr="00282690">
        <w:rPr>
          <w:sz w:val="24"/>
          <w:szCs w:val="24"/>
        </w:rPr>
        <w:t xml:space="preserve">      - статус заявителя не соответствует требованиям пункта 1.2. настоящего Административного регламента;</w:t>
      </w:r>
    </w:p>
    <w:p w:rsidR="009A3C27" w:rsidRPr="00282690" w:rsidRDefault="009A3C27" w:rsidP="009A3C27">
      <w:pPr>
        <w:widowControl w:val="0"/>
        <w:autoSpaceDE w:val="0"/>
        <w:autoSpaceDN w:val="0"/>
        <w:adjustRightInd w:val="0"/>
        <w:ind w:firstLine="539"/>
        <w:jc w:val="both"/>
      </w:pPr>
      <w:r w:rsidRPr="00282690">
        <w:t>- если в заявлении не указаны фамилия заявителя, название организации и почтовый адрес заявителя,  по которому должен быть направлен ответ;</w:t>
      </w:r>
    </w:p>
    <w:p w:rsidR="009A3C27" w:rsidRPr="00282690" w:rsidRDefault="009A3C27" w:rsidP="009A3C27">
      <w:pPr>
        <w:widowControl w:val="0"/>
        <w:autoSpaceDE w:val="0"/>
        <w:autoSpaceDN w:val="0"/>
        <w:adjustRightInd w:val="0"/>
        <w:ind w:firstLine="539"/>
        <w:jc w:val="both"/>
      </w:pPr>
      <w:r w:rsidRPr="00282690">
        <w:t xml:space="preserve">- наличие в предоставленных документах исправлений, серьезных повреждений, не позволяющих однозначно истолковать их содержание; </w:t>
      </w:r>
    </w:p>
    <w:p w:rsidR="009A3C27" w:rsidRPr="00282690" w:rsidRDefault="009A3C27" w:rsidP="009A3C27">
      <w:pPr>
        <w:widowControl w:val="0"/>
        <w:autoSpaceDE w:val="0"/>
        <w:autoSpaceDN w:val="0"/>
        <w:adjustRightInd w:val="0"/>
        <w:ind w:firstLine="539"/>
        <w:jc w:val="both"/>
      </w:pPr>
      <w:r w:rsidRPr="00282690">
        <w:t xml:space="preserve">- если заявление представлено неуполномоченным представителем заявителя; </w:t>
      </w:r>
    </w:p>
    <w:p w:rsidR="009A3C27" w:rsidRPr="00282690" w:rsidRDefault="009A3C27" w:rsidP="009A3C27">
      <w:pPr>
        <w:widowControl w:val="0"/>
        <w:autoSpaceDE w:val="0"/>
        <w:autoSpaceDN w:val="0"/>
        <w:adjustRightInd w:val="0"/>
        <w:ind w:firstLine="539"/>
        <w:jc w:val="both"/>
      </w:pPr>
      <w:r w:rsidRPr="00282690">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A3C27" w:rsidRPr="00282690" w:rsidRDefault="009A3C27" w:rsidP="009A3C27">
      <w:pPr>
        <w:pStyle w:val="a6"/>
        <w:rPr>
          <w:rFonts w:ascii="Times New Roman" w:eastAsiaTheme="minorEastAsia" w:hAnsi="Times New Roman"/>
          <w:sz w:val="24"/>
          <w:szCs w:val="24"/>
        </w:rPr>
      </w:pPr>
    </w:p>
    <w:p w:rsidR="009A3C27" w:rsidRPr="00282690" w:rsidRDefault="009A3C27" w:rsidP="009A3C27">
      <w:pPr>
        <w:pStyle w:val="a6"/>
        <w:rPr>
          <w:rFonts w:ascii="Times New Roman" w:hAnsi="Times New Roman"/>
          <w:b/>
          <w:bCs/>
          <w:sz w:val="24"/>
          <w:szCs w:val="24"/>
        </w:rPr>
      </w:pPr>
      <w:r w:rsidRPr="00282690">
        <w:rPr>
          <w:rFonts w:ascii="Times New Roman" w:hAnsi="Times New Roman"/>
          <w:b/>
          <w:sz w:val="24"/>
          <w:szCs w:val="24"/>
        </w:rPr>
        <w:t>2.15. Исчерпывающий перечень оснований для приостановления или  отказа в предоставлении</w:t>
      </w:r>
      <w:r w:rsidRPr="00282690">
        <w:rPr>
          <w:rFonts w:ascii="Times New Roman" w:hAnsi="Times New Roman"/>
          <w:b/>
          <w:bCs/>
          <w:sz w:val="24"/>
          <w:szCs w:val="24"/>
        </w:rPr>
        <w:t xml:space="preserve"> муниципальной   услуги</w:t>
      </w:r>
    </w:p>
    <w:p w:rsidR="009A3C27" w:rsidRPr="00282690" w:rsidRDefault="009A3C27" w:rsidP="009A3C27">
      <w:pPr>
        <w:widowControl w:val="0"/>
        <w:autoSpaceDE w:val="0"/>
        <w:autoSpaceDN w:val="0"/>
        <w:adjustRightInd w:val="0"/>
        <w:jc w:val="both"/>
      </w:pPr>
      <w:r w:rsidRPr="00282690">
        <w:rPr>
          <w:b/>
        </w:rPr>
        <w:t>2.15.1.</w:t>
      </w:r>
      <w:r w:rsidRPr="00282690">
        <w:t xml:space="preserve"> Муниципальная услуга не предоставляется в случае:</w:t>
      </w:r>
    </w:p>
    <w:p w:rsidR="009A3C27" w:rsidRPr="00282690" w:rsidRDefault="009A3C27" w:rsidP="009A3C27">
      <w:pPr>
        <w:pStyle w:val="a3"/>
        <w:ind w:left="142"/>
        <w:jc w:val="both"/>
        <w:rPr>
          <w:sz w:val="24"/>
          <w:szCs w:val="24"/>
        </w:rPr>
      </w:pPr>
      <w:r w:rsidRPr="00282690">
        <w:rPr>
          <w:sz w:val="24"/>
          <w:szCs w:val="24"/>
        </w:rPr>
        <w:t xml:space="preserve">      - статус заявителя не соответствует требованиям пункта 1.2. настоящего Административного регламента;</w:t>
      </w:r>
    </w:p>
    <w:p w:rsidR="009A3C27" w:rsidRPr="00282690" w:rsidRDefault="009A3C27" w:rsidP="009A3C27">
      <w:pPr>
        <w:widowControl w:val="0"/>
        <w:autoSpaceDE w:val="0"/>
        <w:autoSpaceDN w:val="0"/>
        <w:adjustRightInd w:val="0"/>
        <w:ind w:firstLine="539"/>
        <w:jc w:val="both"/>
      </w:pPr>
      <w:r w:rsidRPr="00282690">
        <w:t>- если в заявлении не указаны фамилия заявителя, название организации и почтовый адрес заявителя,  по которому должен быть направлен ответ;</w:t>
      </w:r>
    </w:p>
    <w:p w:rsidR="009A3C27" w:rsidRPr="00282690" w:rsidRDefault="009A3C27" w:rsidP="009A3C27">
      <w:pPr>
        <w:widowControl w:val="0"/>
        <w:autoSpaceDE w:val="0"/>
        <w:autoSpaceDN w:val="0"/>
        <w:adjustRightInd w:val="0"/>
        <w:ind w:firstLine="539"/>
        <w:jc w:val="both"/>
      </w:pPr>
      <w:r w:rsidRPr="00282690">
        <w:t xml:space="preserve">- наличие в предоставленных документах исправлений, серьезных повреждений, не позволяющих однозначно истолковать их содержание; </w:t>
      </w:r>
    </w:p>
    <w:p w:rsidR="009A3C27" w:rsidRPr="00282690" w:rsidRDefault="009A3C27" w:rsidP="009A3C27">
      <w:pPr>
        <w:widowControl w:val="0"/>
        <w:autoSpaceDE w:val="0"/>
        <w:autoSpaceDN w:val="0"/>
        <w:adjustRightInd w:val="0"/>
        <w:ind w:firstLine="539"/>
        <w:jc w:val="both"/>
      </w:pPr>
      <w:r w:rsidRPr="00282690">
        <w:t xml:space="preserve">- если заявление представлено неуполномоченным представителем заявителя; </w:t>
      </w:r>
    </w:p>
    <w:p w:rsidR="009A3C27" w:rsidRPr="00282690" w:rsidRDefault="009A3C27" w:rsidP="009A3C27">
      <w:pPr>
        <w:widowControl w:val="0"/>
        <w:autoSpaceDE w:val="0"/>
        <w:autoSpaceDN w:val="0"/>
        <w:adjustRightInd w:val="0"/>
        <w:ind w:firstLine="539"/>
        <w:jc w:val="both"/>
      </w:pPr>
      <w:r w:rsidRPr="00282690">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A3C27" w:rsidRPr="00282690" w:rsidRDefault="009A3C27" w:rsidP="009A3C27">
      <w:pPr>
        <w:pStyle w:val="ConsNormal"/>
        <w:widowControl/>
        <w:ind w:right="0" w:firstLine="0"/>
        <w:jc w:val="both"/>
        <w:rPr>
          <w:rFonts w:ascii="Times New Roman" w:hAnsi="Times New Roman" w:cs="Times New Roman"/>
          <w:b/>
          <w:sz w:val="24"/>
          <w:szCs w:val="24"/>
        </w:rPr>
      </w:pPr>
      <w:r w:rsidRPr="00282690">
        <w:rPr>
          <w:rFonts w:ascii="Times New Roman" w:hAnsi="Times New Roman" w:cs="Times New Roman"/>
          <w:sz w:val="24"/>
          <w:szCs w:val="24"/>
        </w:rPr>
        <w:t xml:space="preserve">       </w:t>
      </w:r>
      <w:r w:rsidRPr="00282690">
        <w:rPr>
          <w:sz w:val="24"/>
          <w:szCs w:val="24"/>
        </w:rPr>
        <w:t xml:space="preserve">     </w:t>
      </w:r>
      <w:r w:rsidRPr="00282690">
        <w:rPr>
          <w:rFonts w:ascii="Times New Roman" w:hAnsi="Times New Roman" w:cs="Times New Roman"/>
          <w:b/>
          <w:sz w:val="24"/>
          <w:szCs w:val="24"/>
        </w:rPr>
        <w:t>2.15.2.</w:t>
      </w:r>
      <w:r w:rsidRPr="00282690">
        <w:rPr>
          <w:rFonts w:ascii="Times New Roman" w:hAnsi="Times New Roman" w:cs="Times New Roman"/>
          <w:sz w:val="24"/>
          <w:szCs w:val="24"/>
        </w:rPr>
        <w:t xml:space="preserve"> Основания для приостановления  предоставления </w:t>
      </w:r>
      <w:r w:rsidRPr="00282690">
        <w:rPr>
          <w:rFonts w:ascii="Times New Roman" w:hAnsi="Times New Roman"/>
          <w:sz w:val="24"/>
          <w:szCs w:val="24"/>
        </w:rPr>
        <w:t xml:space="preserve">муниципальной  </w:t>
      </w:r>
      <w:r w:rsidRPr="00282690">
        <w:rPr>
          <w:rFonts w:ascii="Times New Roman" w:hAnsi="Times New Roman" w:cs="Times New Roman"/>
          <w:sz w:val="24"/>
          <w:szCs w:val="24"/>
        </w:rPr>
        <w:t xml:space="preserve"> услуги отсутствуют</w:t>
      </w:r>
    </w:p>
    <w:p w:rsidR="009A3C27" w:rsidRPr="00282690" w:rsidRDefault="009A3C27" w:rsidP="009A3C27">
      <w:pPr>
        <w:ind w:firstLine="709"/>
        <w:jc w:val="both"/>
        <w:rPr>
          <w:b/>
        </w:rPr>
      </w:pPr>
      <w:r w:rsidRPr="00282690">
        <w:rPr>
          <w:b/>
        </w:rPr>
        <w:t xml:space="preserve">2.16. Обязанности должностных лиц и права заявителей: </w:t>
      </w:r>
    </w:p>
    <w:p w:rsidR="009A3C27" w:rsidRPr="00282690" w:rsidRDefault="009A3C27" w:rsidP="009A3C27">
      <w:pPr>
        <w:widowControl w:val="0"/>
        <w:autoSpaceDE w:val="0"/>
        <w:autoSpaceDN w:val="0"/>
        <w:adjustRightInd w:val="0"/>
        <w:ind w:right="-6" w:firstLine="540"/>
        <w:jc w:val="both"/>
        <w:rPr>
          <w:rFonts w:cstheme="minorBidi"/>
          <w:color w:val="000000"/>
          <w:u w:val="single"/>
        </w:rPr>
      </w:pPr>
      <w:r w:rsidRPr="00282690">
        <w:rPr>
          <w:b/>
        </w:rPr>
        <w:t xml:space="preserve">  2.16.1.</w:t>
      </w:r>
      <w:r w:rsidRPr="00282690">
        <w:rPr>
          <w:u w:val="single"/>
        </w:rPr>
        <w:t xml:space="preserve"> </w:t>
      </w:r>
      <w:r w:rsidRPr="00282690">
        <w:rPr>
          <w:color w:val="000000"/>
          <w:u w:val="single"/>
        </w:rPr>
        <w:t>Должностные лица Администрации обязаны:</w:t>
      </w:r>
    </w:p>
    <w:p w:rsidR="009A3C27" w:rsidRPr="00282690" w:rsidRDefault="009A3C27" w:rsidP="009A3C27">
      <w:pPr>
        <w:pStyle w:val="ConsPlusNormal"/>
        <w:ind w:right="-6" w:firstLine="540"/>
        <w:jc w:val="both"/>
        <w:rPr>
          <w:rFonts w:ascii="Times New Roman" w:hAnsi="Times New Roman" w:cstheme="minorBidi"/>
          <w:color w:val="000000"/>
          <w:sz w:val="24"/>
          <w:szCs w:val="24"/>
        </w:rPr>
      </w:pPr>
      <w:r w:rsidRPr="00282690">
        <w:rPr>
          <w:rFonts w:ascii="Times New Roman" w:hAnsi="Times New Roman" w:cstheme="minorBidi"/>
          <w:color w:val="000000"/>
          <w:sz w:val="24"/>
          <w:szCs w:val="24"/>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9A3C27" w:rsidRPr="00282690" w:rsidRDefault="009A3C27" w:rsidP="009A3C27">
      <w:pPr>
        <w:pStyle w:val="ConsPlusNormal"/>
        <w:ind w:right="-6" w:firstLine="540"/>
        <w:jc w:val="both"/>
        <w:rPr>
          <w:rFonts w:ascii="Times New Roman" w:hAnsi="Times New Roman" w:cstheme="minorBidi"/>
          <w:color w:val="000000"/>
          <w:sz w:val="24"/>
          <w:szCs w:val="24"/>
        </w:rPr>
      </w:pPr>
      <w:r w:rsidRPr="00282690">
        <w:rPr>
          <w:rFonts w:ascii="Times New Roman" w:hAnsi="Times New Roman" w:cstheme="minorBidi"/>
          <w:color w:val="000000"/>
          <w:sz w:val="24"/>
          <w:szCs w:val="24"/>
        </w:rPr>
        <w:t>- соблюдать законодательство Российской Федерации, права и законные интересы заявителя;</w:t>
      </w:r>
    </w:p>
    <w:p w:rsidR="009A3C27" w:rsidRPr="00282690" w:rsidRDefault="009A3C27" w:rsidP="009A3C27">
      <w:pPr>
        <w:widowControl w:val="0"/>
        <w:autoSpaceDE w:val="0"/>
        <w:autoSpaceDN w:val="0"/>
        <w:adjustRightInd w:val="0"/>
        <w:ind w:right="-6" w:firstLine="539"/>
        <w:jc w:val="both"/>
        <w:rPr>
          <w:rFonts w:cstheme="minorBidi"/>
          <w:color w:val="000000"/>
        </w:rPr>
      </w:pPr>
      <w:r w:rsidRPr="00282690">
        <w:rPr>
          <w:color w:val="000000"/>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9A3C27" w:rsidRPr="00282690" w:rsidRDefault="009A3C27" w:rsidP="009A3C27">
      <w:pPr>
        <w:widowControl w:val="0"/>
        <w:autoSpaceDE w:val="0"/>
        <w:autoSpaceDN w:val="0"/>
        <w:adjustRightInd w:val="0"/>
        <w:ind w:right="-6" w:firstLine="539"/>
        <w:jc w:val="both"/>
        <w:rPr>
          <w:rFonts w:eastAsiaTheme="minorEastAsia"/>
          <w:color w:val="000000"/>
        </w:rPr>
      </w:pPr>
      <w:r w:rsidRPr="00282690">
        <w:rPr>
          <w:color w:val="000000"/>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9A3C27" w:rsidRPr="00282690" w:rsidRDefault="009A3C27" w:rsidP="009A3C27">
      <w:pPr>
        <w:pStyle w:val="ConsPlusNormal"/>
        <w:ind w:right="-6" w:firstLine="540"/>
        <w:jc w:val="both"/>
        <w:rPr>
          <w:rFonts w:ascii="Times New Roman" w:hAnsi="Times New Roman"/>
          <w:sz w:val="24"/>
          <w:szCs w:val="24"/>
          <w:u w:val="single"/>
        </w:rPr>
      </w:pPr>
      <w:r w:rsidRPr="00282690">
        <w:rPr>
          <w:rFonts w:ascii="Times New Roman" w:hAnsi="Times New Roman"/>
          <w:b/>
          <w:sz w:val="24"/>
          <w:szCs w:val="24"/>
        </w:rPr>
        <w:t xml:space="preserve">    2.16.2.</w:t>
      </w:r>
      <w:r w:rsidRPr="00282690">
        <w:rPr>
          <w:rFonts w:ascii="Times New Roman" w:hAnsi="Times New Roman"/>
          <w:color w:val="C00000"/>
          <w:sz w:val="24"/>
          <w:szCs w:val="24"/>
        </w:rPr>
        <w:t xml:space="preserve"> </w:t>
      </w:r>
      <w:r w:rsidRPr="00282690">
        <w:rPr>
          <w:rFonts w:ascii="Times New Roman" w:hAnsi="Times New Roman"/>
          <w:sz w:val="24"/>
          <w:szCs w:val="24"/>
          <w:u w:val="single"/>
        </w:rPr>
        <w:t>Заявитель имеет право:</w:t>
      </w:r>
    </w:p>
    <w:p w:rsidR="009A3C27" w:rsidRPr="00282690" w:rsidRDefault="009A3C27" w:rsidP="009A3C27">
      <w:pPr>
        <w:widowControl w:val="0"/>
        <w:autoSpaceDE w:val="0"/>
        <w:autoSpaceDN w:val="0"/>
        <w:adjustRightInd w:val="0"/>
        <w:ind w:right="-6" w:firstLine="539"/>
        <w:jc w:val="both"/>
        <w:rPr>
          <w:rFonts w:cstheme="minorBidi"/>
          <w:color w:val="000000"/>
        </w:rPr>
      </w:pPr>
      <w:r w:rsidRPr="00282690">
        <w:rPr>
          <w:color w:val="000000"/>
        </w:rPr>
        <w:t>- получать информацию о ходе предоставления муниципальной   услуги на любой стадии;</w:t>
      </w:r>
    </w:p>
    <w:p w:rsidR="009A3C27" w:rsidRPr="00282690" w:rsidRDefault="009A3C27" w:rsidP="009A3C27">
      <w:pPr>
        <w:widowControl w:val="0"/>
        <w:autoSpaceDE w:val="0"/>
        <w:autoSpaceDN w:val="0"/>
        <w:adjustRightInd w:val="0"/>
        <w:ind w:right="-6" w:firstLine="539"/>
        <w:jc w:val="both"/>
        <w:rPr>
          <w:color w:val="000000"/>
        </w:rPr>
      </w:pPr>
      <w:r w:rsidRPr="00282690">
        <w:rPr>
          <w:color w:val="000000"/>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9A3C27" w:rsidRPr="00282690" w:rsidRDefault="009A3C27" w:rsidP="009A3C27">
      <w:pPr>
        <w:widowControl w:val="0"/>
        <w:autoSpaceDE w:val="0"/>
        <w:autoSpaceDN w:val="0"/>
        <w:adjustRightInd w:val="0"/>
        <w:ind w:right="-6" w:firstLine="539"/>
        <w:jc w:val="both"/>
        <w:rPr>
          <w:color w:val="000000"/>
        </w:rPr>
      </w:pPr>
      <w:r w:rsidRPr="00282690">
        <w:rPr>
          <w:color w:val="000000"/>
        </w:rPr>
        <w:t xml:space="preserve">- получать полную, актуальную и достоверную информацию о порядке </w:t>
      </w:r>
      <w:r w:rsidRPr="00282690">
        <w:rPr>
          <w:color w:val="000000"/>
        </w:rPr>
        <w:lastRenderedPageBreak/>
        <w:t>предоставления муниципальной   услуги, в том числе в электронной форме через официальный сайт;</w:t>
      </w:r>
    </w:p>
    <w:p w:rsidR="009A3C27" w:rsidRPr="00282690" w:rsidRDefault="009A3C27" w:rsidP="009A3C27">
      <w:pPr>
        <w:widowControl w:val="0"/>
        <w:autoSpaceDE w:val="0"/>
        <w:autoSpaceDN w:val="0"/>
        <w:adjustRightInd w:val="0"/>
        <w:ind w:right="-6" w:firstLine="539"/>
        <w:jc w:val="both"/>
        <w:rPr>
          <w:color w:val="000000"/>
        </w:rPr>
      </w:pPr>
      <w:r w:rsidRPr="00282690">
        <w:rPr>
          <w:color w:val="00000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A3C27" w:rsidRPr="00282690" w:rsidRDefault="009A3C27" w:rsidP="009A3C27">
      <w:pPr>
        <w:widowControl w:val="0"/>
        <w:autoSpaceDE w:val="0"/>
        <w:autoSpaceDN w:val="0"/>
        <w:adjustRightInd w:val="0"/>
        <w:ind w:right="-6" w:firstLine="539"/>
        <w:jc w:val="both"/>
        <w:rPr>
          <w:color w:val="000000"/>
        </w:rPr>
      </w:pPr>
      <w:r w:rsidRPr="00282690">
        <w:rPr>
          <w:color w:val="000000"/>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9A3C27" w:rsidRPr="00282690" w:rsidRDefault="009A3C27" w:rsidP="009A3C27">
      <w:pPr>
        <w:ind w:firstLine="709"/>
        <w:jc w:val="both"/>
        <w:rPr>
          <w:b/>
        </w:rPr>
      </w:pPr>
      <w:r w:rsidRPr="00282690">
        <w:rPr>
          <w:b/>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3C27" w:rsidRPr="00282690" w:rsidRDefault="009A3C27" w:rsidP="009A3C27">
      <w:pPr>
        <w:widowControl w:val="0"/>
        <w:autoSpaceDE w:val="0"/>
        <w:autoSpaceDN w:val="0"/>
        <w:adjustRightInd w:val="0"/>
        <w:ind w:firstLine="540"/>
        <w:jc w:val="both"/>
        <w:rPr>
          <w:rFonts w:cstheme="minorBidi"/>
          <w:color w:val="000000"/>
        </w:rPr>
      </w:pPr>
      <w:r w:rsidRPr="00282690">
        <w:rPr>
          <w:color w:val="000000"/>
        </w:rPr>
        <w:t>Необходимые и обязательные услуги  законодательством Российской Федерации не предусмотрены.</w:t>
      </w:r>
    </w:p>
    <w:p w:rsidR="009A3C27" w:rsidRPr="00282690" w:rsidRDefault="009A3C27" w:rsidP="009A3C27">
      <w:pPr>
        <w:ind w:firstLine="709"/>
        <w:jc w:val="both"/>
        <w:rPr>
          <w:b/>
        </w:rPr>
      </w:pPr>
      <w:r w:rsidRPr="00282690">
        <w:rPr>
          <w:b/>
        </w:rPr>
        <w:t xml:space="preserve">2.18. Порядок, размер и основания взимания муниципальной    пошлины или иной платы, взимаемой за предоставление муниципальной   услуги. </w:t>
      </w:r>
    </w:p>
    <w:p w:rsidR="009A3C27" w:rsidRPr="00282690" w:rsidRDefault="009A3C27" w:rsidP="009A3C27">
      <w:pPr>
        <w:rPr>
          <w:rFonts w:cstheme="minorBidi"/>
          <w:color w:val="000000"/>
        </w:rPr>
      </w:pPr>
      <w:r w:rsidRPr="00282690">
        <w:rPr>
          <w:color w:val="000000"/>
        </w:rPr>
        <w:t xml:space="preserve">      Муниципальная услуга   осуществляется бесплатно.</w:t>
      </w:r>
    </w:p>
    <w:p w:rsidR="009A3C27" w:rsidRPr="00282690" w:rsidRDefault="009A3C27" w:rsidP="009A3C27">
      <w:pPr>
        <w:ind w:firstLine="709"/>
        <w:jc w:val="both"/>
        <w:rPr>
          <w:b/>
        </w:rPr>
      </w:pPr>
      <w:r w:rsidRPr="00282690">
        <w:rPr>
          <w:b/>
        </w:rPr>
        <w:t>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9A3C27" w:rsidRPr="00282690" w:rsidRDefault="009A3C27" w:rsidP="009A3C27">
      <w:pPr>
        <w:ind w:firstLine="540"/>
        <w:jc w:val="both"/>
        <w:rPr>
          <w:rFonts w:cstheme="minorBidi"/>
        </w:rPr>
      </w:pPr>
      <w:r w:rsidRPr="00282690">
        <w:rPr>
          <w:bCs/>
        </w:rPr>
        <w:t> </w:t>
      </w:r>
      <w:r w:rsidRPr="00282690">
        <w:rPr>
          <w:color w:val="000000"/>
        </w:rPr>
        <w:t xml:space="preserve">Максимальное </w:t>
      </w:r>
      <w:r w:rsidRPr="00282690">
        <w:t xml:space="preserve">время ожидания в очереди при личной подаче заявления не должно превышать 15 минут. </w:t>
      </w:r>
    </w:p>
    <w:p w:rsidR="009A3C27" w:rsidRPr="00282690" w:rsidRDefault="009A3C27" w:rsidP="009A3C27">
      <w:pPr>
        <w:ind w:firstLine="540"/>
        <w:jc w:val="both"/>
      </w:pPr>
      <w:r w:rsidRPr="00282690">
        <w:t>Время ожидания в очереди для получения результата предоставления муниципальной   услуги не должно превышать 15 минут.</w:t>
      </w:r>
    </w:p>
    <w:p w:rsidR="009A3C27" w:rsidRPr="00282690" w:rsidRDefault="009A3C27" w:rsidP="009A3C27">
      <w:pPr>
        <w:ind w:firstLine="709"/>
        <w:jc w:val="both"/>
        <w:rPr>
          <w:b/>
        </w:rPr>
      </w:pPr>
      <w:r w:rsidRPr="00282690">
        <w:rPr>
          <w:b/>
        </w:rPr>
        <w:t>2.20. Срок и порядок регистрации заявления о предоставлении муниципальной   услуги, в том числе в электронной форме</w:t>
      </w:r>
    </w:p>
    <w:p w:rsidR="009A3C27" w:rsidRPr="00282690" w:rsidRDefault="009A3C27" w:rsidP="009A3C27">
      <w:pPr>
        <w:widowControl w:val="0"/>
        <w:autoSpaceDE w:val="0"/>
        <w:autoSpaceDN w:val="0"/>
        <w:adjustRightInd w:val="0"/>
        <w:ind w:firstLine="540"/>
        <w:jc w:val="both"/>
        <w:rPr>
          <w:rFonts w:cstheme="minorBidi"/>
          <w:color w:val="000000"/>
        </w:rPr>
      </w:pPr>
      <w:r w:rsidRPr="00282690">
        <w:rPr>
          <w:rFonts w:cs="Arial"/>
          <w:b/>
        </w:rPr>
        <w:t>2.20.1.</w:t>
      </w:r>
      <w:r w:rsidRPr="00282690">
        <w:rPr>
          <w:rFonts w:cs="Arial"/>
        </w:rPr>
        <w:t xml:space="preserve">  </w:t>
      </w:r>
      <w:r w:rsidRPr="00282690">
        <w:rPr>
          <w:color w:val="000000"/>
        </w:rPr>
        <w:t>Срок регистрации заявления о предоставлении муниципальной   услуги, в том числе в электронной форме:</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 xml:space="preserve">Заявление о предоставлении муниципальной   услуги регистрируется в Администрации в день его поступления. </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9A3C27" w:rsidRPr="00282690" w:rsidRDefault="009A3C27" w:rsidP="009A3C27">
      <w:pPr>
        <w:ind w:firstLine="540"/>
        <w:jc w:val="both"/>
        <w:rPr>
          <w:color w:val="000000"/>
        </w:rPr>
      </w:pPr>
      <w:r w:rsidRPr="00282690">
        <w:rPr>
          <w:color w:val="000000"/>
        </w:rPr>
        <w:t xml:space="preserve">Датой приема заявления о предоставлении муниципальной   услуги считается дата его официальной регистрации в Администрации. </w:t>
      </w:r>
    </w:p>
    <w:p w:rsidR="009A3C27" w:rsidRPr="00282690" w:rsidRDefault="009A3C27" w:rsidP="009A3C27">
      <w:pPr>
        <w:widowControl w:val="0"/>
        <w:autoSpaceDE w:val="0"/>
        <w:autoSpaceDN w:val="0"/>
        <w:adjustRightInd w:val="0"/>
        <w:ind w:firstLine="540"/>
        <w:jc w:val="both"/>
        <w:rPr>
          <w:color w:val="000000"/>
        </w:rPr>
      </w:pPr>
      <w:r w:rsidRPr="00282690">
        <w:rPr>
          <w:rFonts w:cs="Arial"/>
          <w:b/>
        </w:rPr>
        <w:t>2.20.2.</w:t>
      </w:r>
      <w:r w:rsidRPr="00282690">
        <w:rPr>
          <w:rFonts w:cs="Arial"/>
        </w:rPr>
        <w:t xml:space="preserve"> </w:t>
      </w:r>
      <w:r w:rsidRPr="00282690">
        <w:rPr>
          <w:color w:val="000000"/>
        </w:rPr>
        <w:t>Порядок регистрации заявления о предоставлении муниципальной   услуги, в том числе в электронной форме.</w:t>
      </w:r>
    </w:p>
    <w:p w:rsidR="009A3C27" w:rsidRPr="00282690" w:rsidRDefault="009A3C27" w:rsidP="009A3C27">
      <w:pPr>
        <w:tabs>
          <w:tab w:val="left" w:pos="1080"/>
          <w:tab w:val="left" w:pos="1260"/>
        </w:tabs>
        <w:suppressAutoHyphens/>
        <w:autoSpaceDE w:val="0"/>
        <w:autoSpaceDN w:val="0"/>
        <w:adjustRightInd w:val="0"/>
        <w:ind w:firstLine="539"/>
        <w:jc w:val="both"/>
        <w:rPr>
          <w:color w:val="000000"/>
        </w:rPr>
      </w:pPr>
      <w:r w:rsidRPr="00282690">
        <w:rPr>
          <w:color w:val="000000"/>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9A3C27" w:rsidRPr="00282690" w:rsidRDefault="009A3C27" w:rsidP="009A3C27">
      <w:pPr>
        <w:tabs>
          <w:tab w:val="num" w:pos="180"/>
          <w:tab w:val="left" w:pos="1080"/>
        </w:tabs>
        <w:suppressAutoHyphens/>
        <w:autoSpaceDE w:val="0"/>
        <w:autoSpaceDN w:val="0"/>
        <w:adjustRightInd w:val="0"/>
        <w:ind w:firstLine="539"/>
        <w:jc w:val="both"/>
        <w:rPr>
          <w:color w:val="000000"/>
        </w:rPr>
      </w:pPr>
      <w:r w:rsidRPr="00282690">
        <w:rPr>
          <w:color w:val="000000"/>
        </w:rPr>
        <w:t>Регистрационный номер заявления сообщается заявителю при приеме заявления.</w:t>
      </w:r>
    </w:p>
    <w:p w:rsidR="009A3C27" w:rsidRPr="00282690" w:rsidRDefault="009A3C27" w:rsidP="009A3C27">
      <w:pPr>
        <w:ind w:firstLine="709"/>
        <w:jc w:val="both"/>
        <w:rPr>
          <w:b/>
        </w:rPr>
      </w:pPr>
      <w:r w:rsidRPr="00282690">
        <w:rPr>
          <w:b/>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A3C27" w:rsidRPr="00282690" w:rsidRDefault="009A3C27" w:rsidP="009A3C27">
      <w:pPr>
        <w:tabs>
          <w:tab w:val="num" w:pos="180"/>
          <w:tab w:val="left" w:pos="1080"/>
        </w:tabs>
        <w:suppressAutoHyphens/>
        <w:autoSpaceDE w:val="0"/>
        <w:autoSpaceDN w:val="0"/>
        <w:adjustRightInd w:val="0"/>
        <w:ind w:firstLine="539"/>
        <w:jc w:val="both"/>
        <w:rPr>
          <w:rFonts w:cstheme="minorBidi"/>
          <w:color w:val="000000"/>
        </w:rPr>
      </w:pPr>
      <w:r w:rsidRPr="00282690">
        <w:rPr>
          <w:color w:val="000000"/>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w:t>
      </w:r>
      <w:r w:rsidRPr="00282690">
        <w:rPr>
          <w:color w:val="000000"/>
        </w:rPr>
        <w:lastRenderedPageBreak/>
        <w:t>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9A3C27" w:rsidRPr="00282690" w:rsidRDefault="009A3C27" w:rsidP="009A3C27">
      <w:pPr>
        <w:tabs>
          <w:tab w:val="num" w:pos="180"/>
          <w:tab w:val="left" w:pos="1080"/>
        </w:tabs>
        <w:suppressAutoHyphens/>
        <w:autoSpaceDE w:val="0"/>
        <w:autoSpaceDN w:val="0"/>
        <w:adjustRightInd w:val="0"/>
        <w:ind w:firstLine="539"/>
        <w:jc w:val="both"/>
        <w:rPr>
          <w:color w:val="000000"/>
        </w:rPr>
      </w:pPr>
      <w:r w:rsidRPr="00282690">
        <w:rPr>
          <w:color w:val="000000"/>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9A3C27" w:rsidRPr="00282690" w:rsidRDefault="009A3C27" w:rsidP="009A3C27">
      <w:pPr>
        <w:tabs>
          <w:tab w:val="num" w:pos="180"/>
          <w:tab w:val="left" w:pos="1080"/>
        </w:tabs>
        <w:suppressAutoHyphens/>
        <w:autoSpaceDE w:val="0"/>
        <w:autoSpaceDN w:val="0"/>
        <w:adjustRightInd w:val="0"/>
        <w:ind w:firstLine="539"/>
        <w:jc w:val="both"/>
        <w:rPr>
          <w:color w:val="000000"/>
        </w:rPr>
      </w:pPr>
      <w:r w:rsidRPr="00282690">
        <w:rPr>
          <w:color w:val="000000"/>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9A3C27" w:rsidRPr="00282690" w:rsidRDefault="009A3C27" w:rsidP="009A3C27">
      <w:pPr>
        <w:tabs>
          <w:tab w:val="num" w:pos="180"/>
          <w:tab w:val="left" w:pos="1080"/>
        </w:tabs>
        <w:suppressAutoHyphens/>
        <w:autoSpaceDE w:val="0"/>
        <w:autoSpaceDN w:val="0"/>
        <w:adjustRightInd w:val="0"/>
        <w:ind w:firstLine="539"/>
        <w:jc w:val="both"/>
        <w:rPr>
          <w:color w:val="000000"/>
        </w:rPr>
      </w:pPr>
      <w:r w:rsidRPr="00282690">
        <w:rPr>
          <w:color w:val="000000"/>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9A3C27" w:rsidRPr="00282690" w:rsidRDefault="009A3C27" w:rsidP="009A3C27">
      <w:pPr>
        <w:tabs>
          <w:tab w:val="num" w:pos="180"/>
          <w:tab w:val="left" w:pos="1080"/>
        </w:tabs>
        <w:suppressAutoHyphens/>
        <w:autoSpaceDE w:val="0"/>
        <w:autoSpaceDN w:val="0"/>
        <w:adjustRightInd w:val="0"/>
        <w:ind w:firstLine="539"/>
        <w:jc w:val="both"/>
        <w:rPr>
          <w:color w:val="000000"/>
        </w:rPr>
      </w:pPr>
      <w:r w:rsidRPr="00282690">
        <w:rPr>
          <w:color w:val="000000"/>
        </w:rPr>
        <w:t>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муниципальной   услуги соответствует оптимальному зрительному восприятию этой информации гражданами.</w:t>
      </w:r>
    </w:p>
    <w:p w:rsidR="009A3C27" w:rsidRPr="00282690" w:rsidRDefault="009A3C27" w:rsidP="009A3C27">
      <w:pPr>
        <w:ind w:firstLine="709"/>
        <w:jc w:val="both"/>
        <w:rPr>
          <w:b/>
        </w:rPr>
      </w:pPr>
      <w:r w:rsidRPr="00282690">
        <w:rPr>
          <w:b/>
        </w:rPr>
        <w:t>2.22. Показатели доступности и качества муниципальной   услуги</w:t>
      </w:r>
    </w:p>
    <w:p w:rsidR="009A3C27" w:rsidRPr="00282690" w:rsidRDefault="009A3C27" w:rsidP="009A3C27">
      <w:pPr>
        <w:widowControl w:val="0"/>
        <w:autoSpaceDE w:val="0"/>
        <w:autoSpaceDN w:val="0"/>
        <w:adjustRightInd w:val="0"/>
        <w:ind w:firstLine="540"/>
        <w:jc w:val="both"/>
        <w:rPr>
          <w:rFonts w:cstheme="minorBidi"/>
          <w:color w:val="000000"/>
        </w:rPr>
      </w:pPr>
      <w:r w:rsidRPr="00282690">
        <w:rPr>
          <w:b/>
        </w:rPr>
        <w:t xml:space="preserve">  2.22.1.</w:t>
      </w:r>
      <w:r w:rsidRPr="00282690">
        <w:t xml:space="preserve"> </w:t>
      </w:r>
      <w:r w:rsidRPr="00282690">
        <w:rPr>
          <w:color w:val="000000"/>
        </w:rPr>
        <w:t>Показателями доступности предоставления муниципальной   услуги являются:</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2) удобство и доступность получения информации заявителями о порядке предоставления муниципальной   услуги.</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3) подробное информирование заявителей о ходе рассмотрения их заявлений;</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4) наглядность форм предоставляемой информации об административных процедурах;</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5) предоставление заявителю возможности подачи заявления, как на бумажном носителе, так и в форме электронного документа;</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6) обоснованность причины отказа в предоставлении муниципальной   услуги;</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7) соблюдение сотрудниками Администрации сроков предоставления муниципальной   услуги;</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9A3C27" w:rsidRPr="00282690" w:rsidRDefault="009A3C27" w:rsidP="009A3C27">
      <w:pPr>
        <w:widowControl w:val="0"/>
        <w:autoSpaceDE w:val="0"/>
        <w:autoSpaceDN w:val="0"/>
        <w:adjustRightInd w:val="0"/>
        <w:ind w:firstLine="540"/>
        <w:jc w:val="both"/>
        <w:rPr>
          <w:color w:val="000000"/>
        </w:rPr>
      </w:pPr>
      <w:r w:rsidRPr="00282690">
        <w:rPr>
          <w:b/>
          <w:color w:val="000000"/>
        </w:rPr>
        <w:t>2.22.2</w:t>
      </w:r>
      <w:r w:rsidRPr="00282690">
        <w:rPr>
          <w:color w:val="000000"/>
        </w:rPr>
        <w:t>. Показателем качества оказываемой муниципальной   услуги является:</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1) удовлетворенность граждан и организаций качеством и доступностью муниципальной   услуги;</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2) количество жалоб или полное отсутствие таковых со стороны заявителей на действие (бездействие) сотрудников Администрации.</w:t>
      </w:r>
    </w:p>
    <w:p w:rsidR="009A3C27" w:rsidRPr="00282690" w:rsidRDefault="009A3C27" w:rsidP="009A3C27">
      <w:pPr>
        <w:ind w:firstLine="709"/>
        <w:jc w:val="both"/>
        <w:rPr>
          <w:b/>
        </w:rPr>
      </w:pPr>
      <w:r w:rsidRPr="00282690">
        <w:rPr>
          <w:b/>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9A3C27" w:rsidRPr="00282690" w:rsidRDefault="009A3C27" w:rsidP="009A3C27">
      <w:pPr>
        <w:ind w:firstLine="709"/>
        <w:jc w:val="both"/>
        <w:rPr>
          <w:rFonts w:cstheme="minorBidi"/>
          <w:color w:val="000000"/>
        </w:rPr>
      </w:pPr>
      <w:r w:rsidRPr="00282690">
        <w:rPr>
          <w:b/>
        </w:rPr>
        <w:t xml:space="preserve">2.23.1. </w:t>
      </w:r>
      <w:r w:rsidRPr="00282690">
        <w:rPr>
          <w:color w:val="000000"/>
        </w:rPr>
        <w:t>Возможность предоставления муниципальной   услуги в многофункциональном центре предоставления муниципальных услуг не предусмотрена.</w:t>
      </w:r>
    </w:p>
    <w:p w:rsidR="009A3C27" w:rsidRPr="00282690" w:rsidRDefault="009A3C27" w:rsidP="009A3C27">
      <w:pPr>
        <w:widowControl w:val="0"/>
        <w:autoSpaceDE w:val="0"/>
        <w:autoSpaceDN w:val="0"/>
        <w:adjustRightInd w:val="0"/>
        <w:ind w:firstLine="540"/>
        <w:jc w:val="both"/>
        <w:rPr>
          <w:color w:val="000000"/>
        </w:rPr>
      </w:pPr>
      <w:r w:rsidRPr="00282690">
        <w:rPr>
          <w:rFonts w:cs="Arial"/>
          <w:b/>
        </w:rPr>
        <w:t>2.23.2.</w:t>
      </w:r>
      <w:r w:rsidRPr="00282690">
        <w:t xml:space="preserve"> </w:t>
      </w:r>
      <w:r w:rsidRPr="00282690">
        <w:rPr>
          <w:color w:val="000000"/>
        </w:rPr>
        <w:t xml:space="preserve">Заявителям обеспечивается возможность представления заявления о </w:t>
      </w:r>
      <w:r w:rsidRPr="00282690">
        <w:rPr>
          <w:color w:val="000000"/>
        </w:rPr>
        <w:lastRenderedPageBreak/>
        <w:t xml:space="preserve">предоставлении муниципальной   услуги и прилагаемых к нему документов в электронной форме. </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Администрация обеспечивает осуществление в электронной форме:</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1) приема и регистрации заявлений  о предоставлении муниципальной   услуги и документов;</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 xml:space="preserve">2) информации о ходе принятия Администрацией решений о предоставлении муниципальной   услуги; </w:t>
      </w:r>
    </w:p>
    <w:p w:rsidR="009A3C27" w:rsidRPr="00282690" w:rsidRDefault="009A3C27" w:rsidP="009A3C27">
      <w:pPr>
        <w:widowControl w:val="0"/>
        <w:suppressAutoHyphens/>
        <w:autoSpaceDE w:val="0"/>
        <w:autoSpaceDN w:val="0"/>
        <w:adjustRightInd w:val="0"/>
        <w:ind w:firstLine="540"/>
        <w:jc w:val="both"/>
        <w:rPr>
          <w:color w:val="000000"/>
        </w:rPr>
      </w:pPr>
      <w:r w:rsidRPr="00282690">
        <w:rPr>
          <w:color w:val="000000"/>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9A3C27" w:rsidRPr="00282690" w:rsidRDefault="009A3C27" w:rsidP="009A3C27">
      <w:pPr>
        <w:ind w:firstLine="540"/>
        <w:jc w:val="both"/>
        <w:rPr>
          <w:color w:val="000000"/>
        </w:rPr>
      </w:pPr>
      <w:r w:rsidRPr="00282690">
        <w:rPr>
          <w:color w:val="000000"/>
        </w:rPr>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9A3C27" w:rsidRPr="00282690" w:rsidRDefault="009A3C27" w:rsidP="009A3C27">
      <w:pPr>
        <w:ind w:firstLine="540"/>
        <w:jc w:val="both"/>
        <w:rPr>
          <w:color w:val="000000"/>
        </w:rPr>
      </w:pPr>
      <w:r w:rsidRPr="00282690">
        <w:rPr>
          <w:color w:val="000000"/>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9A3C27" w:rsidRPr="00282690" w:rsidRDefault="009A3C27" w:rsidP="009A3C27">
      <w:pPr>
        <w:ind w:firstLine="540"/>
        <w:jc w:val="both"/>
        <w:rPr>
          <w:color w:val="000000"/>
        </w:rPr>
      </w:pPr>
      <w:r w:rsidRPr="00282690">
        <w:rPr>
          <w:color w:val="000000"/>
        </w:rPr>
        <w:t>Ко всем необходимым документам должны быть приложены все упомянутые в них приложения.</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9A3C27" w:rsidRPr="00282690" w:rsidRDefault="009A3C27" w:rsidP="009A3C27">
      <w:pPr>
        <w:widowControl w:val="0"/>
        <w:autoSpaceDE w:val="0"/>
        <w:autoSpaceDN w:val="0"/>
        <w:adjustRightInd w:val="0"/>
        <w:ind w:firstLine="540"/>
        <w:jc w:val="both"/>
        <w:rPr>
          <w:color w:val="000000"/>
        </w:rPr>
      </w:pPr>
      <w:r w:rsidRPr="00282690">
        <w:rPr>
          <w:rFonts w:cs="Arial"/>
          <w:b/>
        </w:rPr>
        <w:t>2.23.3.</w:t>
      </w:r>
      <w:r w:rsidRPr="00282690">
        <w:t xml:space="preserve"> </w:t>
      </w:r>
      <w:r w:rsidRPr="00282690">
        <w:rPr>
          <w:color w:val="000000"/>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 xml:space="preserve"> Администрация осуществляет формирование и ведение реестра лицензий на электронных носителях.</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9A3C27" w:rsidRPr="00282690" w:rsidRDefault="009A3C27" w:rsidP="009A3C27">
      <w:pPr>
        <w:widowControl w:val="0"/>
        <w:autoSpaceDE w:val="0"/>
        <w:autoSpaceDN w:val="0"/>
        <w:adjustRightInd w:val="0"/>
        <w:ind w:firstLine="540"/>
        <w:jc w:val="both"/>
        <w:rPr>
          <w:color w:val="000000"/>
        </w:rPr>
      </w:pPr>
      <w:r w:rsidRPr="00282690">
        <w:rPr>
          <w:color w:val="000000"/>
        </w:rPr>
        <w:t>Представленные заявителем документы не возвращаются заявителю и хранятся в  Администрации в установленном порядке.</w:t>
      </w:r>
    </w:p>
    <w:p w:rsidR="009A3C27" w:rsidRPr="00282690" w:rsidRDefault="009A3C27" w:rsidP="009A3C27">
      <w:pPr>
        <w:widowControl w:val="0"/>
        <w:autoSpaceDE w:val="0"/>
        <w:autoSpaceDN w:val="0"/>
        <w:adjustRightInd w:val="0"/>
        <w:ind w:firstLine="540"/>
        <w:jc w:val="both"/>
        <w:rPr>
          <w:color w:val="000000"/>
        </w:rPr>
      </w:pPr>
    </w:p>
    <w:p w:rsidR="009A3C27" w:rsidRPr="00282690" w:rsidRDefault="009A3C27" w:rsidP="009A3C27">
      <w:pPr>
        <w:widowControl w:val="0"/>
        <w:autoSpaceDE w:val="0"/>
        <w:autoSpaceDN w:val="0"/>
        <w:adjustRightInd w:val="0"/>
        <w:ind w:firstLine="540"/>
        <w:jc w:val="both"/>
        <w:rPr>
          <w:b/>
          <w:lang w:eastAsia="en-US" w:bidi="en-US"/>
        </w:rPr>
      </w:pPr>
      <w:r w:rsidRPr="00282690">
        <w:rPr>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3C27" w:rsidRPr="00282690" w:rsidRDefault="009A3C27" w:rsidP="009A3C27">
      <w:pPr>
        <w:widowControl w:val="0"/>
        <w:autoSpaceDE w:val="0"/>
        <w:autoSpaceDN w:val="0"/>
        <w:adjustRightInd w:val="0"/>
        <w:ind w:firstLine="540"/>
        <w:jc w:val="both"/>
        <w:rPr>
          <w:b/>
        </w:rPr>
      </w:pPr>
      <w:r w:rsidRPr="00282690">
        <w:rPr>
          <w:b/>
          <w:bCs/>
        </w:rPr>
        <w:t xml:space="preserve">    </w:t>
      </w:r>
      <w:r w:rsidRPr="00282690">
        <w:rPr>
          <w:b/>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9A3C27" w:rsidRPr="00282690" w:rsidRDefault="009A3C27" w:rsidP="009A3C27">
      <w:pPr>
        <w:widowControl w:val="0"/>
        <w:autoSpaceDE w:val="0"/>
        <w:autoSpaceDN w:val="0"/>
        <w:adjustRightInd w:val="0"/>
        <w:ind w:firstLine="540"/>
        <w:jc w:val="both"/>
      </w:pPr>
      <w:r w:rsidRPr="00282690">
        <w:t xml:space="preserve">Заявитель имеет право обратиться за муниципальной   услугой в электронной форме, через Единый портал, Региональный портал. </w:t>
      </w:r>
    </w:p>
    <w:p w:rsidR="009A3C27" w:rsidRPr="00282690" w:rsidRDefault="009A3C27" w:rsidP="009A3C27">
      <w:pPr>
        <w:widowControl w:val="0"/>
        <w:autoSpaceDE w:val="0"/>
        <w:autoSpaceDN w:val="0"/>
        <w:adjustRightInd w:val="0"/>
        <w:ind w:firstLine="540"/>
        <w:jc w:val="both"/>
      </w:pPr>
      <w:r w:rsidRPr="00282690">
        <w:t>В настоящее время для доступа к услугам на Едином портале реализовано два способа авторизации:</w:t>
      </w:r>
    </w:p>
    <w:p w:rsidR="009A3C27" w:rsidRPr="00282690" w:rsidRDefault="009A3C27" w:rsidP="009A3C27">
      <w:pPr>
        <w:widowControl w:val="0"/>
        <w:autoSpaceDE w:val="0"/>
        <w:autoSpaceDN w:val="0"/>
        <w:adjustRightInd w:val="0"/>
        <w:ind w:firstLine="540"/>
        <w:jc w:val="both"/>
      </w:pPr>
      <w:r w:rsidRPr="00282690">
        <w:t>- с использованием логина/пароля,</w:t>
      </w:r>
    </w:p>
    <w:p w:rsidR="009A3C27" w:rsidRPr="00282690" w:rsidRDefault="009A3C27" w:rsidP="009A3C27">
      <w:pPr>
        <w:widowControl w:val="0"/>
        <w:autoSpaceDE w:val="0"/>
        <w:autoSpaceDN w:val="0"/>
        <w:adjustRightInd w:val="0"/>
        <w:ind w:firstLine="540"/>
        <w:jc w:val="both"/>
      </w:pPr>
      <w:r w:rsidRPr="00282690">
        <w:t>- с использованием электронной подписи.</w:t>
      </w:r>
    </w:p>
    <w:p w:rsidR="009A3C27" w:rsidRPr="00282690" w:rsidRDefault="009A3C27" w:rsidP="009A3C27">
      <w:pPr>
        <w:widowControl w:val="0"/>
        <w:autoSpaceDE w:val="0"/>
        <w:autoSpaceDN w:val="0"/>
        <w:adjustRightInd w:val="0"/>
        <w:ind w:firstLine="540"/>
        <w:jc w:val="both"/>
      </w:pPr>
      <w:r w:rsidRPr="00282690">
        <w:t xml:space="preserve">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w:t>
      </w:r>
      <w:r w:rsidRPr="00282690">
        <w:lastRenderedPageBreak/>
        <w:t>возможности:</w:t>
      </w:r>
    </w:p>
    <w:p w:rsidR="009A3C27" w:rsidRPr="00282690" w:rsidRDefault="009A3C27" w:rsidP="009A3C27">
      <w:pPr>
        <w:widowControl w:val="0"/>
        <w:autoSpaceDE w:val="0"/>
        <w:autoSpaceDN w:val="0"/>
        <w:adjustRightInd w:val="0"/>
        <w:ind w:firstLine="540"/>
        <w:jc w:val="both"/>
      </w:pPr>
      <w:r w:rsidRPr="00282690">
        <w:t>- ознакомление с информацией о муниципальной   услуге;</w:t>
      </w:r>
    </w:p>
    <w:p w:rsidR="009A3C27" w:rsidRPr="00282690" w:rsidRDefault="009A3C27" w:rsidP="009A3C27">
      <w:pPr>
        <w:widowControl w:val="0"/>
        <w:autoSpaceDE w:val="0"/>
        <w:autoSpaceDN w:val="0"/>
        <w:adjustRightInd w:val="0"/>
        <w:ind w:firstLine="540"/>
        <w:jc w:val="both"/>
      </w:pPr>
      <w:r w:rsidRPr="00282690">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9A3C27" w:rsidRPr="00282690" w:rsidRDefault="009A3C27" w:rsidP="009A3C27">
      <w:pPr>
        <w:widowControl w:val="0"/>
        <w:autoSpaceDE w:val="0"/>
        <w:autoSpaceDN w:val="0"/>
        <w:adjustRightInd w:val="0"/>
        <w:ind w:firstLine="540"/>
        <w:jc w:val="both"/>
      </w:pPr>
      <w:r w:rsidRPr="00282690">
        <w:t>- осуществление мониторинга хода предоставления муниципальной   услуги;</w:t>
      </w:r>
    </w:p>
    <w:p w:rsidR="009A3C27" w:rsidRPr="00282690" w:rsidRDefault="009A3C27" w:rsidP="009A3C27">
      <w:pPr>
        <w:widowControl w:val="0"/>
        <w:autoSpaceDE w:val="0"/>
        <w:autoSpaceDN w:val="0"/>
        <w:adjustRightInd w:val="0"/>
        <w:ind w:firstLine="540"/>
        <w:jc w:val="both"/>
      </w:pPr>
      <w:r w:rsidRPr="00282690">
        <w:t>- хранение реквизитов пользователя;</w:t>
      </w:r>
    </w:p>
    <w:p w:rsidR="009A3C27" w:rsidRPr="00282690" w:rsidRDefault="009A3C27" w:rsidP="009A3C27">
      <w:pPr>
        <w:widowControl w:val="0"/>
        <w:autoSpaceDE w:val="0"/>
        <w:autoSpaceDN w:val="0"/>
        <w:adjustRightInd w:val="0"/>
        <w:ind w:firstLine="540"/>
        <w:jc w:val="both"/>
      </w:pPr>
      <w:r w:rsidRPr="00282690">
        <w:t>- ознакомление с нормативными правовыми актами, регулирующими отношения, возникающие в связи с предоставлением муниципальной   услуги;</w:t>
      </w:r>
    </w:p>
    <w:p w:rsidR="009A3C27" w:rsidRPr="00282690" w:rsidRDefault="009A3C27" w:rsidP="009A3C27">
      <w:pPr>
        <w:widowControl w:val="0"/>
        <w:autoSpaceDE w:val="0"/>
        <w:autoSpaceDN w:val="0"/>
        <w:adjustRightInd w:val="0"/>
        <w:ind w:firstLine="540"/>
        <w:jc w:val="both"/>
      </w:pPr>
      <w:r w:rsidRPr="00282690">
        <w:t>- ознакомление с настоящим Административном регламентом;</w:t>
      </w:r>
    </w:p>
    <w:p w:rsidR="009A3C27" w:rsidRPr="00282690" w:rsidRDefault="009A3C27" w:rsidP="009A3C27">
      <w:pPr>
        <w:widowControl w:val="0"/>
        <w:autoSpaceDE w:val="0"/>
        <w:autoSpaceDN w:val="0"/>
        <w:adjustRightInd w:val="0"/>
        <w:ind w:firstLine="540"/>
        <w:jc w:val="both"/>
      </w:pPr>
      <w:r w:rsidRPr="00282690">
        <w:t xml:space="preserve">- ознакомление с ответами на наиболее типичные вопросы граждан, связанные с предоставлением муниципальной   услуги; </w:t>
      </w:r>
    </w:p>
    <w:p w:rsidR="009A3C27" w:rsidRPr="00282690" w:rsidRDefault="009A3C27" w:rsidP="009A3C27">
      <w:pPr>
        <w:widowControl w:val="0"/>
        <w:autoSpaceDE w:val="0"/>
        <w:autoSpaceDN w:val="0"/>
        <w:adjustRightInd w:val="0"/>
        <w:ind w:firstLine="540"/>
        <w:jc w:val="both"/>
      </w:pPr>
      <w:r w:rsidRPr="00282690">
        <w:t xml:space="preserve">- обмена мнениями по вопросам предоставления муниципальной   услуги. </w:t>
      </w:r>
    </w:p>
    <w:p w:rsidR="009A3C27" w:rsidRPr="00282690" w:rsidRDefault="009A3C27" w:rsidP="009A3C27">
      <w:pPr>
        <w:widowControl w:val="0"/>
        <w:autoSpaceDE w:val="0"/>
        <w:autoSpaceDN w:val="0"/>
        <w:adjustRightInd w:val="0"/>
        <w:ind w:firstLine="540"/>
        <w:jc w:val="both"/>
        <w:rPr>
          <w:b/>
        </w:rPr>
      </w:pPr>
      <w:r w:rsidRPr="00282690">
        <w:rPr>
          <w:b/>
        </w:rPr>
        <w:t>3.2. Описание процедуры формирования и направления межведомственных запросов</w:t>
      </w:r>
    </w:p>
    <w:p w:rsidR="009A3C27" w:rsidRPr="00282690" w:rsidRDefault="009A3C27" w:rsidP="009A3C27">
      <w:pPr>
        <w:rPr>
          <w:rFonts w:eastAsia="Calibri"/>
          <w:lang w:eastAsia="en-US"/>
        </w:rPr>
      </w:pPr>
      <w:r w:rsidRPr="00282690">
        <w:rPr>
          <w:rFonts w:eastAsia="Calibri"/>
        </w:rPr>
        <w:t xml:space="preserve">        В течение дня со дня поступления обращения заявителя специалист администрации  подготавливает и направляет запрос в    Отдел Муниципального хозяйства и архитектуры</w:t>
      </w:r>
      <w:r w:rsidRPr="00282690">
        <w:rPr>
          <w:rFonts w:eastAsia="Calibri"/>
          <w:color w:val="000000" w:themeColor="text1"/>
        </w:rPr>
        <w:t xml:space="preserve">  Усть-Джегутинского  муниципального  района </w:t>
      </w:r>
      <w:r w:rsidRPr="00282690">
        <w:rPr>
          <w:rFonts w:eastAsia="Calibri"/>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9A3C27" w:rsidRPr="00282690" w:rsidRDefault="009A3C27" w:rsidP="009A3C27">
      <w:pPr>
        <w:tabs>
          <w:tab w:val="left" w:pos="567"/>
        </w:tabs>
        <w:rPr>
          <w:rFonts w:eastAsia="Calibri"/>
        </w:rPr>
      </w:pPr>
      <w:r w:rsidRPr="00282690">
        <w:rPr>
          <w:rFonts w:eastAsia="Calibri"/>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9A3C27" w:rsidRPr="00282690" w:rsidRDefault="009A3C27" w:rsidP="009A3C27">
      <w:pPr>
        <w:tabs>
          <w:tab w:val="left" w:pos="567"/>
        </w:tabs>
        <w:rPr>
          <w:rFonts w:eastAsia="Calibri"/>
        </w:rPr>
      </w:pPr>
      <w:r w:rsidRPr="00282690">
        <w:rPr>
          <w:rFonts w:eastAsia="Calibri"/>
        </w:rPr>
        <w:t xml:space="preserve">        почтовым отправлением;</w:t>
      </w:r>
    </w:p>
    <w:p w:rsidR="009A3C27" w:rsidRPr="00282690" w:rsidRDefault="009A3C27" w:rsidP="009A3C27">
      <w:pPr>
        <w:rPr>
          <w:rFonts w:eastAsia="Calibri"/>
        </w:rPr>
      </w:pPr>
      <w:r w:rsidRPr="00282690">
        <w:rPr>
          <w:rFonts w:eastAsia="Calibri"/>
        </w:rPr>
        <w:t xml:space="preserve">        курьером под расписку;</w:t>
      </w:r>
    </w:p>
    <w:p w:rsidR="009A3C27" w:rsidRPr="00282690" w:rsidRDefault="009A3C27" w:rsidP="009A3C27">
      <w:pPr>
        <w:rPr>
          <w:rFonts w:eastAsia="Calibri"/>
        </w:rPr>
      </w:pPr>
      <w:r w:rsidRPr="00282690">
        <w:rPr>
          <w:rFonts w:eastAsia="Calibri"/>
        </w:rPr>
        <w:t xml:space="preserve">       с использованием единой системы межведомственного электронного взаимодействия;</w:t>
      </w:r>
    </w:p>
    <w:p w:rsidR="009A3C27" w:rsidRPr="00282690" w:rsidRDefault="009A3C27" w:rsidP="009A3C27">
      <w:pPr>
        <w:tabs>
          <w:tab w:val="left" w:pos="567"/>
        </w:tabs>
        <w:rPr>
          <w:rFonts w:eastAsia="Calibri"/>
        </w:rPr>
      </w:pPr>
      <w:r w:rsidRPr="00282690">
        <w:rPr>
          <w:rFonts w:eastAsia="Calibri"/>
        </w:rPr>
        <w:t xml:space="preserve">        иными способами, не противоречащими законодательству. </w:t>
      </w:r>
    </w:p>
    <w:p w:rsidR="009A3C27" w:rsidRPr="00282690" w:rsidRDefault="009A3C27" w:rsidP="009A3C27">
      <w:pPr>
        <w:rPr>
          <w:rFonts w:eastAsia="Calibri"/>
        </w:rPr>
      </w:pPr>
      <w:r w:rsidRPr="00282690">
        <w:rPr>
          <w:rFonts w:eastAsia="Calibri"/>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A3C27" w:rsidRPr="00282690" w:rsidRDefault="009A3C27" w:rsidP="009A3C27">
      <w:pPr>
        <w:rPr>
          <w:rFonts w:eastAsia="Calibri"/>
        </w:rPr>
      </w:pPr>
      <w:r w:rsidRPr="00282690">
        <w:rPr>
          <w:rFonts w:eastAsia="Calibri"/>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9A3C27" w:rsidRPr="00282690" w:rsidRDefault="009A3C27" w:rsidP="009A3C27">
      <w:pPr>
        <w:rPr>
          <w:rFonts w:eastAsia="Calibri"/>
        </w:rPr>
      </w:pPr>
      <w:r w:rsidRPr="00282690">
        <w:rPr>
          <w:rFonts w:eastAsia="Calibri"/>
        </w:rPr>
        <w:t>При получении ответа на запрос должностные лица администрации приобщают полученный ответ к документам, представленным заявителем.</w:t>
      </w:r>
    </w:p>
    <w:p w:rsidR="009A3C27" w:rsidRPr="00282690" w:rsidRDefault="009A3C27" w:rsidP="009A3C27">
      <w:pPr>
        <w:widowControl w:val="0"/>
        <w:autoSpaceDE w:val="0"/>
        <w:autoSpaceDN w:val="0"/>
        <w:adjustRightInd w:val="0"/>
        <w:ind w:firstLine="540"/>
        <w:jc w:val="both"/>
        <w:rPr>
          <w:b/>
        </w:rPr>
      </w:pPr>
      <w:r w:rsidRPr="00282690">
        <w:rPr>
          <w:b/>
        </w:rPr>
        <w:t>3.3.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A3C27" w:rsidRPr="00282690" w:rsidRDefault="009A3C27" w:rsidP="009A3C27">
      <w:pPr>
        <w:rPr>
          <w:rFonts w:eastAsia="Calibri"/>
          <w:lang w:eastAsia="en-US"/>
        </w:rPr>
      </w:pPr>
      <w:r w:rsidRPr="00282690">
        <w:rPr>
          <w:rFonts w:eastAsia="Calibri"/>
        </w:rPr>
        <w:t xml:space="preserve">        Заявитель имеет право обратиться в администрацию за получением  муниципальной    услуги   в электронной форме.</w:t>
      </w:r>
    </w:p>
    <w:p w:rsidR="009A3C27" w:rsidRPr="00282690" w:rsidRDefault="009A3C27" w:rsidP="009A3C27">
      <w:pPr>
        <w:rPr>
          <w:rFonts w:eastAsia="Calibri"/>
        </w:rPr>
      </w:pPr>
      <w:r w:rsidRPr="00282690">
        <w:rPr>
          <w:rFonts w:eastAsia="Calibri"/>
        </w:rPr>
        <w:t xml:space="preserve">        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w:t>
      </w:r>
      <w:r w:rsidRPr="00282690">
        <w:rPr>
          <w:rFonts w:eastAsia="Calibri"/>
        </w:rPr>
        <w:lastRenderedPageBreak/>
        <w:t xml:space="preserve">использованием которой подписан электронный документ (пакет электронных документов). </w:t>
      </w:r>
    </w:p>
    <w:p w:rsidR="009A3C27" w:rsidRPr="00282690" w:rsidRDefault="009A3C27" w:rsidP="009A3C27">
      <w:pPr>
        <w:rPr>
          <w:rFonts w:eastAsia="Calibri"/>
        </w:rPr>
      </w:pPr>
      <w:r w:rsidRPr="00282690">
        <w:rPr>
          <w:rFonts w:eastAsia="Calibri"/>
        </w:rPr>
        <w:t xml:space="preserve">        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A3C27" w:rsidRPr="00282690" w:rsidRDefault="009A3C27" w:rsidP="009A3C27">
      <w:pPr>
        <w:rPr>
          <w:rFonts w:eastAsia="Calibri"/>
        </w:rPr>
      </w:pPr>
      <w:r w:rsidRPr="00282690">
        <w:rPr>
          <w:rFonts w:eastAsia="Calibri"/>
        </w:rPr>
        <w:t xml:space="preserve">        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9A3C27" w:rsidRPr="00282690" w:rsidRDefault="009A3C27" w:rsidP="009A3C27">
      <w:pPr>
        <w:rPr>
          <w:rFonts w:eastAsia="Calibri"/>
        </w:rPr>
      </w:pPr>
      <w:r w:rsidRPr="00282690">
        <w:rPr>
          <w:rFonts w:eastAsia="Calibri"/>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9A3C27" w:rsidRPr="00282690" w:rsidRDefault="009A3C27" w:rsidP="009A3C27">
      <w:pPr>
        <w:rPr>
          <w:color w:val="000000"/>
        </w:rPr>
      </w:pPr>
      <w:r w:rsidRPr="00282690">
        <w:rPr>
          <w:rFonts w:eastAsia="Calibri"/>
        </w:rPr>
        <w:t xml:space="preserve">        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9A3C27" w:rsidRPr="00282690" w:rsidRDefault="009A3C27" w:rsidP="009A3C27">
      <w:pPr>
        <w:widowControl w:val="0"/>
        <w:autoSpaceDE w:val="0"/>
        <w:autoSpaceDN w:val="0"/>
        <w:adjustRightInd w:val="0"/>
        <w:ind w:firstLine="539"/>
        <w:jc w:val="both"/>
        <w:rPr>
          <w:b/>
        </w:rPr>
      </w:pPr>
      <w:r w:rsidRPr="00282690">
        <w:rPr>
          <w:b/>
        </w:rPr>
        <w:t>3.4. Перечень административных процедур:</w:t>
      </w:r>
    </w:p>
    <w:p w:rsidR="009A3C27" w:rsidRPr="00282690" w:rsidRDefault="009A3C27" w:rsidP="009A3C27">
      <w:pPr>
        <w:rPr>
          <w:rFonts w:eastAsia="Calibri"/>
          <w:lang w:eastAsia="en-US"/>
        </w:rPr>
      </w:pPr>
      <w:r w:rsidRPr="00282690">
        <w:rPr>
          <w:rFonts w:eastAsia="Calibri"/>
        </w:rPr>
        <w:t xml:space="preserve">  1)прием и регистрация заявления о предоставлении муниципальной   услуги и прилагаемых к нему документов;</w:t>
      </w:r>
    </w:p>
    <w:p w:rsidR="009A3C27" w:rsidRPr="00282690" w:rsidRDefault="009A3C27" w:rsidP="009A3C27">
      <w:pPr>
        <w:rPr>
          <w:rFonts w:eastAsia="Calibri"/>
        </w:rPr>
      </w:pPr>
      <w:r w:rsidRPr="00282690">
        <w:rPr>
          <w:rFonts w:eastAsia="Calibri"/>
        </w:rPr>
        <w:t xml:space="preserve">  2)проведение документарной проверки путем проведения экспертизы документов и проверки полноты и достоверности сведений;</w:t>
      </w:r>
    </w:p>
    <w:p w:rsidR="009A3C27" w:rsidRPr="00282690" w:rsidRDefault="009A3C27" w:rsidP="009A3C27">
      <w:pPr>
        <w:rPr>
          <w:rFonts w:eastAsia="Calibri"/>
        </w:rPr>
      </w:pPr>
      <w:r w:rsidRPr="00282690">
        <w:rPr>
          <w:rFonts w:eastAsia="Calibri"/>
        </w:rPr>
        <w:t xml:space="preserve">  3)формирование и направление межведомственного запроса в органы, участвующие в предоставлении муниципальной   услуги;</w:t>
      </w:r>
    </w:p>
    <w:p w:rsidR="009A3C27" w:rsidRPr="00282690" w:rsidRDefault="009A3C27" w:rsidP="009A3C27">
      <w:pPr>
        <w:rPr>
          <w:rFonts w:eastAsia="Calibri"/>
        </w:rPr>
      </w:pPr>
      <w:r w:rsidRPr="00282690">
        <w:rPr>
          <w:rFonts w:eastAsia="Calibri"/>
        </w:rPr>
        <w:t xml:space="preserve">  4)принятие постановления администрации Эльтаркачского  сельского поселения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rPr>
          <w:rFonts w:eastAsia="Calibri"/>
        </w:rPr>
      </w:pPr>
      <w:r w:rsidRPr="00282690">
        <w:rPr>
          <w:rFonts w:eastAsia="Calibri"/>
        </w:rPr>
        <w:t xml:space="preserve">  5)уведомление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rPr>
          <w:rFonts w:eastAsia="Calibri"/>
        </w:rPr>
      </w:pPr>
      <w:r w:rsidRPr="00282690">
        <w:rPr>
          <w:rFonts w:eastAsia="Calibri"/>
        </w:rPr>
        <w:t xml:space="preserve">  6)уведомление заявителя об отказе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rPr>
          <w:rFonts w:eastAsia="Calibri"/>
        </w:rPr>
      </w:pPr>
      <w:r w:rsidRPr="00282690">
        <w:rPr>
          <w:rFonts w:eastAsia="Calibri"/>
        </w:rPr>
        <w:t>Блок-схема предоставления муниципальной   услуги представлена в приложении № 1 к настоящему Административному регламенту.</w:t>
      </w:r>
    </w:p>
    <w:p w:rsidR="009A3C27" w:rsidRPr="00282690" w:rsidRDefault="009A3C27" w:rsidP="009A3C27">
      <w:pPr>
        <w:widowControl w:val="0"/>
        <w:autoSpaceDE w:val="0"/>
        <w:autoSpaceDN w:val="0"/>
        <w:adjustRightInd w:val="0"/>
        <w:ind w:firstLine="540"/>
        <w:jc w:val="both"/>
        <w:rPr>
          <w:b/>
          <w:lang w:bidi="en-US"/>
        </w:rPr>
      </w:pPr>
      <w:r w:rsidRPr="00282690">
        <w:rPr>
          <w:b/>
        </w:rPr>
        <w:t>3.5. Прием и регистрация заявления о предоставлении муниципальной   услуги и прилагаемых к нему документов</w:t>
      </w:r>
    </w:p>
    <w:p w:rsidR="009A3C27" w:rsidRPr="00282690" w:rsidRDefault="009A3C27" w:rsidP="009A3C27">
      <w:pPr>
        <w:ind w:firstLine="540"/>
        <w:jc w:val="both"/>
      </w:pPr>
      <w:r w:rsidRPr="00282690">
        <w:t xml:space="preserve">     </w:t>
      </w:r>
      <w:r w:rsidRPr="00282690">
        <w:rPr>
          <w:b/>
          <w:color w:val="000000" w:themeColor="text1"/>
        </w:rPr>
        <w:t>3.5.1.</w:t>
      </w:r>
      <w:r w:rsidRPr="00282690">
        <w:t>Основанием для начала административной процедуры является получение Администрацией  заявления и прилагаемых к нему документов в соответствии с п.2.10. настоящего Административного регламента;</w:t>
      </w:r>
    </w:p>
    <w:p w:rsidR="009A3C27" w:rsidRPr="00282690" w:rsidRDefault="009A3C27" w:rsidP="009A3C27">
      <w:pPr>
        <w:ind w:firstLine="540"/>
        <w:jc w:val="both"/>
      </w:pPr>
      <w:r w:rsidRPr="00282690">
        <w:t xml:space="preserve">    </w:t>
      </w:r>
      <w:r w:rsidRPr="00282690">
        <w:rPr>
          <w:b/>
          <w:color w:val="000000" w:themeColor="text1"/>
        </w:rPr>
        <w:t>3.5.2.</w:t>
      </w:r>
      <w:r w:rsidRPr="00282690">
        <w:t xml:space="preserve">Заявление о предоставлении муниципальной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w:t>
      </w:r>
      <w:r w:rsidRPr="00282690">
        <w:lastRenderedPageBreak/>
        <w:t>муниципальных услуг и официального сайта Администрации в форме электронных документов.</w:t>
      </w:r>
    </w:p>
    <w:p w:rsidR="009A3C27" w:rsidRPr="00282690" w:rsidRDefault="009A3C27" w:rsidP="009A3C27">
      <w:pPr>
        <w:ind w:firstLine="540"/>
        <w:jc w:val="both"/>
      </w:pPr>
      <w:r w:rsidRPr="00282690">
        <w:t xml:space="preserve">   </w:t>
      </w:r>
      <w:r w:rsidRPr="00282690">
        <w:rPr>
          <w:b/>
          <w:color w:val="000000" w:themeColor="text1"/>
        </w:rPr>
        <w:t>3.5.3.</w:t>
      </w:r>
      <w:r w:rsidRPr="00282690">
        <w:t>Должностным лицом, ответственным за прием заявления о предоставлении муниципальной   услуги, является специалист Администрации.</w:t>
      </w:r>
    </w:p>
    <w:p w:rsidR="009A3C27" w:rsidRPr="00282690" w:rsidRDefault="009A3C27" w:rsidP="009A3C27">
      <w:pPr>
        <w:ind w:firstLine="540"/>
        <w:jc w:val="both"/>
      </w:pPr>
      <w:r w:rsidRPr="00282690">
        <w:t xml:space="preserve">  </w:t>
      </w:r>
      <w:r w:rsidRPr="00282690">
        <w:rPr>
          <w:b/>
          <w:color w:val="000000" w:themeColor="text1"/>
        </w:rPr>
        <w:t>3.5.4.</w:t>
      </w:r>
      <w:r w:rsidRPr="00282690">
        <w:t>При личном обращении заявителя специалист Администрации:</w:t>
      </w:r>
    </w:p>
    <w:p w:rsidR="009A3C27" w:rsidRPr="00282690" w:rsidRDefault="009A3C27" w:rsidP="009A3C27">
      <w:pPr>
        <w:ind w:firstLine="540"/>
        <w:jc w:val="both"/>
      </w:pPr>
      <w:r w:rsidRPr="00282690">
        <w:t>устанавливает предмет обращения, личность заявителя, проверяет его полномочия, в том числе полномочия представителя заявителя;</w:t>
      </w:r>
    </w:p>
    <w:p w:rsidR="009A3C27" w:rsidRPr="00282690" w:rsidRDefault="009A3C27" w:rsidP="009A3C27">
      <w:pPr>
        <w:ind w:firstLine="540"/>
        <w:jc w:val="both"/>
      </w:pPr>
      <w:r w:rsidRPr="00282690">
        <w:t>проверяет наличие всех необходимых документов, исходя из соответствующего перечня.</w:t>
      </w:r>
    </w:p>
    <w:p w:rsidR="009A3C27" w:rsidRPr="00282690" w:rsidRDefault="009A3C27" w:rsidP="009A3C27">
      <w:pPr>
        <w:tabs>
          <w:tab w:val="left" w:pos="709"/>
        </w:tabs>
        <w:ind w:firstLine="540"/>
        <w:jc w:val="both"/>
      </w:pPr>
      <w:r w:rsidRPr="00282690">
        <w:t xml:space="preserve">При обращении заявителя посредством почтовой связи и сети Интернета заявление регистрируется специалистом Администрации.  </w:t>
      </w:r>
    </w:p>
    <w:p w:rsidR="009A3C27" w:rsidRPr="00282690" w:rsidRDefault="009A3C27" w:rsidP="009A3C27">
      <w:pPr>
        <w:ind w:firstLine="540"/>
        <w:jc w:val="both"/>
      </w:pPr>
      <w:r w:rsidRPr="00282690">
        <w:rPr>
          <w:b/>
          <w:color w:val="000000" w:themeColor="text1"/>
        </w:rPr>
        <w:t>3.5.5</w:t>
      </w:r>
      <w:r w:rsidRPr="00282690">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 пункту 2.10.1 настоящего Административного регламента.</w:t>
      </w:r>
    </w:p>
    <w:p w:rsidR="009A3C27" w:rsidRPr="00282690" w:rsidRDefault="009A3C27" w:rsidP="009A3C27">
      <w:pPr>
        <w:tabs>
          <w:tab w:val="left" w:pos="709"/>
        </w:tabs>
        <w:ind w:firstLine="540"/>
        <w:jc w:val="both"/>
        <w:rPr>
          <w:color w:val="C00000"/>
        </w:rPr>
      </w:pPr>
      <w:r w:rsidRPr="00282690">
        <w:rPr>
          <w:b/>
          <w:color w:val="000000" w:themeColor="text1"/>
        </w:rPr>
        <w:t>3.5.6.</w:t>
      </w:r>
      <w:r w:rsidRPr="00282690">
        <w:t>Срок предоставления административной процедуры 15 минут.</w:t>
      </w:r>
    </w:p>
    <w:p w:rsidR="009A3C27" w:rsidRPr="00282690" w:rsidRDefault="009A3C27" w:rsidP="009A3C27">
      <w:pPr>
        <w:ind w:firstLine="540"/>
        <w:jc w:val="both"/>
      </w:pPr>
      <w:r w:rsidRPr="00282690">
        <w:rPr>
          <w:b/>
          <w:color w:val="000000" w:themeColor="text1"/>
        </w:rPr>
        <w:t>3.5.7.</w:t>
      </w:r>
      <w:r w:rsidRPr="00282690">
        <w:t>Результатом административной процедуры является зарегистрированное заявление.</w:t>
      </w:r>
    </w:p>
    <w:p w:rsidR="009A3C27" w:rsidRPr="00282690" w:rsidRDefault="009A3C27" w:rsidP="009A3C27">
      <w:pPr>
        <w:ind w:firstLine="540"/>
        <w:jc w:val="both"/>
      </w:pPr>
      <w:r w:rsidRPr="00282690">
        <w:t xml:space="preserve"> </w:t>
      </w:r>
      <w:r w:rsidRPr="00282690">
        <w:rPr>
          <w:b/>
          <w:color w:val="000000" w:themeColor="text1"/>
        </w:rPr>
        <w:t>3.5.8.</w:t>
      </w:r>
      <w:r w:rsidRPr="00282690">
        <w:t xml:space="preserve">Способом фиксации результата административной процедуры является регистрация в электронном виде и на бумажном носителе  заявления о предоставлении муниципальной   услуги в соответствии с правилами делопроизводства. </w:t>
      </w:r>
    </w:p>
    <w:p w:rsidR="009A3C27" w:rsidRPr="00282690" w:rsidRDefault="009A3C27" w:rsidP="009A3C27">
      <w:pPr>
        <w:ind w:firstLine="540"/>
        <w:jc w:val="both"/>
        <w:rPr>
          <w:b/>
        </w:rPr>
      </w:pPr>
      <w:r w:rsidRPr="00282690">
        <w:t xml:space="preserve"> </w:t>
      </w:r>
      <w:r w:rsidRPr="00282690">
        <w:rPr>
          <w:b/>
        </w:rPr>
        <w:t xml:space="preserve">    3.6. Проведение документарной проверки путем проведения экспертизы документов и проверки полноты и достоверности сведений </w:t>
      </w:r>
    </w:p>
    <w:p w:rsidR="009A3C27" w:rsidRPr="00282690" w:rsidRDefault="009A3C27" w:rsidP="009A3C27">
      <w:pPr>
        <w:ind w:firstLine="540"/>
        <w:jc w:val="both"/>
      </w:pPr>
      <w:r w:rsidRPr="00282690">
        <w:rPr>
          <w:b/>
        </w:rPr>
        <w:t>3.6.1</w:t>
      </w:r>
      <w:r w:rsidRPr="00282690">
        <w:t>. Основанием для начала административной процедуры является регистрация заявления о предоставлении муниципальной   услуги.</w:t>
      </w:r>
    </w:p>
    <w:p w:rsidR="009A3C27" w:rsidRPr="00282690" w:rsidRDefault="009A3C27" w:rsidP="009A3C27">
      <w:pPr>
        <w:ind w:firstLine="540"/>
        <w:jc w:val="both"/>
      </w:pPr>
      <w:r w:rsidRPr="00282690">
        <w:rPr>
          <w:b/>
        </w:rPr>
        <w:t xml:space="preserve">3.6.2. </w:t>
      </w:r>
      <w:r w:rsidRPr="00282690">
        <w:t xml:space="preserve">Должностным лицом, ответственным за проведение документарной проверки, является  специалист Администрации. </w:t>
      </w:r>
    </w:p>
    <w:p w:rsidR="009A3C27" w:rsidRPr="00282690" w:rsidRDefault="009A3C27" w:rsidP="009A3C27">
      <w:pPr>
        <w:ind w:firstLine="540"/>
        <w:jc w:val="both"/>
      </w:pPr>
      <w:r w:rsidRPr="00282690">
        <w:rPr>
          <w:b/>
        </w:rPr>
        <w:t>3.6.3.</w:t>
      </w:r>
      <w:r w:rsidRPr="00282690">
        <w:t xml:space="preserve"> Специалист Администрации: </w:t>
      </w:r>
    </w:p>
    <w:p w:rsidR="009A3C27" w:rsidRPr="00282690" w:rsidRDefault="009A3C27" w:rsidP="009A3C27">
      <w:pPr>
        <w:ind w:firstLine="540"/>
        <w:jc w:val="both"/>
      </w:pPr>
      <w:r w:rsidRPr="00282690">
        <w:t>проверяет соответствие представленных документов требованиям, установленным действующим законодательством Российской Федерации;</w:t>
      </w:r>
    </w:p>
    <w:p w:rsidR="009A3C27" w:rsidRPr="00282690" w:rsidRDefault="009A3C27" w:rsidP="009A3C27">
      <w:pPr>
        <w:ind w:firstLine="540"/>
        <w:jc w:val="both"/>
      </w:pPr>
      <w:r w:rsidRPr="00282690">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9A3C27" w:rsidRPr="00282690" w:rsidRDefault="009A3C27" w:rsidP="009A3C27">
      <w:pPr>
        <w:ind w:firstLine="540"/>
        <w:jc w:val="both"/>
      </w:pPr>
      <w:r w:rsidRPr="00282690">
        <w:rPr>
          <w:b/>
        </w:rPr>
        <w:t>3.6.4.</w:t>
      </w:r>
      <w:r w:rsidRPr="00282690">
        <w:t xml:space="preserve"> Специалист Администрации формирует дело, в которое  подшивает все документы в соответствии с описью, а также заявление о предоставлении муниципальной   услуги и оригинал описи.</w:t>
      </w:r>
    </w:p>
    <w:p w:rsidR="009A3C27" w:rsidRPr="00282690" w:rsidRDefault="009A3C27" w:rsidP="009A3C27">
      <w:pPr>
        <w:autoSpaceDE w:val="0"/>
        <w:autoSpaceDN w:val="0"/>
        <w:adjustRightInd w:val="0"/>
        <w:ind w:firstLine="540"/>
        <w:jc w:val="both"/>
      </w:pPr>
      <w:r w:rsidRPr="00282690">
        <w:t xml:space="preserve">В случае если взаимодействие Администрации и заявителя осуществлялось с использованием сети Интернет, в том числе Единого портала, Регионального портала, дело формируется Администрацией  в форме электронного документа, подписанного электронной подписью в соответствии с Федеральным </w:t>
      </w:r>
      <w:hyperlink r:id="rId9" w:history="1">
        <w:r w:rsidRPr="00282690">
          <w:rPr>
            <w:rStyle w:val="a7"/>
          </w:rPr>
          <w:t>законом</w:t>
        </w:r>
      </w:hyperlink>
      <w:r w:rsidRPr="00282690">
        <w:t xml:space="preserve">  № 63-ФЗ.</w:t>
      </w:r>
    </w:p>
    <w:p w:rsidR="009A3C27" w:rsidRPr="00282690" w:rsidRDefault="009A3C27" w:rsidP="009A3C27">
      <w:pPr>
        <w:jc w:val="both"/>
        <w:rPr>
          <w:color w:val="C00000"/>
        </w:rPr>
      </w:pPr>
      <w:r w:rsidRPr="00282690">
        <w:t xml:space="preserve">         </w:t>
      </w:r>
      <w:r w:rsidRPr="00282690">
        <w:rPr>
          <w:b/>
        </w:rPr>
        <w:t>3.6.5.</w:t>
      </w:r>
      <w:r w:rsidRPr="00282690">
        <w:t xml:space="preserve"> Срок предоставления административной процедуры 3 рабочих дня со дня формирования   дела в  Администрации.</w:t>
      </w:r>
    </w:p>
    <w:p w:rsidR="009A3C27" w:rsidRPr="00282690" w:rsidRDefault="009A3C27" w:rsidP="009A3C27">
      <w:pPr>
        <w:ind w:firstLine="539"/>
        <w:jc w:val="both"/>
      </w:pPr>
      <w:r w:rsidRPr="00282690">
        <w:rPr>
          <w:b/>
        </w:rPr>
        <w:t>3.6.6.</w:t>
      </w:r>
      <w:r w:rsidRPr="00282690">
        <w:t xml:space="preserve">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9A3C27" w:rsidRPr="00282690" w:rsidRDefault="009A3C27" w:rsidP="009A3C27">
      <w:pPr>
        <w:ind w:firstLine="539"/>
        <w:jc w:val="both"/>
      </w:pPr>
      <w:r w:rsidRPr="00282690">
        <w:rPr>
          <w:b/>
        </w:rPr>
        <w:t>3.6.7.</w:t>
      </w:r>
      <w:r w:rsidRPr="00282690">
        <w:t xml:space="preserve"> Результатами административной процедуры является составление  и подписание акта документарной проверки, в котором отражены  выявленные нарушения, если таковые имеются;</w:t>
      </w:r>
    </w:p>
    <w:p w:rsidR="009A3C27" w:rsidRPr="00282690" w:rsidRDefault="009A3C27" w:rsidP="009A3C27">
      <w:pPr>
        <w:ind w:firstLine="540"/>
        <w:jc w:val="both"/>
      </w:pPr>
      <w:r w:rsidRPr="00282690">
        <w:rPr>
          <w:b/>
        </w:rPr>
        <w:t>3.6.8</w:t>
      </w:r>
      <w:r w:rsidRPr="00282690">
        <w:t>. Способом фиксации результата является акт проверки.</w:t>
      </w:r>
    </w:p>
    <w:p w:rsidR="009A3C27" w:rsidRPr="00282690" w:rsidRDefault="009A3C27" w:rsidP="009A3C27">
      <w:pPr>
        <w:jc w:val="both"/>
        <w:rPr>
          <w:b/>
        </w:rPr>
      </w:pPr>
      <w:r w:rsidRPr="00282690">
        <w:rPr>
          <w:b/>
        </w:rPr>
        <w:t>3.7. Формирование и направление межведомственного запроса в органы, участвующие в предоставлении муниципальной   услуги</w:t>
      </w:r>
    </w:p>
    <w:p w:rsidR="009A3C27" w:rsidRPr="00282690" w:rsidRDefault="009A3C27" w:rsidP="009A3C27">
      <w:pPr>
        <w:ind w:firstLine="540"/>
        <w:jc w:val="both"/>
      </w:pPr>
      <w:r w:rsidRPr="00282690">
        <w:rPr>
          <w:b/>
        </w:rPr>
        <w:lastRenderedPageBreak/>
        <w:t>3.7.1.</w:t>
      </w:r>
      <w:r w:rsidRPr="00282690">
        <w:t xml:space="preserve"> Основанием для начала административной процедуры является не предоставление заявителем документов указанных в пунктах 2.11. настоящего Административного регламента.</w:t>
      </w:r>
    </w:p>
    <w:p w:rsidR="009A3C27" w:rsidRPr="00282690" w:rsidRDefault="009A3C27" w:rsidP="009A3C27">
      <w:pPr>
        <w:ind w:firstLine="540"/>
        <w:jc w:val="both"/>
      </w:pPr>
      <w:r w:rsidRPr="00282690">
        <w:rPr>
          <w:b/>
        </w:rPr>
        <w:t>3.7.2</w:t>
      </w:r>
      <w:r w:rsidRPr="00282690">
        <w:t>. Должностным лицом, ответственным за прием заявления о предоставлении муниципальной   услуги, является специалист Администрации.</w:t>
      </w:r>
    </w:p>
    <w:p w:rsidR="009A3C27" w:rsidRPr="00282690" w:rsidRDefault="009A3C27" w:rsidP="009A3C27">
      <w:pPr>
        <w:ind w:firstLine="540"/>
        <w:jc w:val="both"/>
      </w:pPr>
      <w:r w:rsidRPr="00282690">
        <w:rPr>
          <w:b/>
        </w:rPr>
        <w:t>3.7.3.</w:t>
      </w:r>
      <w:r w:rsidRPr="00282690">
        <w:t xml:space="preserve">  В случае необходимости получения документов путем</w:t>
      </w:r>
      <w:r w:rsidRPr="00282690">
        <w:rPr>
          <w:color w:val="C00000"/>
        </w:rPr>
        <w:t xml:space="preserve"> </w:t>
      </w:r>
      <w:r w:rsidRPr="00282690">
        <w:t xml:space="preserve">межведомственного запроса, специалист Администрации в день обращения заявителя формирует,  подписывает электронной подписью и направляет запрос в Управление Федеральной службы муниципальной    регистрации, кадастра и картографии по Карачаево – Черкесской Республике о предоставлении: </w:t>
      </w:r>
    </w:p>
    <w:p w:rsidR="009A3C27" w:rsidRPr="00282690" w:rsidRDefault="009A3C27" w:rsidP="009A3C27">
      <w:pPr>
        <w:ind w:firstLine="540"/>
        <w:jc w:val="both"/>
      </w:pPr>
      <w:r w:rsidRPr="00282690">
        <w:t>сведений о заявителе, содержащихся в Едином государственном реестре прав на недвижимое имущество и сделок с ним, в форме выписки, справки.</w:t>
      </w:r>
    </w:p>
    <w:p w:rsidR="009A3C27" w:rsidRPr="00282690" w:rsidRDefault="009A3C27" w:rsidP="009A3C27">
      <w:pPr>
        <w:ind w:firstLine="540"/>
        <w:jc w:val="both"/>
      </w:pPr>
      <w:r w:rsidRPr="00282690">
        <w:rPr>
          <w:b/>
        </w:rPr>
        <w:t>3.7.4.</w:t>
      </w:r>
      <w:r w:rsidRPr="00282690">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Администрации направляет соответствующий межведомственный запрос:</w:t>
      </w:r>
      <w:r w:rsidRPr="00282690">
        <w:rPr>
          <w:color w:val="0000FF"/>
        </w:rPr>
        <w:t xml:space="preserve"> </w:t>
      </w:r>
    </w:p>
    <w:p w:rsidR="009A3C27" w:rsidRPr="00282690" w:rsidRDefault="009A3C27" w:rsidP="009A3C27">
      <w:pPr>
        <w:ind w:firstLine="540"/>
        <w:jc w:val="both"/>
      </w:pPr>
      <w:r w:rsidRPr="00282690">
        <w:t>почтовым отправлением;</w:t>
      </w:r>
    </w:p>
    <w:p w:rsidR="009A3C27" w:rsidRPr="00282690" w:rsidRDefault="009A3C27" w:rsidP="009A3C27">
      <w:pPr>
        <w:ind w:firstLine="540"/>
        <w:jc w:val="both"/>
      </w:pPr>
      <w:r w:rsidRPr="00282690">
        <w:t>курьером под расписку;</w:t>
      </w:r>
    </w:p>
    <w:p w:rsidR="009A3C27" w:rsidRPr="00282690" w:rsidRDefault="009A3C27" w:rsidP="009A3C27">
      <w:pPr>
        <w:ind w:firstLine="540"/>
        <w:jc w:val="both"/>
        <w:rPr>
          <w:color w:val="FF0000"/>
        </w:rPr>
      </w:pPr>
      <w:r w:rsidRPr="00282690">
        <w:t>иными способами, не противоречащими законодательству.</w:t>
      </w:r>
      <w:r w:rsidRPr="00282690">
        <w:rPr>
          <w:color w:val="FF0000"/>
        </w:rPr>
        <w:t xml:space="preserve"> </w:t>
      </w:r>
    </w:p>
    <w:p w:rsidR="009A3C27" w:rsidRPr="00282690" w:rsidRDefault="009A3C27" w:rsidP="009A3C27">
      <w:pPr>
        <w:ind w:firstLine="540"/>
        <w:jc w:val="both"/>
      </w:pPr>
      <w:r w:rsidRPr="00282690">
        <w:rPr>
          <w:b/>
        </w:rPr>
        <w:t>3.7.5.</w:t>
      </w:r>
      <w:r w:rsidRPr="00282690">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9A3C27" w:rsidRPr="00282690" w:rsidRDefault="009A3C27" w:rsidP="009A3C27">
      <w:pPr>
        <w:ind w:firstLine="540"/>
        <w:jc w:val="both"/>
      </w:pPr>
      <w:r w:rsidRPr="00282690">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9A3C27" w:rsidRPr="00282690" w:rsidRDefault="009A3C27" w:rsidP="009A3C27">
      <w:pPr>
        <w:ind w:firstLine="540"/>
        <w:jc w:val="both"/>
      </w:pPr>
      <w:r w:rsidRPr="00282690">
        <w:rPr>
          <w:b/>
        </w:rPr>
        <w:t>3.7.6.</w:t>
      </w:r>
      <w:r w:rsidRPr="00282690">
        <w:t xml:space="preserve"> Результатом административной процедуры является полученный  Администрацией ответ на запрос от Управления Федеральной службы муниципальной    регистрации, кадастра и картографии по Карачаево – Черкесской Республике.</w:t>
      </w:r>
      <w:r w:rsidRPr="00282690">
        <w:rPr>
          <w:color w:val="C00000"/>
        </w:rPr>
        <w:t xml:space="preserve"> </w:t>
      </w:r>
      <w:r w:rsidRPr="00282690">
        <w:t>Полученный ответ  на запрос приобщают в дело заявителя.</w:t>
      </w:r>
    </w:p>
    <w:p w:rsidR="009A3C27" w:rsidRPr="00282690" w:rsidRDefault="009A3C27" w:rsidP="009A3C27">
      <w:pPr>
        <w:ind w:firstLine="540"/>
        <w:jc w:val="both"/>
      </w:pPr>
      <w:r w:rsidRPr="00282690">
        <w:rPr>
          <w:b/>
        </w:rPr>
        <w:t>3.7.7.</w:t>
      </w:r>
      <w:r w:rsidRPr="00282690">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Администрации.</w:t>
      </w:r>
    </w:p>
    <w:p w:rsidR="009A3C27" w:rsidRPr="00282690" w:rsidRDefault="009A3C27" w:rsidP="009A3C27">
      <w:pPr>
        <w:ind w:firstLine="709"/>
        <w:jc w:val="both"/>
        <w:rPr>
          <w:b/>
        </w:rPr>
      </w:pPr>
      <w:r w:rsidRPr="00282690">
        <w:rPr>
          <w:b/>
        </w:rPr>
        <w:t>3.8. Принятие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709"/>
        <w:jc w:val="both"/>
      </w:pPr>
      <w:r w:rsidRPr="00282690">
        <w:t xml:space="preserve"> 3.8.1.Основанием для начала данной административной процедуры является решение приемочной комиссии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709"/>
        <w:jc w:val="both"/>
      </w:pPr>
      <w:r w:rsidRPr="00282690">
        <w:t>3.8.2.На основании акта специалист администрации осуществляет подготовку проекта соответствующего Постановления администрации, который в порядке делопроизводства согласовывается и представляется на подпись Главе администрации.</w:t>
      </w:r>
    </w:p>
    <w:p w:rsidR="009A3C27" w:rsidRPr="00282690" w:rsidRDefault="009A3C27" w:rsidP="009A3C27">
      <w:pPr>
        <w:ind w:firstLine="709"/>
        <w:jc w:val="both"/>
      </w:pPr>
      <w:r w:rsidRPr="00282690">
        <w:t>3.8.3.Результатом данной административной процедуры является издание соответствующего постановления администрации.</w:t>
      </w:r>
    </w:p>
    <w:p w:rsidR="009A3C27" w:rsidRPr="00282690" w:rsidRDefault="009A3C27" w:rsidP="009A3C27">
      <w:pPr>
        <w:ind w:firstLine="709"/>
        <w:jc w:val="both"/>
      </w:pPr>
      <w:r w:rsidRPr="00282690">
        <w:t>3.8.4.Время на осуществление данной административной процедуры не должно превышать трех дней.</w:t>
      </w:r>
    </w:p>
    <w:p w:rsidR="009A3C27" w:rsidRPr="00282690" w:rsidRDefault="009A3C27" w:rsidP="009A3C27">
      <w:pPr>
        <w:ind w:firstLine="709"/>
        <w:jc w:val="both"/>
        <w:rPr>
          <w:b/>
        </w:rPr>
      </w:pPr>
      <w:r w:rsidRPr="00282690">
        <w:rPr>
          <w:b/>
        </w:rPr>
        <w:t>3.9. Уведомление заявителя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709"/>
        <w:jc w:val="both"/>
      </w:pPr>
      <w:r w:rsidRPr="00282690">
        <w:t>3.9.1.Основанием для начала данной административной процедуры является зарегистрированное постановление администрации.</w:t>
      </w:r>
    </w:p>
    <w:p w:rsidR="009A3C27" w:rsidRPr="00282690" w:rsidRDefault="009A3C27" w:rsidP="009A3C27">
      <w:pPr>
        <w:ind w:firstLine="709"/>
        <w:jc w:val="both"/>
      </w:pPr>
      <w:r w:rsidRPr="00282690">
        <w:t>3.9.2.Должностное лицо (специалист) администрации не позднее следующего рабочего дня со дня регистрации изданного постановления администрации о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709"/>
        <w:jc w:val="both"/>
      </w:pPr>
      <w:r w:rsidRPr="00282690">
        <w:lastRenderedPageBreak/>
        <w:t xml:space="preserve">информирует заявителя по телефону в устной форме, либо направляет по почте по адресу, указанному в заявлении, соответствующее </w:t>
      </w:r>
      <w:hyperlink r:id="rId10" w:history="1">
        <w:r w:rsidRPr="00282690">
          <w:rPr>
            <w:rStyle w:val="a7"/>
          </w:rPr>
          <w:t>уведомление</w:t>
        </w:r>
      </w:hyperlink>
      <w:r w:rsidRPr="00282690">
        <w:t>.</w:t>
      </w:r>
    </w:p>
    <w:p w:rsidR="009A3C27" w:rsidRPr="00282690" w:rsidRDefault="009A3C27" w:rsidP="009A3C27">
      <w:pPr>
        <w:ind w:firstLine="709"/>
        <w:jc w:val="both"/>
      </w:pPr>
      <w:r w:rsidRPr="00282690">
        <w:t xml:space="preserve">3.9.3.Информирование о выдаче справки о наличии земельного участка в собственности гражданина, дубликата свидетельства о праве собственности на землю осуществляется письменно или по телефону в устной форме с обозначением заранее сроков готовности. </w:t>
      </w:r>
    </w:p>
    <w:p w:rsidR="009A3C27" w:rsidRPr="00282690" w:rsidRDefault="009A3C27" w:rsidP="009A3C27">
      <w:pPr>
        <w:ind w:firstLine="709"/>
        <w:jc w:val="both"/>
        <w:rPr>
          <w:b/>
        </w:rPr>
      </w:pPr>
      <w:r w:rsidRPr="00282690">
        <w:rPr>
          <w:b/>
        </w:rPr>
        <w:t>3.10. Уведомление заявителя об отказе в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709"/>
        <w:jc w:val="both"/>
      </w:pPr>
      <w:r w:rsidRPr="00282690">
        <w:t>3.10.1.Основанием для начала данной административной процедуры является решение администрации о невозможности выдачи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709"/>
        <w:jc w:val="both"/>
        <w:rPr>
          <w:lang w:eastAsia="en-US" w:bidi="en-US"/>
        </w:rPr>
      </w:pPr>
      <w:r w:rsidRPr="00282690">
        <w:t>3.10.2.Должностное лицо (специалист) администрации не позднее следующего рабочего дня со дня принятия решения о невозможности предоставления муниципальной   услуги, направляет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9A3C27" w:rsidRPr="00282690" w:rsidRDefault="009A3C27" w:rsidP="009A3C27">
      <w:pPr>
        <w:ind w:firstLine="540"/>
        <w:jc w:val="both"/>
      </w:pPr>
    </w:p>
    <w:p w:rsidR="009A3C27" w:rsidRPr="00282690" w:rsidRDefault="009A3C27" w:rsidP="009A3C27">
      <w:pPr>
        <w:ind w:firstLine="709"/>
        <w:jc w:val="both"/>
        <w:rPr>
          <w:b/>
        </w:rPr>
      </w:pPr>
      <w:r w:rsidRPr="00282690">
        <w:rPr>
          <w:b/>
        </w:rPr>
        <w:t>4. Порядок и формы контроля за исполнением административного регламента</w:t>
      </w:r>
    </w:p>
    <w:p w:rsidR="009A3C27" w:rsidRPr="00282690" w:rsidRDefault="009A3C27" w:rsidP="009A3C27">
      <w:pPr>
        <w:ind w:firstLine="709"/>
        <w:jc w:val="both"/>
        <w:rPr>
          <w:b/>
        </w:rPr>
      </w:pPr>
      <w:r w:rsidRPr="00282690">
        <w:rPr>
          <w:b/>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3C27" w:rsidRPr="00282690" w:rsidRDefault="009A3C27" w:rsidP="009A3C27">
      <w:pPr>
        <w:ind w:firstLine="709"/>
        <w:jc w:val="both"/>
      </w:pPr>
      <w:r w:rsidRPr="00282690">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9A3C27" w:rsidRPr="00282690" w:rsidRDefault="009A3C27" w:rsidP="009A3C27">
      <w:pPr>
        <w:widowControl w:val="0"/>
        <w:autoSpaceDE w:val="0"/>
        <w:autoSpaceDN w:val="0"/>
        <w:adjustRightInd w:val="0"/>
        <w:ind w:firstLine="539"/>
        <w:jc w:val="both"/>
      </w:pPr>
      <w:r w:rsidRPr="00282690">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9A3C27" w:rsidRPr="00282690" w:rsidRDefault="009A3C27" w:rsidP="009A3C27">
      <w:pPr>
        <w:widowControl w:val="0"/>
        <w:autoSpaceDE w:val="0"/>
        <w:autoSpaceDN w:val="0"/>
        <w:adjustRightInd w:val="0"/>
        <w:ind w:firstLine="539"/>
        <w:jc w:val="both"/>
      </w:pPr>
      <w:r w:rsidRPr="00282690">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9A3C27" w:rsidRPr="00282690" w:rsidRDefault="009A3C27" w:rsidP="009A3C27">
      <w:pPr>
        <w:ind w:firstLine="709"/>
        <w:jc w:val="both"/>
        <w:rPr>
          <w:b/>
        </w:rPr>
      </w:pPr>
      <w:r w:rsidRPr="00282690">
        <w:rPr>
          <w:b/>
        </w:rPr>
        <w:t>4.2. Порядок и периодичность осуществления плановых и внеплановых проверок полноты и качества предоставления муниципальной   услуги</w:t>
      </w:r>
    </w:p>
    <w:p w:rsidR="009A3C27" w:rsidRPr="00282690" w:rsidRDefault="009A3C27" w:rsidP="009A3C27">
      <w:pPr>
        <w:ind w:firstLine="709"/>
        <w:jc w:val="both"/>
      </w:pPr>
      <w:r w:rsidRPr="00282690">
        <w:t>Периодичность осуществления текущего контроля устанавливается Главой  администрации.</w:t>
      </w:r>
    </w:p>
    <w:p w:rsidR="009A3C27" w:rsidRPr="00282690" w:rsidRDefault="009A3C27" w:rsidP="009A3C27">
      <w:pPr>
        <w:ind w:firstLine="709"/>
        <w:jc w:val="both"/>
      </w:pPr>
      <w:r w:rsidRPr="00282690">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9A3C27" w:rsidRPr="00282690" w:rsidRDefault="009A3C27" w:rsidP="009A3C27">
      <w:pPr>
        <w:ind w:firstLine="709"/>
        <w:jc w:val="both"/>
      </w:pPr>
      <w:r w:rsidRPr="00282690">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9A3C27" w:rsidRPr="00282690" w:rsidRDefault="009A3C27" w:rsidP="009A3C27">
      <w:pPr>
        <w:ind w:firstLine="709"/>
        <w:jc w:val="both"/>
      </w:pPr>
      <w:r w:rsidRPr="00282690">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9A3C27" w:rsidRPr="00282690" w:rsidRDefault="009A3C27" w:rsidP="009A3C27">
      <w:pPr>
        <w:ind w:firstLine="709"/>
        <w:jc w:val="both"/>
        <w:rPr>
          <w:b/>
        </w:rPr>
      </w:pPr>
      <w:r w:rsidRPr="00282690">
        <w:rPr>
          <w:b/>
        </w:rPr>
        <w:lastRenderedPageBreak/>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9A3C27" w:rsidRPr="00282690" w:rsidRDefault="009A3C27" w:rsidP="009A3C27">
      <w:pPr>
        <w:ind w:firstLine="709"/>
        <w:jc w:val="both"/>
      </w:pPr>
      <w:r w:rsidRPr="00282690">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9A3C27" w:rsidRPr="00282690" w:rsidRDefault="009A3C27" w:rsidP="009A3C27">
      <w:pPr>
        <w:ind w:firstLine="709"/>
        <w:jc w:val="both"/>
      </w:pPr>
      <w:r w:rsidRPr="00282690">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9A3C27" w:rsidRPr="00282690" w:rsidRDefault="009A3C27" w:rsidP="009A3C27">
      <w:pPr>
        <w:ind w:firstLine="709"/>
        <w:jc w:val="both"/>
        <w:rPr>
          <w:b/>
        </w:rPr>
      </w:pPr>
      <w:r w:rsidRPr="00282690">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9A3C27" w:rsidRPr="00282690" w:rsidRDefault="009A3C27" w:rsidP="009A3C27">
      <w:pPr>
        <w:ind w:firstLine="709"/>
        <w:jc w:val="both"/>
      </w:pPr>
      <w:r w:rsidRPr="00282690">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9A3C27" w:rsidRPr="00282690" w:rsidRDefault="009A3C27" w:rsidP="009A3C27">
      <w:pPr>
        <w:ind w:firstLine="709"/>
        <w:jc w:val="both"/>
      </w:pPr>
      <w:r w:rsidRPr="00282690">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A3C27" w:rsidRPr="00282690" w:rsidRDefault="009A3C27" w:rsidP="009A3C27">
      <w:pPr>
        <w:ind w:firstLine="709"/>
        <w:jc w:val="center"/>
        <w:rPr>
          <w:b/>
          <w:color w:val="000000" w:themeColor="text1"/>
        </w:rPr>
      </w:pPr>
    </w:p>
    <w:p w:rsidR="009A3C27" w:rsidRPr="00282690" w:rsidRDefault="009A3C27" w:rsidP="009A3C27">
      <w:pPr>
        <w:ind w:firstLine="709"/>
        <w:jc w:val="both"/>
        <w:rPr>
          <w:b/>
        </w:rPr>
      </w:pPr>
      <w:r w:rsidRPr="00282690">
        <w:rPr>
          <w:b/>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9A3C27" w:rsidRPr="00282690" w:rsidRDefault="009A3C27" w:rsidP="009A3C27">
      <w:pPr>
        <w:ind w:firstLine="709"/>
        <w:jc w:val="both"/>
        <w:rPr>
          <w:b/>
        </w:rPr>
      </w:pPr>
      <w:r w:rsidRPr="00282690">
        <w:rPr>
          <w:b/>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3C27" w:rsidRPr="00282690" w:rsidRDefault="009A3C27" w:rsidP="009A3C27">
      <w:pPr>
        <w:ind w:firstLine="709"/>
        <w:jc w:val="both"/>
      </w:pPr>
      <w:r w:rsidRPr="00282690">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9A3C27" w:rsidRPr="00282690" w:rsidRDefault="009A3C27" w:rsidP="009A3C27">
      <w:pPr>
        <w:widowControl w:val="0"/>
        <w:autoSpaceDE w:val="0"/>
        <w:autoSpaceDN w:val="0"/>
        <w:adjustRightInd w:val="0"/>
        <w:ind w:firstLine="540"/>
        <w:jc w:val="both"/>
      </w:pPr>
      <w:r w:rsidRPr="00282690">
        <w:rPr>
          <w:b/>
        </w:rPr>
        <w:t>5.2. Предмет Жалобы.</w:t>
      </w:r>
    </w:p>
    <w:p w:rsidR="009A3C27" w:rsidRPr="00282690" w:rsidRDefault="009A3C27" w:rsidP="009A3C27">
      <w:pPr>
        <w:widowControl w:val="0"/>
        <w:autoSpaceDE w:val="0"/>
        <w:autoSpaceDN w:val="0"/>
        <w:adjustRightInd w:val="0"/>
        <w:ind w:firstLine="540"/>
        <w:jc w:val="both"/>
      </w:pPr>
      <w:r w:rsidRPr="00282690">
        <w:t xml:space="preserve">Заявитель может обратиться с жалобой (претензией) в следующих случаях: </w:t>
      </w:r>
    </w:p>
    <w:p w:rsidR="009A3C27" w:rsidRPr="00282690" w:rsidRDefault="009A3C27" w:rsidP="009A3C27">
      <w:pPr>
        <w:widowControl w:val="0"/>
        <w:autoSpaceDE w:val="0"/>
        <w:autoSpaceDN w:val="0"/>
        <w:adjustRightInd w:val="0"/>
        <w:ind w:firstLine="540"/>
        <w:jc w:val="both"/>
      </w:pPr>
      <w:r w:rsidRPr="00282690">
        <w:t>1)нарушение срока регистрации запроса о предоставлении муниципальной услуги;</w:t>
      </w:r>
    </w:p>
    <w:p w:rsidR="009A3C27" w:rsidRPr="00282690" w:rsidRDefault="009A3C27" w:rsidP="009A3C27">
      <w:pPr>
        <w:widowControl w:val="0"/>
        <w:autoSpaceDE w:val="0"/>
        <w:autoSpaceDN w:val="0"/>
        <w:adjustRightInd w:val="0"/>
        <w:ind w:firstLine="540"/>
        <w:jc w:val="both"/>
      </w:pPr>
      <w:r w:rsidRPr="00282690">
        <w:t>2)нарушение срока предоставления муниципальной услуги;</w:t>
      </w:r>
    </w:p>
    <w:p w:rsidR="009A3C27" w:rsidRPr="00282690" w:rsidRDefault="009A3C27" w:rsidP="009A3C27">
      <w:pPr>
        <w:ind w:firstLine="539"/>
        <w:jc w:val="both"/>
      </w:pPr>
      <w:r w:rsidRPr="00282690">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C27" w:rsidRPr="00282690" w:rsidRDefault="009A3C27" w:rsidP="009A3C27">
      <w:pPr>
        <w:ind w:firstLine="539"/>
        <w:jc w:val="both"/>
      </w:pPr>
      <w:r w:rsidRPr="00282690">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C27" w:rsidRPr="00282690" w:rsidRDefault="009A3C27" w:rsidP="009A3C27">
      <w:pPr>
        <w:ind w:firstLine="539"/>
        <w:jc w:val="both"/>
      </w:pPr>
      <w:r w:rsidRPr="00282690">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A3C27" w:rsidRPr="00282690" w:rsidRDefault="009A3C27" w:rsidP="009A3C27">
      <w:pPr>
        <w:ind w:firstLine="539"/>
        <w:jc w:val="both"/>
      </w:pPr>
      <w:r w:rsidRPr="00282690">
        <w:lastRenderedPageBreak/>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C27" w:rsidRPr="00282690" w:rsidRDefault="009A3C27" w:rsidP="009A3C27">
      <w:pPr>
        <w:ind w:firstLine="539"/>
        <w:jc w:val="both"/>
      </w:pPr>
      <w:r w:rsidRPr="00282690">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A3C27" w:rsidRPr="00282690" w:rsidRDefault="009A3C27" w:rsidP="009A3C27">
      <w:pPr>
        <w:ind w:firstLine="539"/>
        <w:jc w:val="both"/>
      </w:pPr>
      <w:r w:rsidRPr="00282690">
        <w:t>8)нарушение срока или порядка выдачи документов по результатам предоставления муниципальной услуги;</w:t>
      </w:r>
    </w:p>
    <w:p w:rsidR="009A3C27" w:rsidRPr="00282690" w:rsidRDefault="009A3C27" w:rsidP="009A3C27">
      <w:pPr>
        <w:ind w:firstLine="539"/>
        <w:jc w:val="both"/>
      </w:pPr>
      <w:r w:rsidRPr="00282690">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A3C27" w:rsidRPr="00282690" w:rsidRDefault="009A3C27" w:rsidP="009A3C27">
      <w:pPr>
        <w:ind w:firstLine="539"/>
        <w:jc w:val="both"/>
      </w:pPr>
      <w:r w:rsidRPr="00282690">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9A3C27" w:rsidRPr="00282690" w:rsidRDefault="009A3C27" w:rsidP="009A3C27">
      <w:pPr>
        <w:ind w:firstLine="709"/>
        <w:jc w:val="both"/>
        <w:rPr>
          <w:b/>
        </w:rPr>
      </w:pPr>
      <w:r w:rsidRPr="00282690">
        <w:rPr>
          <w:b/>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9A3C27" w:rsidRPr="00282690" w:rsidRDefault="009A3C27" w:rsidP="009A3C27">
      <w:pPr>
        <w:ind w:firstLine="709"/>
        <w:jc w:val="both"/>
      </w:pPr>
      <w:r w:rsidRPr="00282690">
        <w:t>Жалоба (претензия) может быть направлена в Администрацию. Жалоба (претензия) заявителя адресуется Главе администрации.</w:t>
      </w:r>
    </w:p>
    <w:p w:rsidR="009A3C27" w:rsidRPr="00282690" w:rsidRDefault="009A3C27" w:rsidP="009A3C27">
      <w:pPr>
        <w:widowControl w:val="0"/>
        <w:autoSpaceDE w:val="0"/>
        <w:autoSpaceDN w:val="0"/>
        <w:adjustRightInd w:val="0"/>
        <w:ind w:firstLine="539"/>
        <w:jc w:val="both"/>
      </w:pPr>
      <w:r w:rsidRPr="00282690">
        <w:rPr>
          <w:b/>
        </w:rPr>
        <w:t>5.4. Основанием для начала административной процедуры</w:t>
      </w:r>
      <w:r w:rsidRPr="00282690">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9A3C27" w:rsidRPr="00282690" w:rsidRDefault="009A3C27" w:rsidP="009A3C27">
      <w:pPr>
        <w:widowControl w:val="0"/>
        <w:autoSpaceDE w:val="0"/>
        <w:autoSpaceDN w:val="0"/>
        <w:adjustRightInd w:val="0"/>
        <w:ind w:firstLine="539"/>
        <w:jc w:val="both"/>
        <w:rPr>
          <w:b/>
        </w:rPr>
      </w:pPr>
      <w:r w:rsidRPr="00282690">
        <w:rPr>
          <w:b/>
        </w:rPr>
        <w:t>5.5. Порядок подачи и рассмотрения жалобы (претензии)</w:t>
      </w:r>
    </w:p>
    <w:p w:rsidR="009A3C27" w:rsidRPr="00282690" w:rsidRDefault="009A3C27" w:rsidP="009A3C27">
      <w:pPr>
        <w:widowControl w:val="0"/>
        <w:autoSpaceDE w:val="0"/>
        <w:autoSpaceDN w:val="0"/>
        <w:adjustRightInd w:val="0"/>
        <w:ind w:firstLine="539"/>
        <w:jc w:val="both"/>
      </w:pPr>
      <w:r w:rsidRPr="00282690">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9A3C27" w:rsidRPr="00282690" w:rsidRDefault="009A3C27" w:rsidP="009A3C27">
      <w:pPr>
        <w:widowControl w:val="0"/>
        <w:autoSpaceDE w:val="0"/>
        <w:autoSpaceDN w:val="0"/>
        <w:adjustRightInd w:val="0"/>
        <w:ind w:firstLine="540"/>
        <w:jc w:val="both"/>
      </w:pPr>
      <w:r w:rsidRPr="00282690">
        <w:t xml:space="preserve"> Жалоба (претензия) содержит:</w:t>
      </w:r>
    </w:p>
    <w:p w:rsidR="009A3C27" w:rsidRPr="00282690" w:rsidRDefault="009A3C27" w:rsidP="009A3C27">
      <w:pPr>
        <w:widowControl w:val="0"/>
        <w:autoSpaceDE w:val="0"/>
        <w:autoSpaceDN w:val="0"/>
        <w:adjustRightInd w:val="0"/>
        <w:ind w:firstLine="540"/>
        <w:jc w:val="both"/>
      </w:pPr>
      <w:r w:rsidRPr="00282690">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9A3C27" w:rsidRPr="00282690" w:rsidRDefault="009A3C27" w:rsidP="009A3C27">
      <w:pPr>
        <w:widowControl w:val="0"/>
        <w:autoSpaceDE w:val="0"/>
        <w:autoSpaceDN w:val="0"/>
        <w:adjustRightInd w:val="0"/>
        <w:ind w:firstLine="540"/>
        <w:jc w:val="both"/>
      </w:pPr>
      <w:r w:rsidRPr="00282690">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9A3C27" w:rsidRPr="00282690" w:rsidRDefault="009A3C27" w:rsidP="009A3C27">
      <w:pPr>
        <w:widowControl w:val="0"/>
        <w:autoSpaceDE w:val="0"/>
        <w:autoSpaceDN w:val="0"/>
        <w:adjustRightInd w:val="0"/>
        <w:ind w:firstLine="540"/>
        <w:jc w:val="both"/>
      </w:pPr>
      <w:r w:rsidRPr="00282690">
        <w:t>3) сведения об обжалуемых решениях и действиях (бездействии) должностного лица, сотрудника Администрации;</w:t>
      </w:r>
    </w:p>
    <w:p w:rsidR="009A3C27" w:rsidRPr="00282690" w:rsidRDefault="009A3C27" w:rsidP="009A3C27">
      <w:pPr>
        <w:widowControl w:val="0"/>
        <w:autoSpaceDE w:val="0"/>
        <w:autoSpaceDN w:val="0"/>
        <w:adjustRightInd w:val="0"/>
        <w:ind w:firstLine="540"/>
        <w:jc w:val="both"/>
      </w:pPr>
      <w:r w:rsidRPr="00282690">
        <w:t>4) доводы, на основании которых заявитель не согласен с решением и действием (бездействием) должностного лица, сотрудника Администрации.</w:t>
      </w:r>
    </w:p>
    <w:p w:rsidR="009A3C27" w:rsidRPr="00282690" w:rsidRDefault="009A3C27" w:rsidP="009A3C27">
      <w:pPr>
        <w:widowControl w:val="0"/>
        <w:autoSpaceDE w:val="0"/>
        <w:autoSpaceDN w:val="0"/>
        <w:adjustRightInd w:val="0"/>
        <w:ind w:firstLine="540"/>
        <w:jc w:val="both"/>
      </w:pPr>
      <w:r w:rsidRPr="00282690">
        <w:rPr>
          <w:b/>
        </w:rPr>
        <w:t>5.6. Заявитель может обратиться с жалобой</w:t>
      </w:r>
      <w:r w:rsidRPr="00282690">
        <w:t xml:space="preserve"> (претензией) в следующих случаях: </w:t>
      </w:r>
    </w:p>
    <w:p w:rsidR="009A3C27" w:rsidRPr="00282690" w:rsidRDefault="009A3C27" w:rsidP="009A3C27">
      <w:pPr>
        <w:widowControl w:val="0"/>
        <w:autoSpaceDE w:val="0"/>
        <w:autoSpaceDN w:val="0"/>
        <w:adjustRightInd w:val="0"/>
        <w:ind w:firstLine="540"/>
        <w:jc w:val="both"/>
      </w:pPr>
      <w:r w:rsidRPr="00282690">
        <w:t>1) нарушение срока регистрации заявления заявителя о предоставлении муниципальной   услуги;</w:t>
      </w:r>
    </w:p>
    <w:p w:rsidR="009A3C27" w:rsidRPr="00282690" w:rsidRDefault="009A3C27" w:rsidP="009A3C27">
      <w:pPr>
        <w:widowControl w:val="0"/>
        <w:autoSpaceDE w:val="0"/>
        <w:autoSpaceDN w:val="0"/>
        <w:adjustRightInd w:val="0"/>
        <w:ind w:firstLine="540"/>
        <w:jc w:val="both"/>
      </w:pPr>
      <w:r w:rsidRPr="00282690">
        <w:t>2) нарушение срока предоставления муниципальной   услуги;</w:t>
      </w:r>
    </w:p>
    <w:p w:rsidR="009A3C27" w:rsidRPr="00282690" w:rsidRDefault="009A3C27" w:rsidP="009A3C27">
      <w:pPr>
        <w:widowControl w:val="0"/>
        <w:autoSpaceDE w:val="0"/>
        <w:autoSpaceDN w:val="0"/>
        <w:adjustRightInd w:val="0"/>
        <w:ind w:firstLine="540"/>
        <w:jc w:val="both"/>
      </w:pPr>
      <w:r w:rsidRPr="00282690">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A3C27" w:rsidRPr="00282690" w:rsidRDefault="009A3C27" w:rsidP="009A3C27">
      <w:pPr>
        <w:widowControl w:val="0"/>
        <w:autoSpaceDE w:val="0"/>
        <w:autoSpaceDN w:val="0"/>
        <w:adjustRightInd w:val="0"/>
        <w:ind w:firstLine="540"/>
        <w:jc w:val="both"/>
      </w:pPr>
      <w:r w:rsidRPr="00282690">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A3C27" w:rsidRPr="00282690" w:rsidRDefault="009A3C27" w:rsidP="009A3C27">
      <w:pPr>
        <w:widowControl w:val="0"/>
        <w:autoSpaceDE w:val="0"/>
        <w:autoSpaceDN w:val="0"/>
        <w:adjustRightInd w:val="0"/>
        <w:ind w:firstLine="540"/>
        <w:jc w:val="both"/>
      </w:pPr>
      <w:r w:rsidRPr="00282690">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A3C27" w:rsidRPr="00282690" w:rsidRDefault="009A3C27" w:rsidP="009A3C27">
      <w:pPr>
        <w:widowControl w:val="0"/>
        <w:autoSpaceDE w:val="0"/>
        <w:autoSpaceDN w:val="0"/>
        <w:adjustRightInd w:val="0"/>
        <w:ind w:firstLine="540"/>
        <w:jc w:val="both"/>
      </w:pPr>
      <w:r w:rsidRPr="00282690">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9A3C27" w:rsidRPr="00282690" w:rsidRDefault="009A3C27" w:rsidP="009A3C27">
      <w:pPr>
        <w:widowControl w:val="0"/>
        <w:autoSpaceDE w:val="0"/>
        <w:autoSpaceDN w:val="0"/>
        <w:adjustRightInd w:val="0"/>
        <w:ind w:firstLine="540"/>
        <w:jc w:val="both"/>
      </w:pPr>
      <w:r w:rsidRPr="00282690">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9A3C27" w:rsidRPr="00282690" w:rsidRDefault="009A3C27" w:rsidP="009A3C27">
      <w:pPr>
        <w:widowControl w:val="0"/>
        <w:autoSpaceDE w:val="0"/>
        <w:autoSpaceDN w:val="0"/>
        <w:adjustRightInd w:val="0"/>
        <w:jc w:val="both"/>
        <w:rPr>
          <w:b/>
        </w:rPr>
      </w:pPr>
      <w:r w:rsidRPr="00282690">
        <w:rPr>
          <w:b/>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9A3C27" w:rsidRPr="00282690" w:rsidRDefault="009A3C27" w:rsidP="009A3C27">
      <w:pPr>
        <w:autoSpaceDE w:val="0"/>
        <w:autoSpaceDN w:val="0"/>
        <w:adjustRightInd w:val="0"/>
        <w:ind w:firstLine="540"/>
        <w:jc w:val="both"/>
        <w:outlineLvl w:val="2"/>
      </w:pPr>
      <w:r w:rsidRPr="00282690">
        <w:rPr>
          <w:b/>
        </w:rPr>
        <w:t>5.7.1.</w:t>
      </w:r>
      <w:r w:rsidRPr="00282690">
        <w:t xml:space="preserve">  Основания для приостановления рассмотрения жалобы отсутствуют.</w:t>
      </w:r>
    </w:p>
    <w:p w:rsidR="009A3C27" w:rsidRPr="00282690" w:rsidRDefault="009A3C27" w:rsidP="009A3C27">
      <w:pPr>
        <w:autoSpaceDE w:val="0"/>
        <w:autoSpaceDN w:val="0"/>
        <w:adjustRightInd w:val="0"/>
        <w:ind w:firstLine="540"/>
        <w:jc w:val="both"/>
        <w:outlineLvl w:val="2"/>
      </w:pPr>
      <w:r w:rsidRPr="00282690">
        <w:rPr>
          <w:b/>
        </w:rPr>
        <w:t>5.7.2.</w:t>
      </w:r>
      <w:r w:rsidRPr="00282690">
        <w:t xml:space="preserve"> Ответ на жалобу не дается в следующих случаях:</w:t>
      </w:r>
    </w:p>
    <w:p w:rsidR="009A3C27" w:rsidRPr="00282690" w:rsidRDefault="009A3C27" w:rsidP="009A3C27">
      <w:pPr>
        <w:widowControl w:val="0"/>
        <w:autoSpaceDE w:val="0"/>
        <w:autoSpaceDN w:val="0"/>
        <w:adjustRightInd w:val="0"/>
        <w:ind w:firstLine="540"/>
        <w:jc w:val="both"/>
      </w:pPr>
      <w:r w:rsidRPr="00282690">
        <w:t>а) наличие вступившего в законную силу решения суда, арбитражного суда по жалобе о том же предмете и по тем же основаниям;</w:t>
      </w:r>
    </w:p>
    <w:p w:rsidR="009A3C27" w:rsidRPr="00282690" w:rsidRDefault="009A3C27" w:rsidP="009A3C27">
      <w:pPr>
        <w:widowControl w:val="0"/>
        <w:autoSpaceDE w:val="0"/>
        <w:autoSpaceDN w:val="0"/>
        <w:adjustRightInd w:val="0"/>
        <w:ind w:firstLine="540"/>
        <w:jc w:val="both"/>
      </w:pPr>
      <w:r w:rsidRPr="00282690">
        <w:t>б) подача жалобы лицом, полномочия которого не подтверждены в порядке, установленном законодательством Российской Федерации;</w:t>
      </w:r>
    </w:p>
    <w:p w:rsidR="009A3C27" w:rsidRPr="00282690" w:rsidRDefault="009A3C27" w:rsidP="009A3C27">
      <w:pPr>
        <w:widowControl w:val="0"/>
        <w:autoSpaceDE w:val="0"/>
        <w:autoSpaceDN w:val="0"/>
        <w:adjustRightInd w:val="0"/>
        <w:ind w:firstLine="540"/>
        <w:jc w:val="both"/>
      </w:pPr>
      <w:r w:rsidRPr="00282690">
        <w:t>в) наличие решения по жалобе, принятого в отношении того же заявителя и по тому же предмету жалобы.</w:t>
      </w:r>
    </w:p>
    <w:p w:rsidR="009A3C27" w:rsidRPr="00282690" w:rsidRDefault="009A3C27" w:rsidP="009A3C27">
      <w:pPr>
        <w:autoSpaceDE w:val="0"/>
        <w:autoSpaceDN w:val="0"/>
        <w:adjustRightInd w:val="0"/>
        <w:ind w:firstLine="540"/>
        <w:jc w:val="both"/>
        <w:outlineLvl w:val="2"/>
      </w:pPr>
      <w:r w:rsidRPr="00282690">
        <w:rPr>
          <w:b/>
        </w:rPr>
        <w:t>5.7.3.</w:t>
      </w:r>
      <w:r w:rsidRPr="00282690">
        <w:t xml:space="preserve">  Администрация вправе оставить жалобу без ответа в следующих случаях: </w:t>
      </w:r>
    </w:p>
    <w:p w:rsidR="009A3C27" w:rsidRPr="00282690" w:rsidRDefault="009A3C27" w:rsidP="009A3C27">
      <w:pPr>
        <w:autoSpaceDE w:val="0"/>
        <w:autoSpaceDN w:val="0"/>
        <w:adjustRightInd w:val="0"/>
        <w:ind w:firstLine="540"/>
        <w:jc w:val="both"/>
        <w:outlineLvl w:val="2"/>
      </w:pPr>
      <w:r w:rsidRPr="00282690">
        <w:t>а) наличие в жалобе нецензурных либо оскорбительных выражений, угроз жизни, здоровью и имуществу должностного лица, а также членов его семьи;</w:t>
      </w:r>
    </w:p>
    <w:p w:rsidR="009A3C27" w:rsidRPr="00282690" w:rsidRDefault="009A3C27" w:rsidP="009A3C27">
      <w:pPr>
        <w:autoSpaceDE w:val="0"/>
        <w:autoSpaceDN w:val="0"/>
        <w:adjustRightInd w:val="0"/>
        <w:ind w:firstLine="540"/>
        <w:jc w:val="both"/>
        <w:outlineLvl w:val="2"/>
      </w:pPr>
      <w:r w:rsidRPr="0028269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3C27" w:rsidRPr="00282690" w:rsidRDefault="009A3C27" w:rsidP="009A3C27">
      <w:pPr>
        <w:widowControl w:val="0"/>
        <w:autoSpaceDE w:val="0"/>
        <w:autoSpaceDN w:val="0"/>
        <w:adjustRightInd w:val="0"/>
        <w:jc w:val="both"/>
        <w:rPr>
          <w:b/>
        </w:rPr>
      </w:pPr>
      <w:r w:rsidRPr="00282690">
        <w:rPr>
          <w:b/>
        </w:rPr>
        <w:t xml:space="preserve">    5.8. Право  заявителя  на  получение  информации  и  документов, необходимых для обоснования и рассмотрения жалобы</w:t>
      </w:r>
    </w:p>
    <w:p w:rsidR="009A3C27" w:rsidRPr="00282690" w:rsidRDefault="009A3C27" w:rsidP="009A3C27">
      <w:pPr>
        <w:autoSpaceDE w:val="0"/>
        <w:autoSpaceDN w:val="0"/>
        <w:adjustRightInd w:val="0"/>
        <w:ind w:firstLine="540"/>
        <w:jc w:val="both"/>
        <w:outlineLvl w:val="2"/>
      </w:pPr>
      <w:r w:rsidRPr="00282690">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A3C27" w:rsidRPr="00282690" w:rsidRDefault="009A3C27" w:rsidP="009A3C27">
      <w:pPr>
        <w:widowControl w:val="0"/>
        <w:autoSpaceDE w:val="0"/>
        <w:autoSpaceDN w:val="0"/>
        <w:adjustRightInd w:val="0"/>
        <w:jc w:val="both"/>
        <w:rPr>
          <w:b/>
        </w:rPr>
      </w:pPr>
      <w:r w:rsidRPr="00282690">
        <w:rPr>
          <w:b/>
        </w:rPr>
        <w:t xml:space="preserve">    5.9. Срок рассмотрения жалобы (претензии) </w:t>
      </w:r>
    </w:p>
    <w:p w:rsidR="009A3C27" w:rsidRPr="00282690" w:rsidRDefault="009A3C27" w:rsidP="009A3C27">
      <w:pPr>
        <w:autoSpaceDE w:val="0"/>
        <w:autoSpaceDN w:val="0"/>
        <w:adjustRightInd w:val="0"/>
        <w:ind w:firstLine="540"/>
        <w:jc w:val="both"/>
        <w:outlineLvl w:val="2"/>
      </w:pPr>
      <w:r w:rsidRPr="00282690">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9A3C27" w:rsidRPr="00282690" w:rsidRDefault="009A3C27" w:rsidP="009A3C27">
      <w:pPr>
        <w:autoSpaceDE w:val="0"/>
        <w:autoSpaceDN w:val="0"/>
        <w:adjustRightInd w:val="0"/>
        <w:ind w:firstLine="540"/>
        <w:jc w:val="both"/>
        <w:outlineLvl w:val="2"/>
      </w:pPr>
      <w:r w:rsidRPr="00282690">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3C27" w:rsidRPr="00282690" w:rsidRDefault="009A3C27" w:rsidP="009A3C27">
      <w:pPr>
        <w:autoSpaceDE w:val="0"/>
        <w:autoSpaceDN w:val="0"/>
        <w:adjustRightInd w:val="0"/>
        <w:ind w:firstLine="540"/>
        <w:jc w:val="both"/>
        <w:outlineLvl w:val="2"/>
      </w:pPr>
      <w:r w:rsidRPr="00282690">
        <w:rPr>
          <w:b/>
        </w:rPr>
        <w:t xml:space="preserve">    5.10.</w:t>
      </w:r>
      <w:r w:rsidRPr="00282690">
        <w:t xml:space="preserve"> Способы   информирования  заявителей  о  порядке  подачи  и рассмотрения жалобы</w:t>
      </w:r>
    </w:p>
    <w:p w:rsidR="009A3C27" w:rsidRPr="00282690" w:rsidRDefault="009A3C27" w:rsidP="009A3C27">
      <w:pPr>
        <w:autoSpaceDE w:val="0"/>
        <w:autoSpaceDN w:val="0"/>
        <w:adjustRightInd w:val="0"/>
        <w:ind w:firstLine="540"/>
        <w:jc w:val="both"/>
        <w:outlineLvl w:val="2"/>
      </w:pPr>
      <w:r w:rsidRPr="00282690">
        <w:t>Информацию о порядке подачи и рассмотрения жалобы (претензии) можно получить следующими способами:</w:t>
      </w:r>
    </w:p>
    <w:p w:rsidR="009A3C27" w:rsidRPr="00282690" w:rsidRDefault="009A3C27" w:rsidP="009A3C27">
      <w:pPr>
        <w:autoSpaceDE w:val="0"/>
        <w:autoSpaceDN w:val="0"/>
        <w:adjustRightInd w:val="0"/>
        <w:ind w:firstLine="540"/>
        <w:jc w:val="both"/>
        <w:outlineLvl w:val="2"/>
      </w:pPr>
      <w:r w:rsidRPr="00282690">
        <w:t>1) при личном обращении заявителя в Администрацию;</w:t>
      </w:r>
    </w:p>
    <w:p w:rsidR="009A3C27" w:rsidRPr="00282690" w:rsidRDefault="009A3C27" w:rsidP="009A3C27">
      <w:pPr>
        <w:autoSpaceDE w:val="0"/>
        <w:autoSpaceDN w:val="0"/>
        <w:adjustRightInd w:val="0"/>
        <w:ind w:firstLine="540"/>
        <w:jc w:val="both"/>
        <w:outlineLvl w:val="2"/>
      </w:pPr>
      <w:r w:rsidRPr="00282690">
        <w:t>2) по телефонам указанным в пункте 1.3.3. Административного регламента;</w:t>
      </w:r>
    </w:p>
    <w:p w:rsidR="009A3C27" w:rsidRPr="00282690" w:rsidRDefault="009A3C27" w:rsidP="009A3C27">
      <w:pPr>
        <w:autoSpaceDE w:val="0"/>
        <w:autoSpaceDN w:val="0"/>
        <w:adjustRightInd w:val="0"/>
        <w:ind w:firstLine="540"/>
        <w:jc w:val="both"/>
        <w:outlineLvl w:val="2"/>
      </w:pPr>
      <w:r w:rsidRPr="00282690">
        <w:t>3) в сети Интернет.</w:t>
      </w:r>
    </w:p>
    <w:p w:rsidR="009A3C27" w:rsidRPr="00282690" w:rsidRDefault="009A3C27" w:rsidP="009A3C27">
      <w:pPr>
        <w:widowControl w:val="0"/>
        <w:autoSpaceDE w:val="0"/>
        <w:autoSpaceDN w:val="0"/>
        <w:adjustRightInd w:val="0"/>
        <w:jc w:val="both"/>
        <w:rPr>
          <w:b/>
        </w:rPr>
      </w:pPr>
      <w:r w:rsidRPr="00282690">
        <w:rPr>
          <w:b/>
        </w:rPr>
        <w:t xml:space="preserve">    5.11. Результат рассмотрения жалобы</w:t>
      </w:r>
    </w:p>
    <w:p w:rsidR="009A3C27" w:rsidRPr="00282690" w:rsidRDefault="009A3C27" w:rsidP="009A3C27">
      <w:pPr>
        <w:widowControl w:val="0"/>
        <w:autoSpaceDE w:val="0"/>
        <w:autoSpaceDN w:val="0"/>
        <w:adjustRightInd w:val="0"/>
        <w:ind w:firstLine="540"/>
        <w:jc w:val="both"/>
      </w:pPr>
      <w:r w:rsidRPr="00282690">
        <w:t>По результатам рассмотрения жалобы (претензии) принимается одно из следующих решений:</w:t>
      </w:r>
    </w:p>
    <w:p w:rsidR="009A3C27" w:rsidRPr="00282690" w:rsidRDefault="009A3C27" w:rsidP="009A3C27">
      <w:pPr>
        <w:widowControl w:val="0"/>
        <w:autoSpaceDE w:val="0"/>
        <w:autoSpaceDN w:val="0"/>
        <w:adjustRightInd w:val="0"/>
        <w:ind w:firstLine="540"/>
        <w:jc w:val="both"/>
      </w:pPr>
      <w:r w:rsidRPr="00282690">
        <w:t xml:space="preserve">1) удовлетворить жалобу (претензию), в том числе в форме отмены принятого </w:t>
      </w:r>
      <w:r w:rsidRPr="00282690">
        <w:lastRenderedPageBreak/>
        <w:t>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A3C27" w:rsidRPr="00282690" w:rsidRDefault="009A3C27" w:rsidP="009A3C27">
      <w:pPr>
        <w:autoSpaceDE w:val="0"/>
        <w:autoSpaceDN w:val="0"/>
        <w:adjustRightInd w:val="0"/>
        <w:ind w:firstLine="540"/>
        <w:jc w:val="both"/>
        <w:outlineLvl w:val="1"/>
      </w:pPr>
      <w:r w:rsidRPr="00282690">
        <w:t>2) отказать в удовлетворении жалобы (претензии).</w:t>
      </w:r>
    </w:p>
    <w:p w:rsidR="009A3C27" w:rsidRPr="00282690" w:rsidRDefault="009A3C27" w:rsidP="009A3C27">
      <w:pPr>
        <w:autoSpaceDE w:val="0"/>
        <w:autoSpaceDN w:val="0"/>
        <w:adjustRightInd w:val="0"/>
        <w:ind w:firstLine="540"/>
        <w:jc w:val="both"/>
        <w:outlineLvl w:val="1"/>
      </w:pPr>
      <w:r w:rsidRPr="00282690">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A3C27" w:rsidRPr="00282690" w:rsidRDefault="009A3C27" w:rsidP="009A3C27">
      <w:pPr>
        <w:widowControl w:val="0"/>
        <w:autoSpaceDE w:val="0"/>
        <w:autoSpaceDN w:val="0"/>
        <w:adjustRightInd w:val="0"/>
        <w:jc w:val="both"/>
        <w:rPr>
          <w:b/>
        </w:rPr>
      </w:pPr>
      <w:r w:rsidRPr="00282690">
        <w:rPr>
          <w:b/>
        </w:rPr>
        <w:t xml:space="preserve">    5.12. Порядок     информирования    заявителя    о    результатах рассмотрения жалобы</w:t>
      </w:r>
    </w:p>
    <w:p w:rsidR="009A3C27" w:rsidRPr="00282690" w:rsidRDefault="009A3C27" w:rsidP="009A3C27">
      <w:pPr>
        <w:widowControl w:val="0"/>
        <w:autoSpaceDE w:val="0"/>
        <w:autoSpaceDN w:val="0"/>
        <w:adjustRightInd w:val="0"/>
        <w:ind w:firstLine="540"/>
        <w:jc w:val="both"/>
      </w:pPr>
      <w:r w:rsidRPr="00282690">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9A3C27" w:rsidRPr="00282690" w:rsidRDefault="009A3C27" w:rsidP="009A3C27">
      <w:pPr>
        <w:widowControl w:val="0"/>
        <w:autoSpaceDE w:val="0"/>
        <w:autoSpaceDN w:val="0"/>
        <w:adjustRightInd w:val="0"/>
        <w:ind w:firstLine="540"/>
        <w:jc w:val="both"/>
      </w:pPr>
      <w:r w:rsidRPr="00282690">
        <w:t>1) в виде бумажного документа, который заявитель получает непосредственно при личном обращении;</w:t>
      </w:r>
    </w:p>
    <w:p w:rsidR="009A3C27" w:rsidRPr="00282690" w:rsidRDefault="009A3C27" w:rsidP="009A3C27">
      <w:pPr>
        <w:widowControl w:val="0"/>
        <w:autoSpaceDE w:val="0"/>
        <w:autoSpaceDN w:val="0"/>
        <w:adjustRightInd w:val="0"/>
        <w:ind w:firstLine="540"/>
        <w:jc w:val="both"/>
      </w:pPr>
      <w:r w:rsidRPr="00282690">
        <w:t>2) в виде бумажного документа, который направляется Администрацией заявителю заказным почтовым отправлением с уведомлением о вручении;</w:t>
      </w:r>
    </w:p>
    <w:p w:rsidR="009A3C27" w:rsidRPr="00282690" w:rsidRDefault="009A3C27" w:rsidP="009A3C27">
      <w:pPr>
        <w:widowControl w:val="0"/>
        <w:autoSpaceDE w:val="0"/>
        <w:autoSpaceDN w:val="0"/>
        <w:adjustRightInd w:val="0"/>
        <w:ind w:firstLine="540"/>
        <w:jc w:val="both"/>
      </w:pPr>
      <w:r w:rsidRPr="00282690">
        <w:t>3) в виде электронного документа, который направляется Администрацией заявителю с использованием сети Интернет.</w:t>
      </w:r>
    </w:p>
    <w:p w:rsidR="009A3C27" w:rsidRPr="00282690" w:rsidRDefault="009A3C27" w:rsidP="009A3C27">
      <w:pPr>
        <w:widowControl w:val="0"/>
        <w:autoSpaceDE w:val="0"/>
        <w:autoSpaceDN w:val="0"/>
        <w:adjustRightInd w:val="0"/>
        <w:jc w:val="both"/>
        <w:rPr>
          <w:b/>
        </w:rPr>
      </w:pPr>
      <w:r w:rsidRPr="00282690">
        <w:rPr>
          <w:b/>
        </w:rPr>
        <w:t xml:space="preserve">    5.13. Порядок обжалования решения по жалобе (претензии) </w:t>
      </w:r>
    </w:p>
    <w:p w:rsidR="009A3C27" w:rsidRPr="00282690" w:rsidRDefault="009A3C27" w:rsidP="009A3C27">
      <w:pPr>
        <w:widowControl w:val="0"/>
        <w:autoSpaceDE w:val="0"/>
        <w:autoSpaceDN w:val="0"/>
        <w:adjustRightInd w:val="0"/>
        <w:ind w:firstLine="540"/>
        <w:jc w:val="both"/>
        <w:rPr>
          <w:color w:val="C00000"/>
        </w:rPr>
      </w:pPr>
      <w:r w:rsidRPr="00282690">
        <w:t xml:space="preserve">Решение Администрации может быть обжаловано заявителем в </w:t>
      </w:r>
    </w:p>
    <w:p w:rsidR="009A3C27" w:rsidRPr="00282690" w:rsidRDefault="009A3C27" w:rsidP="009A3C27">
      <w:pPr>
        <w:jc w:val="both"/>
        <w:rPr>
          <w:b/>
          <w:bCs/>
          <w:color w:val="000000" w:themeColor="text1"/>
        </w:rPr>
      </w:pPr>
      <w:r w:rsidRPr="00282690">
        <w:rPr>
          <w:bCs/>
          <w:color w:val="000000" w:themeColor="text1"/>
        </w:rPr>
        <w:t>в судебном порядке в установленные законодательством Российской Федерации сроки.</w:t>
      </w:r>
    </w:p>
    <w:p w:rsidR="009A3C27" w:rsidRPr="00282690" w:rsidRDefault="009A3C27" w:rsidP="009A3C27">
      <w:pPr>
        <w:ind w:firstLine="709"/>
      </w:pPr>
      <w:r w:rsidRPr="00282690">
        <w:rPr>
          <w:shd w:val="clear" w:color="auto" w:fill="FFFFFF"/>
        </w:rPr>
        <w:t> </w:t>
      </w:r>
      <w:r w:rsidRPr="00282690">
        <w:t xml:space="preserve">                                                                                                                     </w:t>
      </w: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pPr>
    </w:p>
    <w:p w:rsidR="009A3C27" w:rsidRPr="00282690" w:rsidRDefault="009A3C27" w:rsidP="009A3C27">
      <w:pPr>
        <w:ind w:firstLine="709"/>
        <w:jc w:val="right"/>
      </w:pPr>
      <w:r w:rsidRPr="00282690">
        <w:t xml:space="preserve">   Приложение №1                                                                 </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 xml:space="preserve">                                                                                                                        к  административному регламенту  </w:t>
      </w:r>
    </w:p>
    <w:p w:rsidR="009A3C27" w:rsidRPr="00282690" w:rsidRDefault="009A3C27" w:rsidP="009A3C27">
      <w:pPr>
        <w:pStyle w:val="a6"/>
        <w:jc w:val="right"/>
        <w:rPr>
          <w:rFonts w:ascii="Times New Roman" w:hAnsi="Times New Roman"/>
          <w:spacing w:val="-6"/>
          <w:sz w:val="24"/>
          <w:szCs w:val="24"/>
        </w:rPr>
      </w:pPr>
      <w:r w:rsidRPr="00282690">
        <w:rPr>
          <w:rFonts w:ascii="Times New Roman" w:hAnsi="Times New Roman"/>
          <w:spacing w:val="-6"/>
          <w:sz w:val="24"/>
          <w:szCs w:val="24"/>
        </w:rPr>
        <w:t xml:space="preserve">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Блок-схема предоставления муниципальной   услуги</w:t>
      </w:r>
    </w:p>
    <w:p w:rsidR="009A3C27" w:rsidRPr="00282690" w:rsidRDefault="009A3C27" w:rsidP="009A3C27">
      <w:pPr>
        <w:pStyle w:val="a6"/>
        <w:rPr>
          <w:rFonts w:ascii="Times New Roman" w:hAnsi="Times New Roman"/>
          <w:sz w:val="24"/>
          <w:szCs w:val="24"/>
          <w:lang w:val="en-US"/>
        </w:rPr>
      </w:pPr>
      <w:r w:rsidRPr="00282690">
        <w:rPr>
          <w:noProof/>
          <w:sz w:val="24"/>
          <w:szCs w:val="24"/>
          <w:lang w:eastAsia="ru-RU"/>
        </w:rPr>
        <w:lastRenderedPageBreak/>
        <mc:AlternateContent>
          <mc:Choice Requires="wpg">
            <w:drawing>
              <wp:inline distT="0" distB="0" distL="0" distR="0" wp14:anchorId="1180E1B8" wp14:editId="185FFA7B">
                <wp:extent cx="5829300" cy="4904740"/>
                <wp:effectExtent l="0" t="0" r="0" b="0"/>
                <wp:docPr id="313" name="Группа 313"/>
                <wp:cNvGraphicFramePr/>
                <a:graphic xmlns:a="http://schemas.openxmlformats.org/drawingml/2006/main">
                  <a:graphicData uri="http://schemas.microsoft.com/office/word/2010/wordprocessingGroup">
                    <wpg:wgp>
                      <wpg:cNvGrpSpPr/>
                      <wpg:grpSpPr>
                        <a:xfrm>
                          <a:off x="0" y="0"/>
                          <a:ext cx="5829300" cy="4904740"/>
                          <a:chOff x="0" y="0"/>
                          <a:chExt cx="5829300" cy="4904740"/>
                        </a:xfrm>
                      </wpg:grpSpPr>
                      <wps:wsp>
                        <wps:cNvPr id="314" name="Прямоугольник 314"/>
                        <wps:cNvSpPr/>
                        <wps:spPr>
                          <a:xfrm>
                            <a:off x="0" y="0"/>
                            <a:ext cx="5829300" cy="4904740"/>
                          </a:xfrm>
                          <a:prstGeom prst="rect">
                            <a:avLst/>
                          </a:prstGeom>
                          <a:noFill/>
                        </wps:spPr>
                        <wps:bodyPr/>
                      </wps:wsp>
                      <wps:wsp>
                        <wps:cNvPr id="315" name="AutoShape 4"/>
                        <wps:cNvSpPr>
                          <a:spLocks noChangeArrowheads="1"/>
                        </wps:cNvSpPr>
                        <wps:spPr bwMode="auto">
                          <a:xfrm>
                            <a:off x="761857" y="66447"/>
                            <a:ext cx="4343638" cy="304342"/>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Заявитель (получатель муниципальной услуги)</w:t>
                              </w:r>
                            </w:p>
                          </w:txbxContent>
                        </wps:txbx>
                        <wps:bodyPr rot="0" vert="horz" wrap="square" lIns="91440" tIns="45720" rIns="91440" bIns="45720" anchor="t" anchorCtr="0" upright="1">
                          <a:noAutofit/>
                        </wps:bodyPr>
                      </wps:wsp>
                      <wps:wsp>
                        <wps:cNvPr id="316" name="AutoShape 5"/>
                        <wps:cNvSpPr>
                          <a:spLocks noChangeArrowheads="1"/>
                        </wps:cNvSpPr>
                        <wps:spPr bwMode="auto">
                          <a:xfrm>
                            <a:off x="2133362" y="447079"/>
                            <a:ext cx="1599819" cy="304342"/>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Направление</w:t>
                              </w:r>
                            </w:p>
                          </w:txbxContent>
                        </wps:txbx>
                        <wps:bodyPr rot="0" vert="horz" wrap="square" lIns="91440" tIns="45720" rIns="91440" bIns="45720" anchor="t" anchorCtr="0" upright="1">
                          <a:noAutofit/>
                        </wps:bodyPr>
                      </wps:wsp>
                      <wps:wsp>
                        <wps:cNvPr id="317" name="AutoShape 6"/>
                        <wps:cNvSpPr>
                          <a:spLocks noChangeArrowheads="1"/>
                        </wps:cNvSpPr>
                        <wps:spPr bwMode="auto">
                          <a:xfrm>
                            <a:off x="160306" y="1018027"/>
                            <a:ext cx="1599009" cy="456923"/>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Почтой</w:t>
                              </w:r>
                            </w:p>
                          </w:txbxContent>
                        </wps:txbx>
                        <wps:bodyPr rot="0" vert="horz" wrap="square" lIns="91440" tIns="45720" rIns="91440" bIns="45720" anchor="t" anchorCtr="0" upright="1">
                          <a:noAutofit/>
                        </wps:bodyPr>
                      </wps:wsp>
                      <wps:wsp>
                        <wps:cNvPr id="318" name="AutoShape 7"/>
                        <wps:cNvSpPr>
                          <a:spLocks noChangeArrowheads="1"/>
                        </wps:cNvSpPr>
                        <wps:spPr bwMode="auto">
                          <a:xfrm>
                            <a:off x="2057257" y="1018027"/>
                            <a:ext cx="1752838" cy="456923"/>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Лично</w:t>
                              </w:r>
                            </w:p>
                          </w:txbxContent>
                        </wps:txbx>
                        <wps:bodyPr rot="0" vert="horz" wrap="square" lIns="91440" tIns="45720" rIns="91440" bIns="45720" anchor="t" anchorCtr="0" upright="1">
                          <a:noAutofit/>
                        </wps:bodyPr>
                      </wps:wsp>
                      <wps:wsp>
                        <wps:cNvPr id="319" name="AutoShape 8"/>
                        <wps:cNvSpPr>
                          <a:spLocks noChangeArrowheads="1"/>
                        </wps:cNvSpPr>
                        <wps:spPr bwMode="auto">
                          <a:xfrm>
                            <a:off x="4046506" y="1018027"/>
                            <a:ext cx="1599009" cy="456923"/>
                          </a:xfrm>
                          <a:prstGeom prst="flowChartProcess">
                            <a:avLst/>
                          </a:prstGeom>
                          <a:solidFill>
                            <a:srgbClr val="FFFFFF"/>
                          </a:solidFill>
                          <a:ln w="9525">
                            <a:solidFill>
                              <a:srgbClr val="000000"/>
                            </a:solidFill>
                            <a:miter lim="800000"/>
                            <a:headEnd/>
                            <a:tailEnd/>
                          </a:ln>
                        </wps:spPr>
                        <wps:txbx>
                          <w:txbxContent>
                            <w:p w:rsidR="009A3C27" w:rsidRDefault="009A3C27" w:rsidP="009A3C27">
                              <w:r>
                                <w:t>Электронной связью</w:t>
                              </w:r>
                            </w:p>
                          </w:txbxContent>
                        </wps:txbx>
                        <wps:bodyPr rot="0" vert="horz" wrap="square" lIns="91440" tIns="45720" rIns="91440" bIns="45720" anchor="t" anchorCtr="0" upright="1">
                          <a:noAutofit/>
                        </wps:bodyPr>
                      </wps:wsp>
                      <wps:wsp>
                        <wps:cNvPr id="320" name="AutoShape 9"/>
                        <wps:cNvSpPr>
                          <a:spLocks noChangeArrowheads="1"/>
                        </wps:cNvSpPr>
                        <wps:spPr bwMode="auto">
                          <a:xfrm>
                            <a:off x="2034588" y="1619327"/>
                            <a:ext cx="1838658" cy="571768"/>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Прием и регистрация заявления</w:t>
                              </w:r>
                            </w:p>
                          </w:txbxContent>
                        </wps:txbx>
                        <wps:bodyPr rot="0" vert="horz" wrap="square" lIns="91440" tIns="45720" rIns="91440" bIns="45720" anchor="t" anchorCtr="0" upright="1">
                          <a:noAutofit/>
                        </wps:bodyPr>
                      </wps:wsp>
                      <wps:wsp>
                        <wps:cNvPr id="321" name="AutoShape 10"/>
                        <wps:cNvSpPr>
                          <a:spLocks noChangeArrowheads="1"/>
                        </wps:cNvSpPr>
                        <wps:spPr bwMode="auto">
                          <a:xfrm>
                            <a:off x="928640" y="2323989"/>
                            <a:ext cx="4034361" cy="685794"/>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Рассмотрение заявления главой администрации Эльтаркачского  сельского поселения  Усть-Джегутинского муниципального района</w:t>
                              </w:r>
                            </w:p>
                          </w:txbxContent>
                        </wps:txbx>
                        <wps:bodyPr rot="0" vert="horz" wrap="square" lIns="91440" tIns="45720" rIns="91440" bIns="45720" anchor="t" anchorCtr="0" upright="1">
                          <a:noAutofit/>
                        </wps:bodyPr>
                      </wps:wsp>
                      <wps:wsp>
                        <wps:cNvPr id="322" name="AutoShape 11"/>
                        <wps:cNvSpPr>
                          <a:spLocks noChangeArrowheads="1"/>
                        </wps:cNvSpPr>
                        <wps:spPr bwMode="auto">
                          <a:xfrm>
                            <a:off x="960215" y="3009783"/>
                            <a:ext cx="4002786" cy="685794"/>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 xml:space="preserve">Направление заявления  ведущему специалисту </w:t>
                              </w:r>
                            </w:p>
                            <w:p w:rsidR="009A3C27" w:rsidRDefault="009A3C27" w:rsidP="009A3C27">
                              <w:pPr>
                                <w:jc w:val="center"/>
                              </w:pPr>
                            </w:p>
                          </w:txbxContent>
                        </wps:txbx>
                        <wps:bodyPr rot="0" vert="horz" wrap="square" lIns="91440" tIns="45720" rIns="91440" bIns="45720" anchor="t" anchorCtr="0" upright="1">
                          <a:noAutofit/>
                        </wps:bodyPr>
                      </wps:wsp>
                      <wps:wsp>
                        <wps:cNvPr id="323" name="AutoShape 12"/>
                        <wps:cNvSpPr>
                          <a:spLocks noChangeArrowheads="1"/>
                        </wps:cNvSpPr>
                        <wps:spPr bwMode="auto">
                          <a:xfrm>
                            <a:off x="1874282" y="3819446"/>
                            <a:ext cx="2172224" cy="572589"/>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Подготовка ответа и направление заявителю</w:t>
                              </w:r>
                            </w:p>
                          </w:txbxContent>
                        </wps:txbx>
                        <wps:bodyPr rot="0" vert="horz" wrap="square" lIns="91440" tIns="45720" rIns="91440" bIns="45720" anchor="t" anchorCtr="0" upright="1">
                          <a:noAutofit/>
                        </wps:bodyPr>
                      </wps:wsp>
                      <wps:wsp>
                        <wps:cNvPr id="324" name="AutoShape 13"/>
                        <wps:cNvSpPr>
                          <a:spLocks noChangeArrowheads="1"/>
                        </wps:cNvSpPr>
                        <wps:spPr bwMode="auto">
                          <a:xfrm>
                            <a:off x="914067" y="4523288"/>
                            <a:ext cx="4115324" cy="305162"/>
                          </a:xfrm>
                          <a:prstGeom prst="flowChartProcess">
                            <a:avLst/>
                          </a:prstGeom>
                          <a:solidFill>
                            <a:srgbClr val="FFFFFF"/>
                          </a:solidFill>
                          <a:ln w="9525">
                            <a:solidFill>
                              <a:srgbClr val="000000"/>
                            </a:solidFill>
                            <a:miter lim="800000"/>
                            <a:headEnd/>
                            <a:tailEnd/>
                          </a:ln>
                        </wps:spPr>
                        <wps:txbx>
                          <w:txbxContent>
                            <w:p w:rsidR="009A3C27" w:rsidRDefault="009A3C27" w:rsidP="009A3C27">
                              <w:pPr>
                                <w:jc w:val="center"/>
                              </w:pPr>
                              <w:r>
                                <w:t>Заявитель (получатель муниципальной услуги)</w:t>
                              </w:r>
                            </w:p>
                          </w:txbxContent>
                        </wps:txbx>
                        <wps:bodyPr rot="0" vert="horz" wrap="square" lIns="91440" tIns="45720" rIns="91440" bIns="45720" anchor="t" anchorCtr="0" upright="1">
                          <a:noAutofit/>
                        </wps:bodyPr>
                      </wps:wsp>
                      <wps:wsp>
                        <wps:cNvPr id="325" name="AutoShape 14"/>
                        <wps:cNvCnPr>
                          <a:cxnSpLocks noChangeShapeType="1"/>
                        </wps:cNvCnPr>
                        <wps:spPr bwMode="auto">
                          <a:xfrm>
                            <a:off x="2954322" y="2191096"/>
                            <a:ext cx="5667" cy="1328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6" name="AutoShape 15"/>
                        <wps:cNvCnPr>
                          <a:cxnSpLocks noChangeShapeType="1"/>
                        </wps:cNvCnPr>
                        <wps:spPr bwMode="auto">
                          <a:xfrm>
                            <a:off x="2959989" y="2896578"/>
                            <a:ext cx="1619" cy="11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7" name="AutoShape 16"/>
                        <wps:cNvCnPr>
                          <a:cxnSpLocks noChangeShapeType="1"/>
                        </wps:cNvCnPr>
                        <wps:spPr bwMode="auto">
                          <a:xfrm flipH="1">
                            <a:off x="2959989" y="3695577"/>
                            <a:ext cx="1619" cy="123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17"/>
                        <wps:cNvCnPr>
                          <a:cxnSpLocks noChangeShapeType="1"/>
                        </wps:cNvCnPr>
                        <wps:spPr bwMode="auto">
                          <a:xfrm>
                            <a:off x="2959989" y="4392035"/>
                            <a:ext cx="12144" cy="1312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 name="AutoShape 18"/>
                        <wps:cNvCnPr>
                          <a:cxnSpLocks noChangeShapeType="1"/>
                        </wps:cNvCnPr>
                        <wps:spPr bwMode="auto">
                          <a:xfrm>
                            <a:off x="928640" y="1474949"/>
                            <a:ext cx="1974675" cy="144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19"/>
                        <wps:cNvCnPr>
                          <a:cxnSpLocks noChangeShapeType="1"/>
                        </wps:cNvCnPr>
                        <wps:spPr bwMode="auto">
                          <a:xfrm flipH="1">
                            <a:off x="2954322" y="1474949"/>
                            <a:ext cx="1892094" cy="144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20"/>
                        <wps:cNvCnPr>
                          <a:cxnSpLocks noChangeShapeType="1"/>
                        </wps:cNvCnPr>
                        <wps:spPr bwMode="auto">
                          <a:xfrm>
                            <a:off x="2934081" y="1474949"/>
                            <a:ext cx="20241" cy="1443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AutoShape 21"/>
                        <wps:cNvCnPr>
                          <a:cxnSpLocks noChangeShapeType="1"/>
                        </wps:cNvCnPr>
                        <wps:spPr bwMode="auto">
                          <a:xfrm flipH="1">
                            <a:off x="960215" y="751420"/>
                            <a:ext cx="1973866" cy="266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 name="AutoShape 22"/>
                        <wps:cNvCnPr>
                          <a:cxnSpLocks noChangeShapeType="1"/>
                        </wps:cNvCnPr>
                        <wps:spPr bwMode="auto">
                          <a:xfrm>
                            <a:off x="2934081" y="751420"/>
                            <a:ext cx="1912334" cy="266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 name="AutoShape 23"/>
                        <wps:cNvCnPr>
                          <a:cxnSpLocks noChangeShapeType="1"/>
                        </wps:cNvCnPr>
                        <wps:spPr bwMode="auto">
                          <a:xfrm>
                            <a:off x="2934081" y="370788"/>
                            <a:ext cx="810" cy="76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180E1B8" id="Группа 313" o:spid="_x0000_s1026" style="width:459pt;height:386.2pt;mso-position-horizontal-relative:char;mso-position-vertical-relative:line" coordsize="58293,49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">
                <v:rect id="Прямоугольник 314" o:spid="_x0000_s1027" style="position:absolute;width:58293;height:49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" filled="f" stroked="f"/>
                <v:shapetype id="_x0000_t109" coordsize="21600,21600" o:spt="109" path="m,l,21600r21600,l21600,xe">
                  <v:stroke joinstyle="miter"/>
                  <v:path gradientshapeok="t" o:connecttype="rect"/>
                </v:shapetype>
                <v:shape id="AutoShape 4" o:spid="_x0000_s1028" type="#_x0000_t109" style="position:absolute;left:7618;top:664;width:43436;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">
                  <v:textbox>
                    <w:txbxContent>
                      <w:p w:rsidR="009A3C27" w:rsidRDefault="009A3C27" w:rsidP="009A3C27">
                        <w:pPr>
                          <w:jc w:val="center"/>
                        </w:pPr>
                        <w:r>
                          <w:t>Заявитель (получатель муниципальной услуги)</w:t>
                        </w:r>
                      </w:p>
                    </w:txbxContent>
                  </v:textbox>
                </v:shape>
                <v:shape id="AutoShape 5" o:spid="_x0000_s1029" type="#_x0000_t109" style="position:absolute;left:21333;top:4470;width:15998;height:3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">
                  <v:textbox>
                    <w:txbxContent>
                      <w:p w:rsidR="009A3C27" w:rsidRDefault="009A3C27" w:rsidP="009A3C27">
                        <w:pPr>
                          <w:jc w:val="center"/>
                        </w:pPr>
                        <w:r>
                          <w:t>Направление</w:t>
                        </w:r>
                      </w:p>
                    </w:txbxContent>
                  </v:textbox>
                </v:shape>
                <v:shape id="AutoShape 6" o:spid="_x0000_s1030" type="#_x0000_t109" style="position:absolute;left:1603;top:10180;width:15990;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">
                  <v:textbox>
                    <w:txbxContent>
                      <w:p w:rsidR="009A3C27" w:rsidRDefault="009A3C27" w:rsidP="009A3C27">
                        <w:pPr>
                          <w:jc w:val="center"/>
                        </w:pPr>
                        <w:r>
                          <w:t>Почтой</w:t>
                        </w:r>
                      </w:p>
                    </w:txbxContent>
                  </v:textbox>
                </v:shape>
                <v:shape id="AutoShape 7" o:spid="_x0000_s1031" type="#_x0000_t109" style="position:absolute;left:20572;top:10180;width:17528;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">
                  <v:textbox>
                    <w:txbxContent>
                      <w:p w:rsidR="009A3C27" w:rsidRDefault="009A3C27" w:rsidP="009A3C27">
                        <w:pPr>
                          <w:jc w:val="center"/>
                        </w:pPr>
                        <w:r>
                          <w:t>Лично</w:t>
                        </w:r>
                      </w:p>
                    </w:txbxContent>
                  </v:textbox>
                </v:shape>
                <v:shape id="AutoShape 8" o:spid="_x0000_s1032" type="#_x0000_t109" style="position:absolute;left:40465;top:10180;width:15990;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">
                  <v:textbox>
                    <w:txbxContent>
                      <w:p w:rsidR="009A3C27" w:rsidRDefault="009A3C27" w:rsidP="009A3C27">
                        <w:r>
                          <w:t>Электронной связью</w:t>
                        </w:r>
                      </w:p>
                    </w:txbxContent>
                  </v:textbox>
                </v:shape>
                <v:shape id="AutoShape 9" o:spid="_x0000_s1033" type="#_x0000_t109" style="position:absolute;left:20345;top:16193;width:18387;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">
                  <v:textbox>
                    <w:txbxContent>
                      <w:p w:rsidR="009A3C27" w:rsidRDefault="009A3C27" w:rsidP="009A3C27">
                        <w:pPr>
                          <w:jc w:val="center"/>
                        </w:pPr>
                        <w:r>
                          <w:t>Прием и регистрация заявления</w:t>
                        </w:r>
                      </w:p>
                    </w:txbxContent>
                  </v:textbox>
                </v:shape>
                <v:shape id="AutoShape 10" o:spid="_x0000_s1034" type="#_x0000_t109" style="position:absolute;left:9286;top:23239;width:403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">
                  <v:textbox>
                    <w:txbxContent>
                      <w:p w:rsidR="009A3C27" w:rsidRDefault="009A3C27" w:rsidP="009A3C27">
                        <w:pPr>
                          <w:jc w:val="center"/>
                        </w:pPr>
                        <w:r>
                          <w:t>Рассмотрение заявления главой администрации Эльтаркачского  сельского поселения  Усть-Джегутинского муниципального района</w:t>
                        </w:r>
                      </w:p>
                    </w:txbxContent>
                  </v:textbox>
                </v:shape>
                <v:shape id="AutoShape 11" o:spid="_x0000_s1035" type="#_x0000_t109" style="position:absolute;left:9602;top:30097;width:4002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">
                  <v:textbox>
                    <w:txbxContent>
                      <w:p w:rsidR="009A3C27" w:rsidRDefault="009A3C27" w:rsidP="009A3C27">
                        <w:pPr>
                          <w:jc w:val="center"/>
                        </w:pPr>
                        <w:r>
                          <w:t xml:space="preserve">Направление заявления  ведущему специалисту </w:t>
                        </w:r>
                      </w:p>
                      <w:p w:rsidR="009A3C27" w:rsidRDefault="009A3C27" w:rsidP="009A3C27">
                        <w:pPr>
                          <w:jc w:val="center"/>
                        </w:pPr>
                      </w:p>
                    </w:txbxContent>
                  </v:textbox>
                </v:shape>
                <v:shape id="AutoShape 12" o:spid="_x0000_s1036" type="#_x0000_t109" style="position:absolute;left:18742;top:38194;width:21723;height:5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">
                  <v:textbox>
                    <w:txbxContent>
                      <w:p w:rsidR="009A3C27" w:rsidRDefault="009A3C27" w:rsidP="009A3C27">
                        <w:pPr>
                          <w:jc w:val="center"/>
                        </w:pPr>
                        <w:r>
                          <w:t>Подготовка ответа и направление заявителю</w:t>
                        </w:r>
                      </w:p>
                    </w:txbxContent>
                  </v:textbox>
                </v:shape>
                <v:shape id="AutoShape 13" o:spid="_x0000_s1037" type="#_x0000_t109" style="position:absolute;left:9140;top:45232;width:41153;height:3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">
                  <v:textbox>
                    <w:txbxContent>
                      <w:p w:rsidR="009A3C27" w:rsidRDefault="009A3C27" w:rsidP="009A3C27">
                        <w:pPr>
                          <w:jc w:val="center"/>
                        </w:pPr>
                        <w:r>
                          <w:t>Заявитель (получатель муниципальной услуги)</w:t>
                        </w:r>
                      </w:p>
                    </w:txbxContent>
                  </v:textbox>
                </v:shape>
                <v:shapetype id="_x0000_t32" coordsize="21600,21600" o:spt="32" o:oned="t" path="m,l21600,21600e" filled="f">
                  <v:path arrowok="t" fillok="f" o:connecttype="none"/>
                  <o:lock v:ext="edit" shapetype="t"/>
                </v:shapetype>
                <v:shape id="AutoShape 14" o:spid="_x0000_s1038" type="#_x0000_t32" style="position:absolute;left:29543;top:21910;width:56;height:13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NxQAAANwAAAAPAAAAZHJzL2Rvd25yZXYueG1sRI9BawIx&#10;FITvBf9DeIK3mtVi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ABub+NxQAAANwAAAAP&#10;AAAAAAAAAAAAAAAAAAcCAABkcnMvZG93bnJldi54bWxQSwUGAAAAAAMAAwC3AAAA+QIAAAAA&#10;">
                  <v:stroke endarrow="block"/>
                </v:shape>
                <v:shape id="AutoShape 15" o:spid="_x0000_s1039" type="#_x0000_t32" style="position:absolute;left:29599;top:28965;width:17;height:1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">
                  <v:stroke endarrow="block"/>
                </v:shape>
                <v:shape id="AutoShape 16" o:spid="_x0000_s1040" type="#_x0000_t32" style="position:absolute;left:29599;top:36955;width:17;height:1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8iwwAAANwAAAAPAAAAZHJzL2Rvd25yZXYueG1sRI9BawIx&#10;FITvBf9DeIK3mlVpldUoVhCkl1IV9PjYPHeDm5dlk27Wf28KhR6HmfmGWW16W4uOWm8cK5iMMxDE&#10;hdOGSwXn0/51Ac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jzbPIsMAAADcAAAADwAA&#10;AAAAAAAAAAAAAAAHAgAAZHJzL2Rvd25yZXYueG1sUEsFBgAAAAADAAMAtwAAAPcCAAAAAA==&#10;">
                  <v:stroke endarrow="block"/>
                </v:shape>
                <v:shape id="AutoShape 17" o:spid="_x0000_s1041" type="#_x0000_t32" style="position:absolute;left:29599;top:43920;width:122;height:1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">
                  <v:stroke endarrow="block"/>
                </v:shape>
                <v:shape id="AutoShape 18" o:spid="_x0000_s1042" type="#_x0000_t32" style="position:absolute;left:9286;top:14749;width:19747;height:1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">
                  <v:stroke endarrow="block"/>
                </v:shape>
                <v:shape id="AutoShape 19" o:spid="_x0000_s1043" type="#_x0000_t32" style="position:absolute;left:29543;top:14749;width:18921;height:14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">
                  <v:stroke endarrow="block"/>
                </v:shape>
                <v:shape id="AutoShape 20" o:spid="_x0000_s1044" type="#_x0000_t32" style="position:absolute;left:29340;top:14749;width:203;height:1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">
                  <v:stroke endarrow="block"/>
                </v:shape>
                <v:shape id="AutoShape 21" o:spid="_x0000_s1045" type="#_x0000_t32" style="position:absolute;left:9602;top:7514;width:19738;height:26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">
                  <v:stroke endarrow="block"/>
                </v:shape>
                <v:shape id="AutoShape 22" o:spid="_x0000_s1046" type="#_x0000_t32" style="position:absolute;left:29340;top:7514;width:19124;height:26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">
                  <v:stroke endarrow="block"/>
                </v:shape>
                <v:shape id="AutoShape 23" o:spid="_x0000_s1047" type="#_x0000_t32" style="position:absolute;left:29340;top:3707;width:8;height: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">
                  <v:stroke endarrow="block"/>
                </v:shape>
                <w10:anchorlock/>
              </v:group>
            </w:pict>
          </mc:Fallback>
        </mc:AlternateConten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Приложение №2</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к административному регламенту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w: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w:t>
      </w:r>
    </w:p>
    <w:p w:rsidR="009A3C27" w:rsidRPr="00282690" w:rsidRDefault="009A3C27" w:rsidP="009A3C27">
      <w:pPr>
        <w:pStyle w:val="a6"/>
        <w:rPr>
          <w:rFonts w:ascii="Times New Roman" w:hAnsi="Times New Roman"/>
          <w:spacing w:val="-6"/>
          <w:sz w:val="24"/>
          <w:szCs w:val="24"/>
        </w:rPr>
      </w:pPr>
      <w:r w:rsidRPr="00282690">
        <w:rPr>
          <w:rFonts w:ascii="Times New Roman" w:hAnsi="Times New Roman"/>
          <w:spacing w:val="-6"/>
          <w:sz w:val="24"/>
          <w:szCs w:val="24"/>
        </w:rPr>
        <w:t xml:space="preserve">                                                            </w:t>
      </w:r>
    </w:p>
    <w:p w:rsidR="009A3C27" w:rsidRPr="00282690" w:rsidRDefault="009A3C27" w:rsidP="009A3C27">
      <w:pPr>
        <w:pStyle w:val="a6"/>
        <w:jc w:val="right"/>
        <w:rPr>
          <w:rFonts w:ascii="Times New Roman" w:hAnsi="Times New Roman"/>
          <w:spacing w:val="-6"/>
          <w:sz w:val="24"/>
          <w:szCs w:val="24"/>
        </w:rPr>
      </w:pPr>
      <w:r w:rsidRPr="00282690">
        <w:rPr>
          <w:rFonts w:ascii="Times New Roman" w:hAnsi="Times New Roman"/>
          <w:spacing w:val="-6"/>
          <w:sz w:val="24"/>
          <w:szCs w:val="24"/>
        </w:rPr>
        <w:t xml:space="preserve">                                                              Главе администрации </w:t>
      </w:r>
    </w:p>
    <w:p w:rsidR="009A3C27" w:rsidRPr="00282690" w:rsidRDefault="009A3C27" w:rsidP="009A3C27">
      <w:pPr>
        <w:pStyle w:val="a6"/>
        <w:jc w:val="right"/>
        <w:rPr>
          <w:rFonts w:ascii="Times New Roman" w:hAnsi="Times New Roman"/>
          <w:spacing w:val="-6"/>
          <w:sz w:val="24"/>
          <w:szCs w:val="24"/>
        </w:rPr>
      </w:pPr>
      <w:r w:rsidRPr="00282690">
        <w:rPr>
          <w:rFonts w:ascii="Times New Roman" w:hAnsi="Times New Roman"/>
          <w:spacing w:val="-6"/>
          <w:sz w:val="24"/>
          <w:szCs w:val="24"/>
        </w:rPr>
        <w:lastRenderedPageBreak/>
        <w:t xml:space="preserve">                                                             </w:t>
      </w:r>
      <w:r w:rsidRPr="00282690">
        <w:rPr>
          <w:rFonts w:ascii="Times New Roman" w:eastAsia="Times New Roman" w:hAnsi="Times New Roman"/>
          <w:sz w:val="24"/>
          <w:szCs w:val="24"/>
        </w:rPr>
        <w:t>Эльтаркачского</w:t>
      </w:r>
      <w:r w:rsidRPr="00282690">
        <w:rPr>
          <w:rFonts w:ascii="Times New Roman" w:hAnsi="Times New Roman"/>
          <w:spacing w:val="-6"/>
          <w:sz w:val="24"/>
          <w:szCs w:val="24"/>
        </w:rPr>
        <w:t xml:space="preserve"> сельского поселения           </w:t>
      </w:r>
    </w:p>
    <w:p w:rsidR="009A3C27" w:rsidRPr="00282690" w:rsidRDefault="009A3C27" w:rsidP="009A3C27">
      <w:pPr>
        <w:pStyle w:val="a6"/>
        <w:jc w:val="right"/>
        <w:rPr>
          <w:rFonts w:ascii="Times New Roman" w:hAnsi="Times New Roman"/>
          <w:spacing w:val="-6"/>
          <w:sz w:val="24"/>
          <w:szCs w:val="24"/>
        </w:rPr>
      </w:pPr>
      <w:r w:rsidRPr="00282690">
        <w:rPr>
          <w:rFonts w:ascii="Times New Roman" w:hAnsi="Times New Roman"/>
          <w:spacing w:val="-6"/>
          <w:sz w:val="24"/>
          <w:szCs w:val="24"/>
        </w:rPr>
        <w:t xml:space="preserve">                                                             Усть-Джегутинского муниципального  района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______________________________________                                                                                                                                     </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(Ф.И.О.)</w: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___________________________________</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(Ф.И.О. заявителя)</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______________________________________</w:t>
      </w: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 xml:space="preserve">                                                           (адрес проживания)</w: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r w:rsidRPr="00282690">
        <w:rPr>
          <w:rStyle w:val="a8"/>
          <w:rFonts w:ascii="Times New Roman" w:hAnsi="Times New Roman"/>
          <w:sz w:val="24"/>
          <w:szCs w:val="24"/>
        </w:rPr>
        <w:t xml:space="preserve">                                      Заявление</w: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vertAlign w:val="superscript"/>
        </w:rPr>
      </w:pPr>
      <w:r w:rsidRPr="00282690">
        <w:rPr>
          <w:rFonts w:ascii="Times New Roman" w:hAnsi="Times New Roman"/>
          <w:sz w:val="24"/>
          <w:szCs w:val="24"/>
        </w:rPr>
        <w:t xml:space="preserve">            Прошу Вас выдать справку о наличии у меня в собственности земельного участка. Справка необходима для   предъявления  ________________________ __________________________________________________________________   ______________________________________________________</w:t>
      </w:r>
    </w:p>
    <w:p w:rsidR="009A3C27" w:rsidRPr="00282690" w:rsidRDefault="009A3C27" w:rsidP="009A3C27">
      <w:pPr>
        <w:pStyle w:val="a6"/>
        <w:rPr>
          <w:rFonts w:ascii="Times New Roman" w:hAnsi="Times New Roman"/>
          <w:sz w:val="24"/>
          <w:szCs w:val="24"/>
          <w:vertAlign w:val="superscript"/>
        </w:rPr>
      </w:pPr>
      <w:r w:rsidRPr="00282690">
        <w:rPr>
          <w:rFonts w:ascii="Times New Roman" w:hAnsi="Times New Roman"/>
          <w:sz w:val="24"/>
          <w:szCs w:val="24"/>
        </w:rPr>
        <w:t>(по месту требования)</w: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r w:rsidRPr="00282690">
        <w:rPr>
          <w:rFonts w:ascii="Times New Roman" w:hAnsi="Times New Roman"/>
          <w:sz w:val="24"/>
          <w:szCs w:val="24"/>
        </w:rPr>
        <w:t>________________________________                      _________________________</w:t>
      </w:r>
    </w:p>
    <w:p w:rsidR="009A3C27" w:rsidRPr="00282690" w:rsidRDefault="009A3C27" w:rsidP="009A3C27">
      <w:pPr>
        <w:pStyle w:val="a6"/>
        <w:rPr>
          <w:rFonts w:ascii="Times New Roman" w:hAnsi="Times New Roman"/>
          <w:sz w:val="24"/>
          <w:szCs w:val="24"/>
          <w:vertAlign w:val="superscript"/>
        </w:rPr>
      </w:pPr>
      <w:r w:rsidRPr="00282690">
        <w:rPr>
          <w:rFonts w:ascii="Times New Roman" w:hAnsi="Times New Roman"/>
          <w:sz w:val="24"/>
          <w:szCs w:val="24"/>
          <w:vertAlign w:val="superscript"/>
        </w:rPr>
        <w:t xml:space="preserve">                                    (подпись заявителя)                                                                                        (Ф.И.О. заявителя)</w:t>
      </w:r>
    </w:p>
    <w:p w:rsidR="009A3C27" w:rsidRPr="00282690" w:rsidRDefault="009A3C27" w:rsidP="009A3C27">
      <w:pPr>
        <w:pStyle w:val="a6"/>
        <w:rPr>
          <w:rFonts w:ascii="Times New Roman" w:hAnsi="Times New Roman"/>
          <w:sz w:val="24"/>
          <w:szCs w:val="24"/>
          <w:lang w:val="en-US"/>
        </w:rPr>
      </w:pPr>
      <w:r w:rsidRPr="00282690">
        <w:rPr>
          <w:rFonts w:ascii="Times New Roman" w:hAnsi="Times New Roman"/>
          <w:sz w:val="24"/>
          <w:szCs w:val="24"/>
        </w:rPr>
        <w:t xml:space="preserve">    "____" ___________ 20____г.</w:t>
      </w: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p w:rsidR="009A3C27" w:rsidRPr="00282690" w:rsidRDefault="009A3C27" w:rsidP="009A3C27">
      <w:pPr>
        <w:pStyle w:val="a6"/>
        <w:rPr>
          <w:rFonts w:ascii="Times New Roman" w:hAnsi="Times New Roman"/>
          <w:sz w:val="24"/>
          <w:szCs w:val="24"/>
        </w:rPr>
      </w:pPr>
    </w:p>
    <w:tbl>
      <w:tblPr>
        <w:tblW w:w="0" w:type="auto"/>
        <w:tblLook w:val="04A0" w:firstRow="1" w:lastRow="0" w:firstColumn="1" w:lastColumn="0" w:noHBand="0" w:noVBand="1"/>
      </w:tblPr>
      <w:tblGrid>
        <w:gridCol w:w="4678"/>
        <w:gridCol w:w="4677"/>
      </w:tblGrid>
      <w:tr w:rsidR="009A3C27" w:rsidRPr="00282690" w:rsidTr="006A299D">
        <w:tc>
          <w:tcPr>
            <w:tcW w:w="4898" w:type="dxa"/>
            <w:vAlign w:val="bottom"/>
          </w:tcPr>
          <w:p w:rsidR="009A3C27" w:rsidRPr="00282690" w:rsidRDefault="009A3C27" w:rsidP="006A299D">
            <w:pPr>
              <w:pStyle w:val="a6"/>
              <w:spacing w:line="276" w:lineRule="auto"/>
              <w:rPr>
                <w:rFonts w:ascii="Times New Roman" w:eastAsiaTheme="minorEastAsia" w:hAnsi="Times New Roman"/>
                <w:sz w:val="24"/>
                <w:szCs w:val="24"/>
                <w:lang w:val="en-US" w:bidi="en-US"/>
              </w:rPr>
            </w:pPr>
          </w:p>
        </w:tc>
        <w:tc>
          <w:tcPr>
            <w:tcW w:w="4897" w:type="dxa"/>
            <w:vAlign w:val="bottom"/>
          </w:tcPr>
          <w:p w:rsidR="009A3C27" w:rsidRPr="00282690" w:rsidRDefault="009A3C27" w:rsidP="006A299D">
            <w:pPr>
              <w:pStyle w:val="a6"/>
              <w:spacing w:line="276" w:lineRule="auto"/>
              <w:rPr>
                <w:rFonts w:ascii="Times New Roman" w:eastAsiaTheme="minorEastAsia" w:hAnsi="Times New Roman"/>
                <w:sz w:val="24"/>
                <w:szCs w:val="24"/>
                <w:lang w:val="en-US" w:bidi="en-US"/>
              </w:rPr>
            </w:pPr>
          </w:p>
        </w:tc>
      </w:tr>
      <w:tr w:rsidR="009A3C27" w:rsidRPr="00282690" w:rsidTr="006A299D">
        <w:tc>
          <w:tcPr>
            <w:tcW w:w="4898" w:type="dxa"/>
            <w:vAlign w:val="bottom"/>
          </w:tcPr>
          <w:p w:rsidR="009A3C27" w:rsidRPr="00282690" w:rsidRDefault="009A3C27" w:rsidP="006A299D">
            <w:pPr>
              <w:pStyle w:val="a6"/>
              <w:spacing w:line="276" w:lineRule="auto"/>
              <w:rPr>
                <w:rFonts w:ascii="Times New Roman" w:eastAsiaTheme="minorEastAsia" w:hAnsi="Times New Roman"/>
                <w:sz w:val="24"/>
                <w:szCs w:val="24"/>
                <w:lang w:val="en-US" w:bidi="en-US"/>
              </w:rPr>
            </w:pPr>
          </w:p>
        </w:tc>
        <w:tc>
          <w:tcPr>
            <w:tcW w:w="4897" w:type="dxa"/>
            <w:vAlign w:val="bottom"/>
          </w:tcPr>
          <w:p w:rsidR="009A3C27" w:rsidRPr="00282690" w:rsidRDefault="009A3C27" w:rsidP="006A299D">
            <w:pPr>
              <w:pStyle w:val="a6"/>
              <w:spacing w:line="276" w:lineRule="auto"/>
              <w:rPr>
                <w:rFonts w:ascii="Times New Roman" w:eastAsiaTheme="minorEastAsia" w:hAnsi="Times New Roman"/>
                <w:sz w:val="24"/>
                <w:szCs w:val="24"/>
                <w:lang w:val="en-US" w:bidi="en-US"/>
              </w:rPr>
            </w:pPr>
          </w:p>
        </w:tc>
      </w:tr>
    </w:tbl>
    <w:p w:rsidR="009A3C27" w:rsidRPr="00282690" w:rsidRDefault="009A3C27" w:rsidP="009A3C27">
      <w:pPr>
        <w:pStyle w:val="a6"/>
        <w:rPr>
          <w:rStyle w:val="a8"/>
          <w:rFonts w:asciiTheme="minorHAnsi" w:eastAsia="Times New Roman" w:hAnsiTheme="minorHAnsi"/>
          <w:b w:val="0"/>
          <w:sz w:val="24"/>
          <w:szCs w:val="24"/>
          <w:lang w:val="en-US" w:bidi="en-US"/>
        </w:rPr>
      </w:pPr>
    </w:p>
    <w:p w:rsidR="009A3C27" w:rsidRPr="00282690" w:rsidRDefault="009A3C27" w:rsidP="009A3C27">
      <w:pPr>
        <w:pStyle w:val="a6"/>
        <w:jc w:val="right"/>
        <w:rPr>
          <w:rFonts w:eastAsiaTheme="minorEastAsia"/>
          <w:spacing w:val="-6"/>
          <w:sz w:val="24"/>
          <w:szCs w:val="24"/>
        </w:rPr>
      </w:pPr>
      <w:r w:rsidRPr="00282690">
        <w:rPr>
          <w:rStyle w:val="a8"/>
          <w:sz w:val="24"/>
          <w:szCs w:val="24"/>
        </w:rPr>
        <w:br w:type="page"/>
      </w:r>
      <w:r w:rsidRPr="00282690">
        <w:rPr>
          <w:rFonts w:ascii="Times New Roman" w:hAnsi="Times New Roman"/>
          <w:sz w:val="24"/>
          <w:szCs w:val="24"/>
        </w:rPr>
        <w:lastRenderedPageBreak/>
        <w:t xml:space="preserve">                                                                                                                                                            </w:t>
      </w:r>
      <w:r w:rsidRPr="00282690">
        <w:rPr>
          <w:rFonts w:ascii="Times New Roman" w:hAnsi="Times New Roman"/>
          <w:spacing w:val="-6"/>
          <w:sz w:val="24"/>
          <w:szCs w:val="24"/>
        </w:rPr>
        <w:t>Приложение №3</w:t>
      </w:r>
    </w:p>
    <w:p w:rsidR="009A3C27" w:rsidRPr="00282690" w:rsidRDefault="009A3C27" w:rsidP="009A3C27">
      <w:pPr>
        <w:pStyle w:val="a6"/>
        <w:jc w:val="right"/>
        <w:rPr>
          <w:rFonts w:ascii="Times New Roman" w:hAnsi="Times New Roman"/>
          <w:b/>
          <w:bCs/>
          <w:spacing w:val="4"/>
          <w:sz w:val="24"/>
          <w:szCs w:val="24"/>
        </w:rPr>
      </w:pPr>
      <w:r w:rsidRPr="00282690">
        <w:rPr>
          <w:rFonts w:ascii="Times New Roman" w:hAnsi="Times New Roman"/>
          <w:spacing w:val="4"/>
          <w:sz w:val="24"/>
          <w:szCs w:val="24"/>
        </w:rPr>
        <w:t xml:space="preserve">                                                                                                                                       </w:t>
      </w:r>
      <w:r w:rsidRPr="00282690">
        <w:rPr>
          <w:rFonts w:ascii="Times New Roman" w:hAnsi="Times New Roman"/>
          <w:b/>
          <w:bCs/>
          <w:sz w:val="24"/>
          <w:szCs w:val="24"/>
        </w:rPr>
        <w:t>к</w:t>
      </w:r>
      <w:r w:rsidRPr="00282690">
        <w:rPr>
          <w:rFonts w:ascii="Times New Roman" w:hAnsi="Times New Roman"/>
          <w:sz w:val="24"/>
          <w:szCs w:val="24"/>
        </w:rPr>
        <w:t xml:space="preserve"> </w:t>
      </w:r>
      <w:r w:rsidRPr="00282690">
        <w:rPr>
          <w:rFonts w:ascii="Times New Roman" w:hAnsi="Times New Roman"/>
          <w:spacing w:val="4"/>
          <w:sz w:val="24"/>
          <w:szCs w:val="24"/>
        </w:rPr>
        <w:t>административному регламенту</w:t>
      </w:r>
      <w:r w:rsidRPr="00282690">
        <w:rPr>
          <w:rFonts w:ascii="Times New Roman" w:hAnsi="Times New Roman"/>
          <w:b/>
          <w:bCs/>
          <w:spacing w:val="4"/>
          <w:sz w:val="24"/>
          <w:szCs w:val="24"/>
        </w:rPr>
        <w:t xml:space="preserve">  </w:t>
      </w:r>
    </w:p>
    <w:p w:rsidR="009A3C27" w:rsidRPr="00282690" w:rsidRDefault="009A3C27" w:rsidP="009A3C27">
      <w:pPr>
        <w:pStyle w:val="a6"/>
        <w:jc w:val="right"/>
        <w:rPr>
          <w:rFonts w:ascii="Times New Roman" w:hAnsi="Times New Roman"/>
          <w:spacing w:val="-6"/>
          <w:sz w:val="24"/>
          <w:szCs w:val="24"/>
        </w:rPr>
      </w:pPr>
    </w:p>
    <w:p w:rsidR="009A3C27" w:rsidRPr="00282690" w:rsidRDefault="009A3C27" w:rsidP="009A3C27">
      <w:pPr>
        <w:pStyle w:val="a6"/>
        <w:jc w:val="right"/>
        <w:rPr>
          <w:rFonts w:ascii="Times New Roman" w:hAnsi="Times New Roman"/>
          <w:spacing w:val="-6"/>
          <w:sz w:val="24"/>
          <w:szCs w:val="24"/>
        </w:rPr>
      </w:pP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pacing w:val="-6"/>
          <w:sz w:val="24"/>
          <w:szCs w:val="24"/>
        </w:rPr>
        <w:t xml:space="preserve">                        </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 xml:space="preserve">                                                                                                   Главе администрации </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 xml:space="preserve">                                                                                                   Эльтаркачского  сельского поселения           </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 xml:space="preserve">                                                                                                   Усть-Джегутинского   района </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 xml:space="preserve">                                                                                                  _______________________________________</w:t>
      </w: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 xml:space="preserve">                                                                                                  (Ф.И.О.)</w:t>
      </w:r>
    </w:p>
    <w:p w:rsidR="009A3C27" w:rsidRPr="00282690" w:rsidRDefault="009A3C27" w:rsidP="009A3C27">
      <w:pPr>
        <w:pStyle w:val="a6"/>
        <w:jc w:val="right"/>
        <w:rPr>
          <w:rFonts w:ascii="Times New Roman" w:hAnsi="Times New Roman"/>
          <w:sz w:val="24"/>
          <w:szCs w:val="24"/>
        </w:rPr>
      </w:pPr>
    </w:p>
    <w:p w:rsidR="009A3C27" w:rsidRPr="00282690" w:rsidRDefault="009A3C27" w:rsidP="009A3C27">
      <w:pPr>
        <w:pStyle w:val="a6"/>
        <w:jc w:val="right"/>
        <w:rPr>
          <w:rFonts w:ascii="Times New Roman" w:hAnsi="Times New Roman"/>
          <w:sz w:val="24"/>
          <w:szCs w:val="24"/>
        </w:rPr>
      </w:pPr>
      <w:r w:rsidRPr="00282690">
        <w:rPr>
          <w:rFonts w:ascii="Times New Roman" w:hAnsi="Times New Roman"/>
          <w:sz w:val="24"/>
          <w:szCs w:val="24"/>
        </w:rPr>
        <w:t xml:space="preserve">                                                                                               _______________________________________</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 для юридического  лица: полное наименование и сокращенное (в случае если </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_______________________________________</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организационно-правовая</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_________________________________________</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Ф.И.О.,</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_____________________________________________________________________</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почтовый адрес;  для физического лица: Ф.И.О.,</w:t>
      </w:r>
      <w:r>
        <w:rPr>
          <w:rFonts w:ascii="Times New Roman" w:hAnsi="Times New Roman"/>
          <w:sz w:val="20"/>
          <w:szCs w:val="20"/>
        </w:rPr>
        <w:t xml:space="preserve"> </w:t>
      </w:r>
      <w:r>
        <w:rPr>
          <w:rFonts w:ascii="Times New Roman" w:hAnsi="Times New Roman"/>
          <w:sz w:val="16"/>
          <w:szCs w:val="16"/>
        </w:rPr>
        <w:t>почтовый адрес</w:t>
      </w:r>
    </w:p>
    <w:p w:rsidR="009A3C27" w:rsidRDefault="009A3C27" w:rsidP="009A3C27">
      <w:pPr>
        <w:pStyle w:val="a6"/>
        <w:jc w:val="right"/>
        <w:rPr>
          <w:rFonts w:ascii="Times New Roman" w:hAnsi="Times New Roman"/>
          <w:sz w:val="20"/>
          <w:szCs w:val="20"/>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Style w:val="a8"/>
          <w:rFonts w:ascii="Times New Roman" w:hAnsi="Times New Roman"/>
          <w:sz w:val="28"/>
          <w:szCs w:val="28"/>
        </w:rPr>
        <w:t xml:space="preserve">                                                   Заявление</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Прошу Вас выдать дубликат свидетельства о праве собственности на земельный участок, расположенный по адресу:______________________ _________________________________________________________________</w:t>
      </w:r>
    </w:p>
    <w:p w:rsidR="009A3C27" w:rsidRDefault="009A3C27" w:rsidP="009A3C27">
      <w:pPr>
        <w:pStyle w:val="a6"/>
        <w:rPr>
          <w:rFonts w:ascii="Times New Roman" w:hAnsi="Times New Roman"/>
          <w:sz w:val="28"/>
          <w:szCs w:val="28"/>
        </w:rPr>
      </w:pPr>
      <w:r>
        <w:rPr>
          <w:rFonts w:ascii="Times New Roman" w:hAnsi="Times New Roman"/>
          <w:sz w:val="28"/>
          <w:szCs w:val="28"/>
        </w:rPr>
        <w:t>принадлежащий ________________________________________.</w:t>
      </w:r>
    </w:p>
    <w:p w:rsidR="009A3C27" w:rsidRDefault="009A3C27" w:rsidP="009A3C27">
      <w:pPr>
        <w:pStyle w:val="a6"/>
        <w:rPr>
          <w:rFonts w:ascii="Times New Roman" w:hAnsi="Times New Roman"/>
          <w:sz w:val="28"/>
          <w:szCs w:val="28"/>
          <w:vertAlign w:val="superscript"/>
        </w:rPr>
      </w:pPr>
      <w:r>
        <w:rPr>
          <w:rFonts w:ascii="Times New Roman" w:hAnsi="Times New Roman"/>
          <w:sz w:val="28"/>
          <w:szCs w:val="28"/>
        </w:rPr>
        <w:t xml:space="preserve"> </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________________________________                      _________________________</w:t>
      </w:r>
    </w:p>
    <w:p w:rsidR="009A3C27" w:rsidRDefault="009A3C27" w:rsidP="009A3C27">
      <w:pPr>
        <w:pStyle w:val="a6"/>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9A3C27" w:rsidRDefault="009A3C27" w:rsidP="009A3C27">
      <w:pPr>
        <w:pStyle w:val="a6"/>
        <w:rPr>
          <w:rFonts w:ascii="Times New Roman" w:hAnsi="Times New Roman"/>
          <w:sz w:val="28"/>
          <w:szCs w:val="28"/>
          <w:lang w:val="en-US"/>
        </w:rPr>
      </w:pPr>
      <w:r>
        <w:rPr>
          <w:rFonts w:ascii="Times New Roman" w:hAnsi="Times New Roman"/>
          <w:sz w:val="28"/>
          <w:szCs w:val="28"/>
        </w:rPr>
        <w:t xml:space="preserve">    "____" ___________ 20____г.</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tbl>
      <w:tblPr>
        <w:tblW w:w="0" w:type="auto"/>
        <w:tblLook w:val="04A0" w:firstRow="1" w:lastRow="0" w:firstColumn="1" w:lastColumn="0" w:noHBand="0" w:noVBand="1"/>
      </w:tblPr>
      <w:tblGrid>
        <w:gridCol w:w="4621"/>
        <w:gridCol w:w="4734"/>
      </w:tblGrid>
      <w:tr w:rsidR="009A3C27" w:rsidTr="006A299D">
        <w:tc>
          <w:tcPr>
            <w:tcW w:w="4898" w:type="dxa"/>
            <w:vAlign w:val="bottom"/>
          </w:tcPr>
          <w:p w:rsidR="009A3C27" w:rsidRDefault="009A3C27" w:rsidP="006A299D">
            <w:pPr>
              <w:pStyle w:val="a6"/>
              <w:spacing w:line="276" w:lineRule="auto"/>
              <w:rPr>
                <w:rFonts w:ascii="Times New Roman" w:eastAsiaTheme="minorEastAsia" w:hAnsi="Times New Roman"/>
                <w:sz w:val="28"/>
                <w:szCs w:val="28"/>
                <w:lang w:val="en-US" w:bidi="en-US"/>
              </w:rPr>
            </w:pPr>
          </w:p>
        </w:tc>
        <w:tc>
          <w:tcPr>
            <w:tcW w:w="4897" w:type="dxa"/>
            <w:vAlign w:val="bottom"/>
          </w:tcPr>
          <w:p w:rsidR="009A3C27" w:rsidRDefault="009A3C27" w:rsidP="006A299D">
            <w:pPr>
              <w:pStyle w:val="a6"/>
              <w:spacing w:line="276" w:lineRule="auto"/>
              <w:rPr>
                <w:rFonts w:ascii="Times New Roman" w:eastAsiaTheme="minorEastAsia" w:hAnsi="Times New Roman"/>
                <w:sz w:val="28"/>
                <w:szCs w:val="28"/>
                <w:lang w:bidi="en-US"/>
              </w:rPr>
            </w:pPr>
          </w:p>
          <w:p w:rsidR="009A3C27" w:rsidRDefault="009A3C27" w:rsidP="006A299D">
            <w:pPr>
              <w:pStyle w:val="a6"/>
              <w:spacing w:line="276" w:lineRule="auto"/>
              <w:rPr>
                <w:rFonts w:ascii="Times New Roman" w:eastAsiaTheme="minorEastAsia" w:hAnsi="Times New Roman"/>
                <w:sz w:val="28"/>
                <w:szCs w:val="28"/>
                <w:lang w:bidi="en-US"/>
              </w:rPr>
            </w:pPr>
          </w:p>
          <w:p w:rsidR="009A3C27" w:rsidRDefault="009A3C27" w:rsidP="006A299D">
            <w:pPr>
              <w:pStyle w:val="a6"/>
              <w:spacing w:line="276" w:lineRule="auto"/>
              <w:rPr>
                <w:rFonts w:ascii="Times New Roman" w:eastAsiaTheme="minorEastAsia" w:hAnsi="Times New Roman"/>
                <w:sz w:val="28"/>
                <w:szCs w:val="28"/>
                <w:lang w:bidi="en-US"/>
              </w:rPr>
            </w:pPr>
          </w:p>
          <w:p w:rsidR="009A3C27" w:rsidRDefault="009A3C27" w:rsidP="006A299D">
            <w:pPr>
              <w:pStyle w:val="a6"/>
              <w:spacing w:line="276" w:lineRule="auto"/>
              <w:rPr>
                <w:rFonts w:ascii="Times New Roman" w:eastAsiaTheme="minorEastAsia" w:hAnsi="Times New Roman"/>
                <w:sz w:val="28"/>
                <w:szCs w:val="28"/>
                <w:lang w:bidi="en-US"/>
              </w:rPr>
            </w:pPr>
          </w:p>
          <w:p w:rsidR="009A3C27" w:rsidRDefault="009A3C27" w:rsidP="006A299D">
            <w:pPr>
              <w:pStyle w:val="a6"/>
              <w:spacing w:line="276" w:lineRule="auto"/>
              <w:rPr>
                <w:rFonts w:ascii="Times New Roman" w:eastAsiaTheme="minorEastAsia" w:hAnsi="Times New Roman"/>
                <w:sz w:val="28"/>
                <w:szCs w:val="28"/>
                <w:lang w:bidi="en-US"/>
              </w:rPr>
            </w:pPr>
          </w:p>
          <w:p w:rsidR="009A3C27" w:rsidRDefault="009A3C27" w:rsidP="006A299D">
            <w:pPr>
              <w:pStyle w:val="a6"/>
              <w:spacing w:line="276" w:lineRule="auto"/>
              <w:rPr>
                <w:rFonts w:ascii="Times New Roman" w:eastAsiaTheme="minorEastAsia" w:hAnsi="Times New Roman"/>
                <w:sz w:val="28"/>
                <w:szCs w:val="28"/>
                <w:lang w:bidi="en-US"/>
              </w:rPr>
            </w:pPr>
          </w:p>
          <w:p w:rsidR="009A3C27" w:rsidRDefault="009A3C27" w:rsidP="006A299D">
            <w:pPr>
              <w:pStyle w:val="a6"/>
              <w:spacing w:line="276" w:lineRule="auto"/>
              <w:rPr>
                <w:rFonts w:ascii="Times New Roman" w:eastAsiaTheme="minorEastAsia" w:hAnsi="Times New Roman"/>
                <w:sz w:val="28"/>
                <w:szCs w:val="28"/>
                <w:lang w:bidi="en-US"/>
              </w:rPr>
            </w:pPr>
          </w:p>
          <w:p w:rsidR="009A3C27" w:rsidRDefault="009A3C27" w:rsidP="006A299D">
            <w:pPr>
              <w:pStyle w:val="a6"/>
              <w:spacing w:line="276" w:lineRule="auto"/>
              <w:rPr>
                <w:rFonts w:ascii="Times New Roman" w:eastAsiaTheme="minorEastAsia" w:hAnsi="Times New Roman"/>
                <w:sz w:val="28"/>
                <w:szCs w:val="28"/>
                <w:lang w:bidi="en-US"/>
              </w:rPr>
            </w:pPr>
          </w:p>
        </w:tc>
      </w:tr>
      <w:tr w:rsidR="009A3C27" w:rsidTr="006A299D">
        <w:trPr>
          <w:trHeight w:val="1418"/>
        </w:trPr>
        <w:tc>
          <w:tcPr>
            <w:tcW w:w="4898" w:type="dxa"/>
            <w:vAlign w:val="bottom"/>
          </w:tcPr>
          <w:p w:rsidR="009A3C27" w:rsidRDefault="009A3C27" w:rsidP="006A299D">
            <w:pPr>
              <w:pStyle w:val="a6"/>
              <w:spacing w:line="276" w:lineRule="auto"/>
              <w:rPr>
                <w:rFonts w:eastAsiaTheme="minorEastAsia"/>
                <w:lang w:val="en-US" w:bidi="en-US"/>
              </w:rPr>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rPr>
                <w:rFonts w:eastAsiaTheme="minorEastAsia"/>
                <w:lang w:val="en-US" w:bidi="en-US"/>
              </w:rPr>
            </w:pPr>
          </w:p>
        </w:tc>
        <w:tc>
          <w:tcPr>
            <w:tcW w:w="4897" w:type="dxa"/>
            <w:vAlign w:val="bottom"/>
          </w:tcPr>
          <w:p w:rsidR="009A3C27" w:rsidRDefault="009A3C27" w:rsidP="006A299D">
            <w:pPr>
              <w:pStyle w:val="a6"/>
              <w:spacing w:line="276" w:lineRule="auto"/>
              <w:rPr>
                <w:rFonts w:eastAsiaTheme="minorEastAsia"/>
                <w:szCs w:val="20"/>
                <w:lang w:bidi="en-US"/>
              </w:rPr>
            </w:pPr>
            <w:r>
              <w:rPr>
                <w:szCs w:val="20"/>
              </w:rPr>
              <w:t>Приложение №4</w:t>
            </w:r>
          </w:p>
          <w:p w:rsidR="009A3C27" w:rsidRDefault="009A3C27" w:rsidP="006A299D">
            <w:pPr>
              <w:pStyle w:val="a6"/>
              <w:spacing w:line="276" w:lineRule="auto"/>
              <w:rPr>
                <w:szCs w:val="20"/>
                <w:lang w:val="en-US"/>
              </w:rPr>
            </w:pPr>
            <w:r>
              <w:rPr>
                <w:szCs w:val="20"/>
              </w:rPr>
              <w:t xml:space="preserve">к административному регламенту  </w:t>
            </w: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pPr>
          </w:p>
          <w:p w:rsidR="009A3C27" w:rsidRDefault="009A3C27" w:rsidP="006A299D">
            <w:pPr>
              <w:pStyle w:val="a6"/>
              <w:spacing w:line="276" w:lineRule="auto"/>
              <w:rPr>
                <w:rFonts w:eastAsiaTheme="minorEastAsia"/>
                <w:lang w:val="en-US" w:bidi="en-US"/>
              </w:rPr>
            </w:pPr>
          </w:p>
        </w:tc>
      </w:tr>
    </w:tbl>
    <w:p w:rsidR="009A3C27" w:rsidRDefault="009A3C27" w:rsidP="009A3C27">
      <w:pPr>
        <w:pStyle w:val="a6"/>
        <w:jc w:val="right"/>
        <w:rPr>
          <w:rFonts w:ascii="Times New Roman" w:eastAsiaTheme="minorEastAsia" w:hAnsi="Times New Roman"/>
          <w:spacing w:val="-6"/>
          <w:sz w:val="24"/>
          <w:szCs w:val="24"/>
          <w:lang w:bidi="en-US"/>
        </w:rPr>
      </w:pPr>
      <w:r>
        <w:rPr>
          <w:sz w:val="24"/>
          <w:szCs w:val="24"/>
        </w:rPr>
        <w:t xml:space="preserve">                                                                                                   </w:t>
      </w:r>
      <w:r>
        <w:rPr>
          <w:rFonts w:ascii="Times New Roman" w:hAnsi="Times New Roman"/>
          <w:spacing w:val="-6"/>
          <w:sz w:val="24"/>
          <w:szCs w:val="24"/>
        </w:rPr>
        <w:t xml:space="preserve">  Главе администрации </w:t>
      </w:r>
    </w:p>
    <w:p w:rsidR="009A3C27" w:rsidRDefault="009A3C27" w:rsidP="009A3C27">
      <w:pPr>
        <w:pStyle w:val="a6"/>
        <w:jc w:val="right"/>
        <w:rPr>
          <w:rFonts w:ascii="Times New Roman" w:hAnsi="Times New Roman"/>
          <w:spacing w:val="-6"/>
          <w:sz w:val="24"/>
          <w:szCs w:val="24"/>
        </w:rPr>
      </w:pPr>
      <w:r>
        <w:rPr>
          <w:rFonts w:ascii="Times New Roman" w:hAnsi="Times New Roman"/>
          <w:spacing w:val="-6"/>
          <w:sz w:val="24"/>
          <w:szCs w:val="24"/>
        </w:rPr>
        <w:t xml:space="preserve">                                                                                                      Эльтаркачского сельского поселения           </w:t>
      </w:r>
    </w:p>
    <w:p w:rsidR="009A3C27" w:rsidRDefault="009A3C27" w:rsidP="009A3C27">
      <w:pPr>
        <w:pStyle w:val="a6"/>
        <w:jc w:val="right"/>
        <w:rPr>
          <w:rFonts w:ascii="Times New Roman" w:hAnsi="Times New Roman"/>
          <w:spacing w:val="-6"/>
          <w:sz w:val="24"/>
          <w:szCs w:val="24"/>
        </w:rPr>
      </w:pPr>
      <w:r>
        <w:rPr>
          <w:rFonts w:ascii="Times New Roman" w:hAnsi="Times New Roman"/>
          <w:spacing w:val="-6"/>
          <w:sz w:val="24"/>
          <w:szCs w:val="24"/>
        </w:rPr>
        <w:t xml:space="preserve">                                                                                                      Усть-Джегутинского  района </w:t>
      </w:r>
    </w:p>
    <w:p w:rsidR="009A3C27" w:rsidRDefault="009A3C27" w:rsidP="009A3C27">
      <w:pPr>
        <w:pStyle w:val="a6"/>
        <w:jc w:val="right"/>
        <w:rPr>
          <w:rFonts w:ascii="Times New Roman" w:hAnsi="Times New Roman"/>
          <w:sz w:val="28"/>
          <w:szCs w:val="28"/>
        </w:rPr>
      </w:pPr>
      <w:r>
        <w:rPr>
          <w:rFonts w:ascii="Times New Roman" w:hAnsi="Times New Roman"/>
          <w:sz w:val="24"/>
          <w:szCs w:val="24"/>
        </w:rPr>
        <w:t xml:space="preserve">                                                                                           ____________________________</w:t>
      </w:r>
    </w:p>
    <w:p w:rsidR="009A3C27" w:rsidRDefault="009A3C27" w:rsidP="009A3C27">
      <w:pPr>
        <w:pStyle w:val="a6"/>
        <w:jc w:val="right"/>
        <w:rPr>
          <w:rFonts w:ascii="Times New Roman" w:hAnsi="Times New Roman"/>
          <w:sz w:val="16"/>
          <w:szCs w:val="16"/>
        </w:rPr>
      </w:pPr>
    </w:p>
    <w:p w:rsidR="009A3C27" w:rsidRDefault="009A3C27" w:rsidP="009A3C27">
      <w:pPr>
        <w:pStyle w:val="a6"/>
        <w:rPr>
          <w:rFonts w:ascii="Times New Roman" w:hAnsi="Times New Roman"/>
          <w:sz w:val="16"/>
          <w:szCs w:val="16"/>
        </w:rPr>
      </w:pPr>
      <w:r>
        <w:rPr>
          <w:rFonts w:ascii="Times New Roman" w:hAnsi="Times New Roman"/>
          <w:sz w:val="16"/>
          <w:szCs w:val="16"/>
        </w:rPr>
        <w:t xml:space="preserve">                       </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Ф.И.О.</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_______________________________________</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 для юридического  лица: полное наименование и сокращенное (в случае если </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_______________________________________</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имеется), в том числе фирменное наименование,      </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_________________________________________</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форма, юридический адрес; для индивидуального предпринимателя:                                                                                  </w:t>
      </w:r>
    </w:p>
    <w:p w:rsidR="009A3C27" w:rsidRDefault="009A3C27" w:rsidP="009A3C27">
      <w:pPr>
        <w:pStyle w:val="a6"/>
        <w:jc w:val="right"/>
        <w:rPr>
          <w:rFonts w:ascii="Times New Roman" w:hAnsi="Times New Roman"/>
          <w:sz w:val="16"/>
          <w:szCs w:val="16"/>
        </w:rPr>
      </w:pPr>
      <w:r>
        <w:rPr>
          <w:rFonts w:ascii="Times New Roman" w:hAnsi="Times New Roman"/>
          <w:sz w:val="16"/>
          <w:szCs w:val="16"/>
        </w:rPr>
        <w:t xml:space="preserve">                                                                                                           _________________________________________________________                                                                                                                           </w:t>
      </w:r>
    </w:p>
    <w:p w:rsidR="009A3C27" w:rsidRDefault="009A3C27" w:rsidP="009A3C27">
      <w:pPr>
        <w:pStyle w:val="a6"/>
        <w:jc w:val="right"/>
        <w:rPr>
          <w:rFonts w:ascii="Times New Roman" w:hAnsi="Times New Roman"/>
          <w:sz w:val="16"/>
          <w:szCs w:val="16"/>
        </w:rPr>
      </w:pPr>
    </w:p>
    <w:p w:rsidR="009A3C27" w:rsidRDefault="009A3C27" w:rsidP="009A3C27">
      <w:pPr>
        <w:pStyle w:val="a6"/>
        <w:rPr>
          <w:rFonts w:ascii="Times New Roman" w:hAnsi="Times New Roman"/>
          <w:sz w:val="16"/>
          <w:szCs w:val="16"/>
        </w:rPr>
      </w:pPr>
    </w:p>
    <w:p w:rsidR="009A3C27" w:rsidRDefault="009A3C27" w:rsidP="009A3C27">
      <w:pPr>
        <w:pStyle w:val="a6"/>
        <w:rPr>
          <w:rFonts w:ascii="Times New Roman" w:hAnsi="Times New Roman"/>
          <w:sz w:val="16"/>
          <w:szCs w:val="16"/>
        </w:rPr>
      </w:pPr>
    </w:p>
    <w:p w:rsidR="009A3C27" w:rsidRDefault="009A3C27" w:rsidP="009A3C27">
      <w:pPr>
        <w:pStyle w:val="a6"/>
        <w:rPr>
          <w:rFonts w:ascii="Times New Roman" w:hAnsi="Times New Roman"/>
          <w:sz w:val="16"/>
          <w:szCs w:val="16"/>
        </w:rPr>
      </w:pPr>
    </w:p>
    <w:p w:rsidR="009A3C27" w:rsidRDefault="009A3C27" w:rsidP="009A3C27">
      <w:pPr>
        <w:pStyle w:val="a6"/>
        <w:rPr>
          <w:rFonts w:ascii="Times New Roman" w:hAnsi="Times New Roman"/>
          <w:sz w:val="28"/>
          <w:szCs w:val="28"/>
        </w:rPr>
      </w:pPr>
      <w:r>
        <w:rPr>
          <w:rStyle w:val="a8"/>
          <w:rFonts w:ascii="Times New Roman" w:hAnsi="Times New Roman"/>
          <w:sz w:val="28"/>
          <w:szCs w:val="28"/>
        </w:rPr>
        <w:t xml:space="preserve">                                             Заявление</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Прошу Вас выдать ордер на производство земляных работ для прокладки водопровода (газопровода и т.д.) к жилому дому по адресу:</w:t>
      </w:r>
    </w:p>
    <w:p w:rsidR="009A3C27" w:rsidRDefault="009A3C27" w:rsidP="009A3C27">
      <w:pPr>
        <w:pStyle w:val="a6"/>
        <w:rPr>
          <w:rFonts w:ascii="Times New Roman" w:hAnsi="Times New Roman"/>
          <w:sz w:val="28"/>
          <w:szCs w:val="28"/>
        </w:rPr>
      </w:pPr>
      <w:r>
        <w:rPr>
          <w:rFonts w:ascii="Times New Roman" w:hAnsi="Times New Roman"/>
          <w:sz w:val="28"/>
          <w:szCs w:val="28"/>
        </w:rPr>
        <w:t>___________________________________________________________</w:t>
      </w:r>
    </w:p>
    <w:p w:rsidR="009A3C27" w:rsidRDefault="009A3C27" w:rsidP="009A3C27">
      <w:pPr>
        <w:pStyle w:val="a6"/>
        <w:rPr>
          <w:rFonts w:ascii="Times New Roman" w:hAnsi="Times New Roman"/>
          <w:sz w:val="28"/>
          <w:szCs w:val="28"/>
          <w:vertAlign w:val="superscript"/>
        </w:rPr>
      </w:pPr>
      <w:r>
        <w:rPr>
          <w:rFonts w:ascii="Times New Roman" w:hAnsi="Times New Roman"/>
          <w:sz w:val="28"/>
          <w:szCs w:val="28"/>
        </w:rPr>
        <w:t xml:space="preserve">____  _______________________  </w:t>
      </w:r>
      <w:r>
        <w:rPr>
          <w:rFonts w:ascii="Times New Roman" w:hAnsi="Times New Roman"/>
          <w:sz w:val="28"/>
          <w:szCs w:val="28"/>
          <w:vertAlign w:val="superscript"/>
        </w:rPr>
        <w:t>(наименование улицы)</w:t>
      </w:r>
    </w:p>
    <w:p w:rsidR="009A3C27" w:rsidRDefault="009A3C27" w:rsidP="009A3C27">
      <w:pPr>
        <w:pStyle w:val="a6"/>
        <w:rPr>
          <w:rFonts w:ascii="Times New Roman" w:hAnsi="Times New Roman"/>
          <w:sz w:val="28"/>
          <w:szCs w:val="28"/>
          <w:vertAlign w:val="superscript"/>
        </w:rPr>
      </w:pPr>
      <w:r>
        <w:rPr>
          <w:rFonts w:ascii="Times New Roman" w:hAnsi="Times New Roman"/>
          <w:sz w:val="28"/>
          <w:szCs w:val="28"/>
        </w:rPr>
        <w:t xml:space="preserve"> ___________________________________________________________</w:t>
      </w:r>
    </w:p>
    <w:p w:rsidR="009A3C27" w:rsidRDefault="009A3C27" w:rsidP="009A3C27">
      <w:pPr>
        <w:pStyle w:val="a6"/>
        <w:rPr>
          <w:rFonts w:ascii="Times New Roman" w:hAnsi="Times New Roman"/>
          <w:sz w:val="28"/>
          <w:szCs w:val="28"/>
        </w:rPr>
      </w:pPr>
      <w:r>
        <w:rPr>
          <w:rFonts w:ascii="Times New Roman" w:hAnsi="Times New Roman"/>
          <w:sz w:val="28"/>
          <w:szCs w:val="28"/>
        </w:rPr>
        <w:t>____________________________________________________________</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__________________________                      _________________________</w:t>
      </w:r>
    </w:p>
    <w:p w:rsidR="009A3C27" w:rsidRDefault="009A3C27" w:rsidP="009A3C27">
      <w:pPr>
        <w:pStyle w:val="a6"/>
        <w:rPr>
          <w:rFonts w:ascii="Times New Roman" w:hAnsi="Times New Roman"/>
          <w:sz w:val="28"/>
          <w:szCs w:val="28"/>
          <w:vertAlign w:val="superscript"/>
        </w:rPr>
      </w:pPr>
      <w:r>
        <w:rPr>
          <w:rFonts w:ascii="Times New Roman" w:hAnsi="Times New Roman"/>
          <w:sz w:val="28"/>
          <w:szCs w:val="28"/>
          <w:vertAlign w:val="superscript"/>
        </w:rPr>
        <w:t xml:space="preserve">                                    (подпись заявителя)                                                                                        (Ф.И.О. заявителя)</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"____" ___________ 20____г.</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w:t>
      </w:r>
    </w:p>
    <w:p w:rsidR="009A3C27" w:rsidRDefault="009A3C27" w:rsidP="009A3C27">
      <w:pPr>
        <w:pStyle w:val="a6"/>
        <w:rPr>
          <w:rFonts w:ascii="Times New Roman" w:hAnsi="Times New Roman"/>
          <w:sz w:val="28"/>
          <w:szCs w:val="28"/>
        </w:rPr>
      </w:pPr>
      <w:r>
        <w:rPr>
          <w:rFonts w:ascii="Times New Roman" w:hAnsi="Times New Roman"/>
          <w:sz w:val="28"/>
          <w:szCs w:val="28"/>
        </w:rPr>
        <w:lastRenderedPageBreak/>
        <w:t xml:space="preserve">        </w:t>
      </w:r>
      <w:r>
        <w:rPr>
          <w:rStyle w:val="a8"/>
          <w:rFonts w:ascii="Times New Roman" w:eastAsia="Times New Roman" w:hAnsi="Times New Roman"/>
          <w:sz w:val="28"/>
          <w:szCs w:val="28"/>
        </w:rPr>
        <w:t xml:space="preserve">                                      </w:t>
      </w:r>
      <w:r>
        <w:rPr>
          <w:rFonts w:ascii="Times New Roman" w:hAnsi="Times New Roman"/>
          <w:sz w:val="28"/>
          <w:szCs w:val="28"/>
        </w:rPr>
        <w:t xml:space="preserve">    </w:t>
      </w: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w:t>
      </w:r>
      <w:r>
        <w:rPr>
          <w:rFonts w:ascii="Times New Roman" w:hAnsi="Times New Roman"/>
          <w:sz w:val="20"/>
          <w:szCs w:val="20"/>
        </w:rPr>
        <w:t>Приложение №5</w:t>
      </w:r>
    </w:p>
    <w:p w:rsidR="009A3C27" w:rsidRDefault="009A3C27" w:rsidP="009A3C27">
      <w:pPr>
        <w:pStyle w:val="a6"/>
        <w:rPr>
          <w:rFonts w:ascii="Times New Roman" w:hAnsi="Times New Roman"/>
          <w:sz w:val="20"/>
          <w:szCs w:val="20"/>
        </w:rPr>
      </w:pPr>
      <w:r>
        <w:rPr>
          <w:rFonts w:ascii="Times New Roman" w:hAnsi="Times New Roman"/>
          <w:sz w:val="20"/>
          <w:szCs w:val="20"/>
        </w:rPr>
        <w:t xml:space="preserve">                                                                                                                            к административному регламенту  </w:t>
      </w:r>
    </w:p>
    <w:p w:rsidR="009A3C27" w:rsidRDefault="009A3C27" w:rsidP="009A3C27">
      <w:pPr>
        <w:pStyle w:val="a6"/>
        <w:rPr>
          <w:rFonts w:ascii="Times New Roman" w:hAnsi="Times New Roman"/>
          <w:sz w:val="20"/>
          <w:szCs w:val="20"/>
        </w:rPr>
      </w:pPr>
    </w:p>
    <w:p w:rsidR="009A3C27" w:rsidRDefault="009A3C27" w:rsidP="009A3C27">
      <w:pPr>
        <w:pStyle w:val="a6"/>
        <w:rPr>
          <w:rFonts w:ascii="Times New Roman" w:hAnsi="Times New Roman"/>
          <w:sz w:val="28"/>
          <w:szCs w:val="28"/>
        </w:rPr>
      </w:pPr>
      <w:r>
        <w:rPr>
          <w:rFonts w:ascii="Times New Roman" w:hAnsi="Times New Roman"/>
          <w:sz w:val="28"/>
          <w:szCs w:val="28"/>
        </w:rPr>
        <w:t xml:space="preserve">                                                                                                                           </w:t>
      </w:r>
    </w:p>
    <w:p w:rsidR="009A3C27" w:rsidRDefault="009A3C27" w:rsidP="009A3C27">
      <w:pPr>
        <w:pStyle w:val="a6"/>
        <w:rPr>
          <w:rFonts w:ascii="Times New Roman" w:hAnsi="Times New Roman"/>
          <w:sz w:val="20"/>
          <w:szCs w:val="20"/>
        </w:rPr>
      </w:pPr>
      <w:r>
        <w:rPr>
          <w:rFonts w:ascii="Times New Roman" w:hAnsi="Times New Roman"/>
          <w:sz w:val="20"/>
          <w:szCs w:val="20"/>
        </w:rPr>
        <w:t xml:space="preserve">                                                                                                          Дубликат</w:t>
      </w:r>
    </w:p>
    <w:p w:rsidR="009A3C27" w:rsidRDefault="009A3C27" w:rsidP="009A3C27">
      <w:pPr>
        <w:pStyle w:val="a6"/>
        <w:rPr>
          <w:rFonts w:ascii="Times New Roman" w:hAnsi="Times New Roman"/>
          <w:b/>
          <w:bCs/>
          <w:caps/>
          <w:sz w:val="20"/>
          <w:szCs w:val="20"/>
        </w:rPr>
      </w:pPr>
      <w:r>
        <w:rPr>
          <w:rFonts w:ascii="Times New Roman" w:hAnsi="Times New Roman"/>
          <w:b/>
          <w:bCs/>
          <w:caps/>
          <w:sz w:val="20"/>
          <w:szCs w:val="20"/>
        </w:rPr>
        <w:t xml:space="preserve">                                                                                                                                                                                                                                          </w:t>
      </w:r>
    </w:p>
    <w:p w:rsidR="009A3C27" w:rsidRDefault="009A3C27" w:rsidP="009A3C27">
      <w:pPr>
        <w:pStyle w:val="a6"/>
        <w:rPr>
          <w:rFonts w:ascii="Times New Roman" w:hAnsi="Times New Roman"/>
          <w:b/>
          <w:bCs/>
          <w:caps/>
          <w:sz w:val="20"/>
          <w:szCs w:val="20"/>
        </w:rPr>
      </w:pPr>
      <w:r>
        <w:rPr>
          <w:rFonts w:ascii="Times New Roman" w:hAnsi="Times New Roman"/>
          <w:b/>
          <w:bCs/>
          <w:caps/>
          <w:sz w:val="20"/>
          <w:szCs w:val="20"/>
        </w:rPr>
        <w:t xml:space="preserve">                                                свидетельство</w:t>
      </w:r>
    </w:p>
    <w:p w:rsidR="009A3C27" w:rsidRDefault="009A3C27" w:rsidP="009A3C27">
      <w:pPr>
        <w:pStyle w:val="a6"/>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о праве собственности      на землю</w:t>
      </w:r>
    </w:p>
    <w:tbl>
      <w:tblPr>
        <w:tblW w:w="0" w:type="auto"/>
        <w:tblLook w:val="01E0" w:firstRow="1" w:lastRow="1" w:firstColumn="1" w:lastColumn="1" w:noHBand="0" w:noVBand="0"/>
      </w:tblPr>
      <w:tblGrid>
        <w:gridCol w:w="2947"/>
        <w:gridCol w:w="6408"/>
      </w:tblGrid>
      <w:tr w:rsidR="009A3C27" w:rsidTr="006A299D">
        <w:tc>
          <w:tcPr>
            <w:tcW w:w="2988" w:type="dxa"/>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Свидетельство выдано</w:t>
            </w:r>
          </w:p>
        </w:tc>
        <w:tc>
          <w:tcPr>
            <w:tcW w:w="6582" w:type="dxa"/>
            <w:tcBorders>
              <w:top w:val="nil"/>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9A3C27" w:rsidRDefault="009A3C27" w:rsidP="009A3C27">
      <w:pPr>
        <w:pStyle w:val="a6"/>
        <w:rPr>
          <w:rFonts w:ascii="Times New Roman" w:eastAsia="Times New Roman" w:hAnsi="Times New Roman"/>
          <w:b/>
          <w:bCs/>
          <w:caps/>
          <w:color w:val="FFFFFF"/>
          <w:sz w:val="20"/>
          <w:szCs w:val="20"/>
          <w:lang w:val="en-US" w:bidi="en-US"/>
        </w:rPr>
      </w:pPr>
      <w:r>
        <w:rPr>
          <w:rFonts w:ascii="Times New Roman" w:hAnsi="Times New Roman"/>
          <w:b/>
          <w:bCs/>
          <w:caps/>
          <w:color w:val="FFFFFF"/>
          <w:sz w:val="20"/>
          <w:szCs w:val="20"/>
        </w:rPr>
        <w:t xml:space="preserve">«Свидетели Илллллллеговы» </w:t>
      </w:r>
    </w:p>
    <w:p w:rsidR="009A3C27" w:rsidRDefault="009A3C27" w:rsidP="009A3C27">
      <w:pPr>
        <w:pStyle w:val="a6"/>
        <w:rPr>
          <w:rFonts w:ascii="Times New Roman" w:eastAsiaTheme="minorEastAsia" w:hAnsi="Times New Roman"/>
          <w:sz w:val="20"/>
          <w:szCs w:val="20"/>
        </w:rPr>
      </w:pPr>
      <w:r>
        <w:rPr>
          <w:rFonts w:ascii="Times New Roman" w:hAnsi="Times New Roman"/>
          <w:sz w:val="20"/>
          <w:szCs w:val="20"/>
        </w:rPr>
        <w:t>фамилия, имя, отчество гражданина, наименование предприятия, учреждения, организации, которымпредоставлен земельный участок, его местонахождение или адрес</w:t>
      </w:r>
    </w:p>
    <w:tbl>
      <w:tblPr>
        <w:tblW w:w="0" w:type="auto"/>
        <w:tblLook w:val="01E0" w:firstRow="1" w:lastRow="1" w:firstColumn="1" w:lastColumn="1" w:noHBand="0" w:noVBand="0"/>
      </w:tblPr>
      <w:tblGrid>
        <w:gridCol w:w="4680"/>
        <w:gridCol w:w="4675"/>
      </w:tblGrid>
      <w:tr w:rsidR="009A3C27" w:rsidTr="006A299D">
        <w:tc>
          <w:tcPr>
            <w:tcW w:w="4785" w:type="dxa"/>
            <w:hideMark/>
          </w:tcPr>
          <w:p w:rsidR="009A3C27" w:rsidRDefault="009A3C27" w:rsidP="006A299D">
            <w:pPr>
              <w:pStyle w:val="a6"/>
              <w:spacing w:line="276" w:lineRule="auto"/>
              <w:rPr>
                <w:rFonts w:ascii="Times New Roman" w:eastAsia="Times New Roman" w:hAnsi="Times New Roman"/>
                <w:sz w:val="20"/>
                <w:szCs w:val="20"/>
                <w:lang w:bidi="en-US"/>
              </w:rPr>
            </w:pPr>
            <w:r>
              <w:rPr>
                <w:rFonts w:ascii="Times New Roman" w:hAnsi="Times New Roman"/>
                <w:sz w:val="20"/>
                <w:szCs w:val="20"/>
              </w:rPr>
              <w:t xml:space="preserve">в том, что ему (ей) Постановлением </w:t>
            </w:r>
          </w:p>
        </w:tc>
        <w:tc>
          <w:tcPr>
            <w:tcW w:w="4785" w:type="dxa"/>
            <w:tcBorders>
              <w:top w:val="nil"/>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b/>
                <w:bCs/>
                <w:color w:val="FFFFFF"/>
                <w:sz w:val="20"/>
                <w:szCs w:val="20"/>
                <w:lang w:val="en-US" w:bidi="en-US"/>
              </w:rPr>
            </w:pPr>
            <w:r>
              <w:rPr>
                <w:rFonts w:ascii="Times New Roman" w:hAnsi="Times New Roman"/>
                <w:b/>
                <w:bCs/>
                <w:sz w:val="20"/>
                <w:szCs w:val="20"/>
              </w:rPr>
              <w:t xml:space="preserve"> </w:t>
            </w:r>
            <w:r>
              <w:rPr>
                <w:rFonts w:ascii="Times New Roman" w:hAnsi="Times New Roman"/>
                <w:b/>
                <w:bCs/>
                <w:color w:val="FFFFFF"/>
                <w:sz w:val="20"/>
                <w:szCs w:val="20"/>
              </w:rPr>
              <w:t xml:space="preserve"> ДДДДДД</w:t>
            </w:r>
          </w:p>
        </w:tc>
      </w:tr>
      <w:tr w:rsidR="009A3C27" w:rsidTr="006A299D">
        <w:tc>
          <w:tcPr>
            <w:tcW w:w="4785" w:type="dxa"/>
            <w:hideMark/>
          </w:tcPr>
          <w:p w:rsidR="009A3C27" w:rsidRDefault="009A3C27" w:rsidP="006A299D">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rPr>
              <w:t xml:space="preserve"> </w:t>
            </w:r>
          </w:p>
        </w:tc>
        <w:tc>
          <w:tcPr>
            <w:tcW w:w="4785" w:type="dxa"/>
            <w:tcBorders>
              <w:top w:val="single" w:sz="4" w:space="0" w:color="auto"/>
              <w:left w:val="nil"/>
              <w:bottom w:val="nil"/>
              <w:right w:val="nil"/>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(наименование органа местной</w:t>
            </w:r>
          </w:p>
        </w:tc>
      </w:tr>
      <w:tr w:rsidR="009A3C27" w:rsidTr="006A299D">
        <w:tc>
          <w:tcPr>
            <w:tcW w:w="4785" w:type="dxa"/>
            <w:tcBorders>
              <w:top w:val="nil"/>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b/>
                <w:bCs/>
                <w:color w:val="FFFFFF"/>
                <w:sz w:val="20"/>
                <w:szCs w:val="20"/>
                <w:lang w:val="en-US" w:bidi="en-US"/>
              </w:rPr>
            </w:pPr>
            <w:r>
              <w:rPr>
                <w:rFonts w:ascii="Times New Roman" w:hAnsi="Times New Roman"/>
                <w:b/>
                <w:bCs/>
                <w:color w:val="FFFFFF"/>
                <w:sz w:val="20"/>
                <w:szCs w:val="20"/>
              </w:rPr>
              <w:t xml:space="preserve">Динского сельсовета </w:t>
            </w:r>
          </w:p>
        </w:tc>
        <w:tc>
          <w:tcPr>
            <w:tcW w:w="4785" w:type="dxa"/>
          </w:tcPr>
          <w:p w:rsidR="009A3C27" w:rsidRDefault="009A3C27" w:rsidP="006A299D">
            <w:pPr>
              <w:pStyle w:val="a6"/>
              <w:spacing w:line="276" w:lineRule="auto"/>
              <w:rPr>
                <w:rFonts w:ascii="Times New Roman" w:eastAsia="Times New Roman" w:hAnsi="Times New Roman"/>
                <w:b/>
                <w:bCs/>
                <w:sz w:val="20"/>
                <w:szCs w:val="20"/>
                <w:lang w:val="en-US" w:bidi="en-US"/>
              </w:rPr>
            </w:pPr>
          </w:p>
        </w:tc>
      </w:tr>
      <w:tr w:rsidR="009A3C27" w:rsidTr="006A299D">
        <w:tc>
          <w:tcPr>
            <w:tcW w:w="4785" w:type="dxa"/>
            <w:tcBorders>
              <w:top w:val="single" w:sz="4" w:space="0" w:color="auto"/>
              <w:left w:val="nil"/>
              <w:bottom w:val="nil"/>
              <w:right w:val="nil"/>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администрации)</w:t>
            </w:r>
          </w:p>
        </w:tc>
        <w:tc>
          <w:tcPr>
            <w:tcW w:w="4785" w:type="dxa"/>
          </w:tcPr>
          <w:p w:rsidR="009A3C27" w:rsidRDefault="009A3C27" w:rsidP="006A299D">
            <w:pPr>
              <w:pStyle w:val="a6"/>
              <w:spacing w:line="276" w:lineRule="auto"/>
              <w:rPr>
                <w:rFonts w:ascii="Times New Roman" w:eastAsia="Times New Roman" w:hAnsi="Times New Roman"/>
                <w:b/>
                <w:bCs/>
                <w:sz w:val="20"/>
                <w:szCs w:val="20"/>
                <w:lang w:val="en-US" w:bidi="en-US"/>
              </w:rPr>
            </w:pPr>
          </w:p>
        </w:tc>
      </w:tr>
    </w:tbl>
    <w:p w:rsidR="009A3C27" w:rsidRDefault="009A3C27" w:rsidP="009A3C27">
      <w:pPr>
        <w:pStyle w:val="a6"/>
        <w:rPr>
          <w:rFonts w:ascii="Times New Roman" w:eastAsia="Times New Roman" w:hAnsi="Times New Roman"/>
          <w:sz w:val="20"/>
          <w:szCs w:val="20"/>
          <w:lang w:bidi="en-US"/>
        </w:rPr>
      </w:pPr>
      <w:r>
        <w:rPr>
          <w:rFonts w:ascii="Times New Roman" w:hAnsi="Times New Roman"/>
          <w:sz w:val="20"/>
          <w:szCs w:val="20"/>
        </w:rPr>
        <w:t xml:space="preserve">от ________199__ года №        для </w:t>
      </w:r>
      <w:r>
        <w:rPr>
          <w:rFonts w:ascii="Times New Roman" w:hAnsi="Times New Roman"/>
          <w:b/>
          <w:bCs/>
          <w:sz w:val="20"/>
          <w:szCs w:val="20"/>
          <w:u w:val="single"/>
        </w:rPr>
        <w:t xml:space="preserve">  ________________________________________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(целевое назначение использования земель)</w:t>
      </w:r>
    </w:p>
    <w:tbl>
      <w:tblPr>
        <w:tblW w:w="0" w:type="auto"/>
        <w:tblLook w:val="01E0" w:firstRow="1" w:lastRow="1" w:firstColumn="1" w:lastColumn="1" w:noHBand="0" w:noVBand="0"/>
      </w:tblPr>
      <w:tblGrid>
        <w:gridCol w:w="7230"/>
        <w:gridCol w:w="2125"/>
      </w:tblGrid>
      <w:tr w:rsidR="009A3C27" w:rsidTr="006A299D">
        <w:tc>
          <w:tcPr>
            <w:tcW w:w="7428" w:type="dxa"/>
            <w:tcBorders>
              <w:top w:val="nil"/>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sz w:val="20"/>
                <w:szCs w:val="20"/>
                <w:lang w:bidi="en-US"/>
              </w:rPr>
            </w:pPr>
            <w:r>
              <w:rPr>
                <w:rFonts w:ascii="Times New Roman" w:hAnsi="Times New Roman"/>
                <w:sz w:val="20"/>
                <w:szCs w:val="20"/>
              </w:rPr>
              <w:t xml:space="preserve">                                                                                                        </w:t>
            </w:r>
          </w:p>
        </w:tc>
        <w:tc>
          <w:tcPr>
            <w:tcW w:w="2142" w:type="dxa"/>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предоставлено:</w:t>
            </w:r>
          </w:p>
        </w:tc>
      </w:tr>
    </w:tbl>
    <w:p w:rsidR="009A3C27" w:rsidRDefault="009A3C27" w:rsidP="009A3C27">
      <w:pPr>
        <w:pStyle w:val="a6"/>
        <w:rPr>
          <w:rFonts w:ascii="Times New Roman" w:eastAsia="Times New Roman" w:hAnsi="Times New Roman"/>
          <w:sz w:val="20"/>
          <w:szCs w:val="20"/>
          <w:lang w:val="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660"/>
        <w:gridCol w:w="1260"/>
        <w:gridCol w:w="900"/>
        <w:gridCol w:w="1260"/>
        <w:gridCol w:w="720"/>
        <w:gridCol w:w="940"/>
        <w:gridCol w:w="1220"/>
        <w:gridCol w:w="822"/>
      </w:tblGrid>
      <w:tr w:rsidR="009A3C27" w:rsidTr="006A299D">
        <w:tc>
          <w:tcPr>
            <w:tcW w:w="1788" w:type="dxa"/>
            <w:vMerge w:val="restart"/>
            <w:tcBorders>
              <w:top w:val="single" w:sz="4" w:space="0" w:color="auto"/>
              <w:left w:val="nil"/>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Вид предоставления земли</w:t>
            </w:r>
          </w:p>
        </w:tc>
        <w:tc>
          <w:tcPr>
            <w:tcW w:w="660" w:type="dxa"/>
            <w:vMerge w:val="restart"/>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всего, га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bidi="en-US"/>
              </w:rPr>
            </w:pPr>
            <w:r>
              <w:rPr>
                <w:rFonts w:ascii="Times New Roman" w:hAnsi="Times New Roman"/>
                <w:sz w:val="20"/>
                <w:szCs w:val="20"/>
              </w:rPr>
              <w:t>В том числе сельско-хозяйст-венных угодий</w:t>
            </w:r>
          </w:p>
        </w:tc>
        <w:tc>
          <w:tcPr>
            <w:tcW w:w="5040" w:type="dxa"/>
            <w:gridSpan w:val="5"/>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Из них</w:t>
            </w:r>
          </w:p>
        </w:tc>
        <w:tc>
          <w:tcPr>
            <w:tcW w:w="822" w:type="dxa"/>
            <w:vMerge w:val="restart"/>
            <w:tcBorders>
              <w:top w:val="single" w:sz="4" w:space="0" w:color="auto"/>
              <w:left w:val="single" w:sz="4" w:space="0" w:color="auto"/>
              <w:bottom w:val="single" w:sz="4" w:space="0" w:color="auto"/>
              <w:right w:val="nil"/>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про-чих уго-дий</w:t>
            </w:r>
          </w:p>
        </w:tc>
      </w:tr>
      <w:tr w:rsidR="009A3C27" w:rsidTr="006A299D">
        <w:tc>
          <w:tcPr>
            <w:tcW w:w="1788" w:type="dxa"/>
            <w:vMerge/>
            <w:tcBorders>
              <w:top w:val="single" w:sz="4" w:space="0" w:color="auto"/>
              <w:left w:val="nil"/>
              <w:bottom w:val="single" w:sz="4" w:space="0" w:color="auto"/>
              <w:right w:val="single" w:sz="4" w:space="0" w:color="auto"/>
            </w:tcBorders>
            <w:vAlign w:val="center"/>
            <w:hideMark/>
          </w:tcPr>
          <w:p w:rsidR="009A3C27" w:rsidRDefault="009A3C27" w:rsidP="006A299D">
            <w:pPr>
              <w:rPr>
                <w:sz w:val="20"/>
                <w:szCs w:val="20"/>
                <w:lang w:val="en-US" w:eastAsia="en-US" w:bidi="en-US"/>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9A3C27" w:rsidRDefault="009A3C27" w:rsidP="006A299D">
            <w:pPr>
              <w:rPr>
                <w:sz w:val="20"/>
                <w:szCs w:val="20"/>
                <w:lang w:val="en-US" w:eastAsia="en-US" w:bidi="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A3C27" w:rsidRDefault="009A3C27" w:rsidP="006A299D">
            <w:pPr>
              <w:rPr>
                <w:sz w:val="20"/>
                <w:szCs w:val="20"/>
                <w:lang w:eastAsia="en-US" w:bidi="en-US"/>
              </w:rPr>
            </w:pPr>
          </w:p>
        </w:tc>
        <w:tc>
          <w:tcPr>
            <w:tcW w:w="900" w:type="dxa"/>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пашни</w:t>
            </w:r>
          </w:p>
        </w:tc>
        <w:tc>
          <w:tcPr>
            <w:tcW w:w="1260" w:type="dxa"/>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многолет. насажден. </w:t>
            </w:r>
          </w:p>
        </w:tc>
        <w:tc>
          <w:tcPr>
            <w:tcW w:w="720" w:type="dxa"/>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залежей </w:t>
            </w:r>
          </w:p>
        </w:tc>
        <w:tc>
          <w:tcPr>
            <w:tcW w:w="940" w:type="dxa"/>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сенокосов</w:t>
            </w:r>
          </w:p>
        </w:tc>
        <w:tc>
          <w:tcPr>
            <w:tcW w:w="1220" w:type="dxa"/>
            <w:tcBorders>
              <w:top w:val="single" w:sz="4" w:space="0" w:color="auto"/>
              <w:left w:val="single" w:sz="4" w:space="0" w:color="auto"/>
              <w:bottom w:val="single" w:sz="4" w:space="0" w:color="auto"/>
              <w:right w:val="single" w:sz="4" w:space="0" w:color="auto"/>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пастбищ</w:t>
            </w:r>
          </w:p>
        </w:tc>
        <w:tc>
          <w:tcPr>
            <w:tcW w:w="822" w:type="dxa"/>
            <w:vMerge/>
            <w:tcBorders>
              <w:top w:val="single" w:sz="4" w:space="0" w:color="auto"/>
              <w:left w:val="single" w:sz="4" w:space="0" w:color="auto"/>
              <w:bottom w:val="single" w:sz="4" w:space="0" w:color="auto"/>
              <w:right w:val="nil"/>
            </w:tcBorders>
            <w:vAlign w:val="center"/>
            <w:hideMark/>
          </w:tcPr>
          <w:p w:rsidR="009A3C27" w:rsidRDefault="009A3C27" w:rsidP="006A299D">
            <w:pPr>
              <w:rPr>
                <w:sz w:val="20"/>
                <w:szCs w:val="20"/>
                <w:lang w:val="en-US" w:eastAsia="en-US" w:bidi="en-US"/>
              </w:rPr>
            </w:pPr>
          </w:p>
        </w:tc>
      </w:tr>
    </w:tbl>
    <w:p w:rsidR="009A3C27" w:rsidRPr="00033074" w:rsidRDefault="009A3C27" w:rsidP="009A3C27">
      <w:pPr>
        <w:pStyle w:val="a6"/>
        <w:rPr>
          <w:rFonts w:ascii="Times New Roman" w:eastAsia="Times New Roman" w:hAnsi="Times New Roman"/>
          <w:sz w:val="20"/>
          <w:szCs w:val="20"/>
          <w:lang w:bidi="en-US"/>
        </w:rPr>
      </w:pPr>
      <w:r>
        <w:rPr>
          <w:rFonts w:ascii="Times New Roman" w:hAnsi="Times New Roman"/>
          <w:sz w:val="20"/>
          <w:szCs w:val="20"/>
        </w:rPr>
        <w:t xml:space="preserve">В собствен-                              </w:t>
      </w:r>
    </w:p>
    <w:p w:rsidR="009A3C27" w:rsidRDefault="009A3C27" w:rsidP="009A3C27">
      <w:pPr>
        <w:pStyle w:val="a6"/>
        <w:rPr>
          <w:rFonts w:ascii="Times New Roman" w:eastAsiaTheme="minorEastAsia" w:hAnsi="Times New Roman"/>
          <w:sz w:val="20"/>
          <w:szCs w:val="20"/>
        </w:rPr>
      </w:pPr>
      <w:r>
        <w:rPr>
          <w:rFonts w:ascii="Times New Roman" w:hAnsi="Times New Roman"/>
          <w:sz w:val="20"/>
          <w:szCs w:val="20"/>
        </w:rPr>
        <w:t>ность                  ________________________________________________________________________________</w:t>
      </w:r>
    </w:p>
    <w:p w:rsidR="009A3C27" w:rsidRDefault="009A3C27" w:rsidP="009A3C27">
      <w:pPr>
        <w:pStyle w:val="a6"/>
        <w:rPr>
          <w:rFonts w:ascii="Times New Roman" w:hAnsi="Times New Roman"/>
          <w:sz w:val="20"/>
          <w:szCs w:val="20"/>
        </w:rPr>
      </w:pPr>
      <w:r>
        <w:rPr>
          <w:rFonts w:ascii="Times New Roman" w:hAnsi="Times New Roman"/>
          <w:sz w:val="20"/>
          <w:szCs w:val="20"/>
        </w:rPr>
        <w:t xml:space="preserve">Из них                                                                                            </w:t>
      </w:r>
    </w:p>
    <w:p w:rsidR="009A3C27" w:rsidRDefault="009A3C27" w:rsidP="009A3C27">
      <w:pPr>
        <w:pStyle w:val="a6"/>
        <w:rPr>
          <w:rFonts w:ascii="Times New Roman" w:hAnsi="Times New Roman"/>
          <w:sz w:val="20"/>
          <w:szCs w:val="20"/>
        </w:rPr>
      </w:pPr>
      <w:r>
        <w:rPr>
          <w:rFonts w:ascii="Times New Roman" w:hAnsi="Times New Roman"/>
          <w:sz w:val="20"/>
          <w:szCs w:val="20"/>
        </w:rPr>
        <w:t>бесплатно          ________________________________________________________________________________</w:t>
      </w:r>
    </w:p>
    <w:p w:rsidR="009A3C27" w:rsidRDefault="009A3C27" w:rsidP="009A3C27">
      <w:pPr>
        <w:pStyle w:val="a6"/>
        <w:rPr>
          <w:rFonts w:ascii="Times New Roman" w:hAnsi="Times New Roman"/>
          <w:sz w:val="20"/>
          <w:szCs w:val="20"/>
        </w:rPr>
      </w:pPr>
      <w:r>
        <w:rPr>
          <w:rFonts w:ascii="Times New Roman" w:hAnsi="Times New Roman"/>
          <w:sz w:val="20"/>
          <w:szCs w:val="20"/>
        </w:rPr>
        <w:t>Пожизненное</w:t>
      </w:r>
    </w:p>
    <w:p w:rsidR="009A3C27" w:rsidRDefault="009A3C27" w:rsidP="009A3C27">
      <w:pPr>
        <w:pStyle w:val="a6"/>
        <w:rPr>
          <w:rFonts w:ascii="Times New Roman" w:hAnsi="Times New Roman"/>
          <w:sz w:val="20"/>
          <w:szCs w:val="20"/>
        </w:rPr>
      </w:pPr>
      <w:r>
        <w:rPr>
          <w:rFonts w:ascii="Times New Roman" w:hAnsi="Times New Roman"/>
          <w:sz w:val="20"/>
          <w:szCs w:val="20"/>
        </w:rPr>
        <w:t>наследуемое</w:t>
      </w:r>
    </w:p>
    <w:p w:rsidR="009A3C27" w:rsidRDefault="009A3C27" w:rsidP="009A3C27">
      <w:pPr>
        <w:pStyle w:val="a6"/>
        <w:rPr>
          <w:rFonts w:ascii="Times New Roman" w:hAnsi="Times New Roman"/>
          <w:sz w:val="20"/>
          <w:szCs w:val="20"/>
        </w:rPr>
      </w:pPr>
      <w:r>
        <w:rPr>
          <w:rFonts w:ascii="Times New Roman" w:hAnsi="Times New Roman"/>
          <w:sz w:val="20"/>
          <w:szCs w:val="20"/>
        </w:rPr>
        <w:t>владение            ________________________________________________________________________________</w:t>
      </w:r>
    </w:p>
    <w:p w:rsidR="009A3C27" w:rsidRDefault="009A3C27" w:rsidP="009A3C27">
      <w:pPr>
        <w:pStyle w:val="a6"/>
        <w:rPr>
          <w:rFonts w:ascii="Times New Roman" w:hAnsi="Times New Roman"/>
          <w:sz w:val="20"/>
          <w:szCs w:val="20"/>
        </w:rPr>
      </w:pPr>
      <w:r>
        <w:rPr>
          <w:rFonts w:ascii="Times New Roman" w:hAnsi="Times New Roman"/>
          <w:sz w:val="20"/>
          <w:szCs w:val="20"/>
        </w:rPr>
        <w:t>Постоянное</w:t>
      </w:r>
    </w:p>
    <w:p w:rsidR="009A3C27" w:rsidRDefault="009A3C27" w:rsidP="009A3C27">
      <w:pPr>
        <w:pStyle w:val="a6"/>
        <w:rPr>
          <w:rFonts w:ascii="Times New Roman" w:hAnsi="Times New Roman"/>
          <w:sz w:val="20"/>
          <w:szCs w:val="20"/>
        </w:rPr>
      </w:pPr>
      <w:r>
        <w:rPr>
          <w:rFonts w:ascii="Times New Roman" w:hAnsi="Times New Roman"/>
          <w:sz w:val="20"/>
          <w:szCs w:val="20"/>
        </w:rPr>
        <w:t>(бессрочное)</w:t>
      </w:r>
    </w:p>
    <w:p w:rsidR="009A3C27" w:rsidRDefault="009A3C27" w:rsidP="009A3C27">
      <w:pPr>
        <w:pStyle w:val="a6"/>
        <w:rPr>
          <w:rFonts w:ascii="Times New Roman" w:hAnsi="Times New Roman"/>
          <w:sz w:val="20"/>
          <w:szCs w:val="20"/>
        </w:rPr>
      </w:pPr>
      <w:r>
        <w:rPr>
          <w:rFonts w:ascii="Times New Roman" w:hAnsi="Times New Roman"/>
          <w:sz w:val="20"/>
          <w:szCs w:val="20"/>
        </w:rPr>
        <w:t>пользование      _________________________________________________________________________________</w:t>
      </w:r>
    </w:p>
    <w:p w:rsidR="009A3C27" w:rsidRDefault="009A3C27" w:rsidP="009A3C27">
      <w:pPr>
        <w:pStyle w:val="a6"/>
        <w:rPr>
          <w:rFonts w:ascii="Times New Roman" w:hAnsi="Times New Roman"/>
          <w:sz w:val="20"/>
          <w:szCs w:val="20"/>
        </w:rPr>
      </w:pPr>
      <w:r>
        <w:rPr>
          <w:rFonts w:ascii="Times New Roman" w:hAnsi="Times New Roman"/>
          <w:sz w:val="20"/>
          <w:szCs w:val="20"/>
        </w:rPr>
        <w:tab/>
        <w:t xml:space="preserve">Свидетельство составлено в двух экземплярах, из которых </w:t>
      </w:r>
    </w:p>
    <w:tbl>
      <w:tblPr>
        <w:tblW w:w="0" w:type="auto"/>
        <w:tblLook w:val="01E0" w:firstRow="1" w:lastRow="1" w:firstColumn="1" w:lastColumn="1" w:noHBand="0" w:noVBand="0"/>
      </w:tblPr>
      <w:tblGrid>
        <w:gridCol w:w="1645"/>
        <w:gridCol w:w="469"/>
        <w:gridCol w:w="7241"/>
      </w:tblGrid>
      <w:tr w:rsidR="009A3C27" w:rsidTr="006A299D">
        <w:tc>
          <w:tcPr>
            <w:tcW w:w="1668" w:type="dxa"/>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первый выдан </w:t>
            </w:r>
          </w:p>
        </w:tc>
        <w:tc>
          <w:tcPr>
            <w:tcW w:w="7902" w:type="dxa"/>
            <w:gridSpan w:val="2"/>
            <w:tcBorders>
              <w:top w:val="nil"/>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9A3C27" w:rsidTr="006A299D">
        <w:tc>
          <w:tcPr>
            <w:tcW w:w="1668" w:type="dxa"/>
          </w:tcPr>
          <w:p w:rsidR="009A3C27" w:rsidRDefault="009A3C27" w:rsidP="006A299D">
            <w:pPr>
              <w:pStyle w:val="a6"/>
              <w:spacing w:line="276" w:lineRule="auto"/>
              <w:rPr>
                <w:rFonts w:ascii="Times New Roman" w:eastAsia="Times New Roman" w:hAnsi="Times New Roman"/>
                <w:sz w:val="20"/>
                <w:szCs w:val="20"/>
                <w:lang w:val="en-US" w:bidi="en-US"/>
              </w:rPr>
            </w:pPr>
          </w:p>
        </w:tc>
        <w:tc>
          <w:tcPr>
            <w:tcW w:w="7902" w:type="dxa"/>
            <w:gridSpan w:val="2"/>
            <w:tcBorders>
              <w:top w:val="single" w:sz="4" w:space="0" w:color="auto"/>
              <w:left w:val="nil"/>
              <w:bottom w:val="nil"/>
              <w:right w:val="nil"/>
            </w:tcBorders>
            <w:hideMark/>
          </w:tcPr>
          <w:p w:rsidR="009A3C27" w:rsidRDefault="009A3C27" w:rsidP="006A299D">
            <w:pPr>
              <w:pStyle w:val="a6"/>
              <w:spacing w:line="276" w:lineRule="auto"/>
              <w:rPr>
                <w:rFonts w:ascii="Times New Roman" w:eastAsia="Times New Roman" w:hAnsi="Times New Roman"/>
                <w:sz w:val="20"/>
                <w:szCs w:val="20"/>
                <w:lang w:bidi="en-US"/>
              </w:rPr>
            </w:pPr>
            <w:r>
              <w:rPr>
                <w:rFonts w:ascii="Times New Roman" w:hAnsi="Times New Roman"/>
                <w:sz w:val="20"/>
                <w:szCs w:val="20"/>
              </w:rPr>
              <w:t>Ф.И.О. гражданина, наименование предприятия</w:t>
            </w:r>
          </w:p>
        </w:tc>
      </w:tr>
      <w:tr w:rsidR="009A3C27" w:rsidTr="006A299D">
        <w:tc>
          <w:tcPr>
            <w:tcW w:w="1668" w:type="dxa"/>
          </w:tcPr>
          <w:p w:rsidR="009A3C27" w:rsidRDefault="009A3C27" w:rsidP="006A299D">
            <w:pPr>
              <w:pStyle w:val="a6"/>
              <w:spacing w:line="276" w:lineRule="auto"/>
              <w:rPr>
                <w:rFonts w:ascii="Times New Roman" w:eastAsia="Times New Roman" w:hAnsi="Times New Roman"/>
                <w:sz w:val="20"/>
                <w:szCs w:val="20"/>
                <w:lang w:bidi="en-US"/>
              </w:rPr>
            </w:pPr>
          </w:p>
        </w:tc>
        <w:tc>
          <w:tcPr>
            <w:tcW w:w="7902" w:type="dxa"/>
            <w:gridSpan w:val="2"/>
            <w:tcBorders>
              <w:top w:val="nil"/>
              <w:left w:val="nil"/>
              <w:bottom w:val="single" w:sz="4" w:space="0" w:color="auto"/>
              <w:right w:val="nil"/>
            </w:tcBorders>
          </w:tcPr>
          <w:p w:rsidR="009A3C27" w:rsidRDefault="009A3C27" w:rsidP="006A299D">
            <w:pPr>
              <w:pStyle w:val="a6"/>
              <w:spacing w:line="276" w:lineRule="auto"/>
              <w:rPr>
                <w:rFonts w:ascii="Times New Roman" w:eastAsia="Times New Roman" w:hAnsi="Times New Roman"/>
                <w:b/>
                <w:bCs/>
                <w:sz w:val="20"/>
                <w:szCs w:val="20"/>
                <w:lang w:bidi="en-US"/>
              </w:rPr>
            </w:pPr>
          </w:p>
        </w:tc>
      </w:tr>
      <w:tr w:rsidR="009A3C27" w:rsidTr="006A299D">
        <w:tc>
          <w:tcPr>
            <w:tcW w:w="1668" w:type="dxa"/>
          </w:tcPr>
          <w:p w:rsidR="009A3C27" w:rsidRDefault="009A3C27" w:rsidP="006A299D">
            <w:pPr>
              <w:pStyle w:val="a6"/>
              <w:spacing w:line="276" w:lineRule="auto"/>
              <w:rPr>
                <w:rFonts w:ascii="Times New Roman" w:eastAsia="Times New Roman" w:hAnsi="Times New Roman"/>
                <w:sz w:val="20"/>
                <w:szCs w:val="20"/>
                <w:lang w:bidi="en-US"/>
              </w:rPr>
            </w:pPr>
          </w:p>
        </w:tc>
        <w:tc>
          <w:tcPr>
            <w:tcW w:w="7902" w:type="dxa"/>
            <w:gridSpan w:val="2"/>
            <w:tcBorders>
              <w:top w:val="single" w:sz="4" w:space="0" w:color="auto"/>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учреждения, организации)</w:t>
            </w:r>
          </w:p>
        </w:tc>
      </w:tr>
      <w:tr w:rsidR="009A3C27" w:rsidTr="006A299D">
        <w:tc>
          <w:tcPr>
            <w:tcW w:w="2148" w:type="dxa"/>
            <w:gridSpan w:val="2"/>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 xml:space="preserve">второй хранится в </w:t>
            </w:r>
          </w:p>
        </w:tc>
        <w:tc>
          <w:tcPr>
            <w:tcW w:w="7422" w:type="dxa"/>
            <w:tcBorders>
              <w:top w:val="single" w:sz="4" w:space="0" w:color="auto"/>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bl>
    <w:p w:rsidR="009A3C27" w:rsidRDefault="009A3C27" w:rsidP="009A3C27">
      <w:pPr>
        <w:pStyle w:val="a6"/>
        <w:rPr>
          <w:rFonts w:ascii="Times New Roman" w:eastAsia="Times New Roman" w:hAnsi="Times New Roman"/>
          <w:sz w:val="20"/>
          <w:szCs w:val="20"/>
          <w:lang w:bidi="en-US"/>
        </w:rPr>
      </w:pPr>
      <w:r>
        <w:rPr>
          <w:rFonts w:ascii="Times New Roman" w:hAnsi="Times New Roman"/>
          <w:sz w:val="20"/>
          <w:szCs w:val="20"/>
        </w:rPr>
        <w:t xml:space="preserve">                                                  (наименование органа, выдавшего свидетельство)</w:t>
      </w:r>
    </w:p>
    <w:p w:rsidR="009A3C27" w:rsidRDefault="009A3C27" w:rsidP="009A3C27">
      <w:pPr>
        <w:pStyle w:val="a6"/>
        <w:rPr>
          <w:rFonts w:ascii="Times New Roman" w:eastAsiaTheme="minorEastAsia" w:hAnsi="Times New Roman"/>
          <w:sz w:val="20"/>
          <w:szCs w:val="20"/>
        </w:rPr>
      </w:pPr>
      <w:r>
        <w:rPr>
          <w:rFonts w:ascii="Times New Roman" w:hAnsi="Times New Roman"/>
          <w:sz w:val="20"/>
          <w:szCs w:val="20"/>
        </w:rPr>
        <w:t>Свидетельство является временным документом и действует до выдачи соответствующего государственного акта установленной формы</w:t>
      </w:r>
    </w:p>
    <w:p w:rsidR="009A3C27" w:rsidRDefault="009A3C27" w:rsidP="009A3C27">
      <w:pPr>
        <w:pStyle w:val="a6"/>
        <w:rPr>
          <w:rFonts w:ascii="Times New Roman" w:hAnsi="Times New Roman"/>
          <w:b/>
          <w:bCs/>
          <w:sz w:val="20"/>
          <w:szCs w:val="20"/>
          <w:u w:val="single"/>
        </w:rPr>
      </w:pPr>
      <w:r>
        <w:rPr>
          <w:rFonts w:ascii="Times New Roman" w:hAnsi="Times New Roman"/>
          <w:sz w:val="20"/>
          <w:szCs w:val="20"/>
        </w:rPr>
        <w:lastRenderedPageBreak/>
        <w:t xml:space="preserve">                                      Свидетельство №  ______  выдано   _______199__г.</w:t>
      </w:r>
    </w:p>
    <w:p w:rsidR="009A3C27" w:rsidRDefault="009A3C27" w:rsidP="009A3C27">
      <w:pPr>
        <w:pStyle w:val="a6"/>
        <w:rPr>
          <w:rFonts w:ascii="Times New Roman" w:hAnsi="Times New Roman"/>
          <w:sz w:val="20"/>
          <w:szCs w:val="20"/>
        </w:rPr>
      </w:pPr>
      <w:r>
        <w:rPr>
          <w:rFonts w:ascii="Times New Roman" w:hAnsi="Times New Roman"/>
          <w:sz w:val="20"/>
          <w:szCs w:val="20"/>
        </w:rPr>
        <w:t xml:space="preserve">                                                                                                                                (дата выдачи)</w:t>
      </w:r>
    </w:p>
    <w:tbl>
      <w:tblPr>
        <w:tblW w:w="0" w:type="auto"/>
        <w:tblLook w:val="01E0" w:firstRow="1" w:lastRow="1" w:firstColumn="1" w:lastColumn="1" w:noHBand="0" w:noVBand="0"/>
      </w:tblPr>
      <w:tblGrid>
        <w:gridCol w:w="3392"/>
        <w:gridCol w:w="5963"/>
      </w:tblGrid>
      <w:tr w:rsidR="009A3C27" w:rsidTr="006A299D">
        <w:tc>
          <w:tcPr>
            <w:tcW w:w="3468" w:type="dxa"/>
            <w:hideMark/>
          </w:tcPr>
          <w:p w:rsidR="009A3C27" w:rsidRDefault="009A3C27" w:rsidP="006A299D">
            <w:pPr>
              <w:pStyle w:val="a6"/>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печать</w:t>
            </w:r>
          </w:p>
        </w:tc>
        <w:tc>
          <w:tcPr>
            <w:tcW w:w="6102" w:type="dxa"/>
            <w:tcBorders>
              <w:top w:val="nil"/>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9A3C27" w:rsidTr="006A299D">
        <w:tc>
          <w:tcPr>
            <w:tcW w:w="3468" w:type="dxa"/>
          </w:tcPr>
          <w:p w:rsidR="009A3C27" w:rsidRDefault="009A3C27" w:rsidP="006A299D">
            <w:pPr>
              <w:pStyle w:val="a6"/>
              <w:spacing w:line="276" w:lineRule="auto"/>
              <w:rPr>
                <w:rFonts w:ascii="Times New Roman" w:eastAsia="Times New Roman" w:hAnsi="Times New Roman"/>
                <w:i/>
                <w:iCs/>
                <w:sz w:val="20"/>
                <w:szCs w:val="20"/>
                <w:lang w:val="en-US" w:bidi="en-US"/>
              </w:rPr>
            </w:pPr>
          </w:p>
        </w:tc>
        <w:tc>
          <w:tcPr>
            <w:tcW w:w="6102" w:type="dxa"/>
            <w:tcBorders>
              <w:top w:val="single" w:sz="4" w:space="0" w:color="auto"/>
              <w:left w:val="nil"/>
              <w:bottom w:val="nil"/>
              <w:right w:val="nil"/>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должность лица, выдавшего свидетельство</w:t>
            </w:r>
          </w:p>
        </w:tc>
      </w:tr>
      <w:tr w:rsidR="009A3C27" w:rsidTr="006A299D">
        <w:tc>
          <w:tcPr>
            <w:tcW w:w="3468" w:type="dxa"/>
            <w:hideMark/>
          </w:tcPr>
          <w:p w:rsidR="009A3C27" w:rsidRDefault="009A3C27" w:rsidP="006A299D">
            <w:pPr>
              <w:pStyle w:val="a6"/>
              <w:spacing w:line="276" w:lineRule="auto"/>
              <w:rPr>
                <w:rFonts w:ascii="Times New Roman" w:eastAsia="Times New Roman" w:hAnsi="Times New Roman"/>
                <w:i/>
                <w:iCs/>
                <w:sz w:val="20"/>
                <w:szCs w:val="20"/>
                <w:lang w:val="en-US" w:bidi="en-US"/>
              </w:rPr>
            </w:pPr>
            <w:r>
              <w:rPr>
                <w:rFonts w:ascii="Times New Roman" w:hAnsi="Times New Roman"/>
                <w:i/>
                <w:iCs/>
                <w:sz w:val="20"/>
                <w:szCs w:val="20"/>
              </w:rPr>
              <w:t>подпись</w:t>
            </w:r>
          </w:p>
        </w:tc>
        <w:tc>
          <w:tcPr>
            <w:tcW w:w="6102" w:type="dxa"/>
            <w:tcBorders>
              <w:top w:val="nil"/>
              <w:left w:val="nil"/>
              <w:bottom w:val="single" w:sz="4" w:space="0" w:color="auto"/>
              <w:right w:val="nil"/>
            </w:tcBorders>
            <w:hideMark/>
          </w:tcPr>
          <w:p w:rsidR="009A3C27" w:rsidRDefault="009A3C27" w:rsidP="006A299D">
            <w:pPr>
              <w:pStyle w:val="a6"/>
              <w:spacing w:line="276" w:lineRule="auto"/>
              <w:rPr>
                <w:rFonts w:ascii="Times New Roman" w:eastAsia="Times New Roman" w:hAnsi="Times New Roman"/>
                <w:b/>
                <w:bCs/>
                <w:sz w:val="20"/>
                <w:szCs w:val="20"/>
                <w:lang w:val="en-US" w:bidi="en-US"/>
              </w:rPr>
            </w:pPr>
            <w:r>
              <w:rPr>
                <w:rFonts w:ascii="Times New Roman" w:hAnsi="Times New Roman"/>
                <w:b/>
                <w:bCs/>
                <w:sz w:val="20"/>
                <w:szCs w:val="20"/>
                <w:lang w:val="en-US"/>
              </w:rPr>
              <w:t xml:space="preserve"> </w:t>
            </w:r>
          </w:p>
        </w:tc>
      </w:tr>
      <w:tr w:rsidR="009A3C27" w:rsidTr="006A299D">
        <w:tc>
          <w:tcPr>
            <w:tcW w:w="3468" w:type="dxa"/>
          </w:tcPr>
          <w:p w:rsidR="009A3C27" w:rsidRDefault="009A3C27" w:rsidP="006A299D">
            <w:pPr>
              <w:pStyle w:val="a6"/>
              <w:spacing w:line="276" w:lineRule="auto"/>
              <w:rPr>
                <w:rFonts w:ascii="Times New Roman" w:eastAsia="Times New Roman" w:hAnsi="Times New Roman"/>
                <w:i/>
                <w:iCs/>
                <w:sz w:val="20"/>
                <w:szCs w:val="20"/>
                <w:lang w:bidi="en-US"/>
              </w:rPr>
            </w:pPr>
          </w:p>
        </w:tc>
        <w:tc>
          <w:tcPr>
            <w:tcW w:w="6102" w:type="dxa"/>
            <w:tcBorders>
              <w:top w:val="single" w:sz="4" w:space="0" w:color="auto"/>
              <w:left w:val="nil"/>
              <w:bottom w:val="nil"/>
              <w:right w:val="nil"/>
            </w:tcBorders>
            <w:hideMark/>
          </w:tcPr>
          <w:p w:rsidR="009A3C27" w:rsidRDefault="009A3C27" w:rsidP="006A299D">
            <w:pPr>
              <w:pStyle w:val="a6"/>
              <w:spacing w:line="276" w:lineRule="auto"/>
              <w:rPr>
                <w:rFonts w:ascii="Times New Roman" w:eastAsia="Times New Roman" w:hAnsi="Times New Roman"/>
                <w:sz w:val="20"/>
                <w:szCs w:val="20"/>
                <w:lang w:val="en-US" w:bidi="en-US"/>
              </w:rPr>
            </w:pPr>
            <w:r>
              <w:rPr>
                <w:rFonts w:ascii="Times New Roman" w:hAnsi="Times New Roman"/>
                <w:sz w:val="20"/>
                <w:szCs w:val="20"/>
              </w:rPr>
              <w:t>Ф.И.О.</w:t>
            </w:r>
          </w:p>
        </w:tc>
      </w:tr>
    </w:tbl>
    <w:p w:rsidR="009A3C27" w:rsidRDefault="009A3C27" w:rsidP="009A3C27">
      <w:pPr>
        <w:pStyle w:val="a6"/>
        <w:rPr>
          <w:rFonts w:ascii="Times New Roman" w:eastAsiaTheme="minorEastAsia" w:hAnsi="Times New Roman"/>
          <w:sz w:val="20"/>
          <w:szCs w:val="20"/>
          <w:lang w:bidi="en-US"/>
        </w:rPr>
      </w:pPr>
      <w:r>
        <w:rPr>
          <w:rFonts w:ascii="Times New Roman" w:hAnsi="Times New Roman"/>
          <w:sz w:val="20"/>
          <w:szCs w:val="20"/>
        </w:rPr>
        <w:t xml:space="preserve">                                     </w:t>
      </w:r>
    </w:p>
    <w:p w:rsidR="009A3C27" w:rsidRDefault="009A3C27" w:rsidP="009A3C27"/>
    <w:p w:rsidR="009A3C27" w:rsidRDefault="009A3C27" w:rsidP="009A3C27"/>
    <w:p w:rsidR="009A3C27" w:rsidRDefault="009A3C27" w:rsidP="009A3C27"/>
    <w:p w:rsidR="009A3C27" w:rsidRDefault="009A3C27" w:rsidP="009A3C27"/>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447C1610"/>
    <w:multiLevelType w:val="multilevel"/>
    <w:tmpl w:val="86C6C356"/>
    <w:lvl w:ilvl="0">
      <w:start w:val="1"/>
      <w:numFmt w:val="decimal"/>
      <w:lvlText w:val="%1."/>
      <w:lvlJc w:val="left"/>
      <w:pPr>
        <w:ind w:left="720" w:hanging="360"/>
      </w:pPr>
    </w:lvl>
    <w:lvl w:ilvl="1">
      <w:start w:val="1"/>
      <w:numFmt w:val="decimal"/>
      <w:isLgl/>
      <w:lvlText w:val="%1.%2"/>
      <w:lvlJc w:val="left"/>
      <w:pPr>
        <w:ind w:left="786" w:hanging="360"/>
      </w:pPr>
      <w:rPr>
        <w:b/>
      </w:rPr>
    </w:lvl>
    <w:lvl w:ilvl="2">
      <w:start w:val="1"/>
      <w:numFmt w:val="decimal"/>
      <w:isLgl/>
      <w:lvlText w:val="%1.%2.%3"/>
      <w:lvlJc w:val="left"/>
      <w:pPr>
        <w:ind w:left="1200" w:hanging="720"/>
      </w:pPr>
    </w:lvl>
    <w:lvl w:ilvl="3">
      <w:start w:val="1"/>
      <w:numFmt w:val="decimal"/>
      <w:isLgl/>
      <w:lvlText w:val="%1.%2.%3.%4"/>
      <w:lvlJc w:val="left"/>
      <w:pPr>
        <w:ind w:left="1260" w:hanging="720"/>
      </w:pPr>
    </w:lvl>
    <w:lvl w:ilvl="4">
      <w:start w:val="1"/>
      <w:numFmt w:val="decimal"/>
      <w:isLgl/>
      <w:lvlText w:val="%1.%2.%3.%4.%5"/>
      <w:lvlJc w:val="left"/>
      <w:pPr>
        <w:ind w:left="1680" w:hanging="1080"/>
      </w:pPr>
    </w:lvl>
    <w:lvl w:ilvl="5">
      <w:start w:val="1"/>
      <w:numFmt w:val="decimal"/>
      <w:isLgl/>
      <w:lvlText w:val="%1.%2.%3.%4.%5.%6"/>
      <w:lvlJc w:val="left"/>
      <w:pPr>
        <w:ind w:left="1740" w:hanging="1080"/>
      </w:pPr>
    </w:lvl>
    <w:lvl w:ilvl="6">
      <w:start w:val="1"/>
      <w:numFmt w:val="decimal"/>
      <w:isLgl/>
      <w:lvlText w:val="%1.%2.%3.%4.%5.%6.%7"/>
      <w:lvlJc w:val="left"/>
      <w:pPr>
        <w:ind w:left="2160" w:hanging="1440"/>
      </w:pPr>
    </w:lvl>
    <w:lvl w:ilvl="7">
      <w:start w:val="1"/>
      <w:numFmt w:val="decimal"/>
      <w:isLgl/>
      <w:lvlText w:val="%1.%2.%3.%4.%5.%6.%7.%8"/>
      <w:lvlJc w:val="left"/>
      <w:pPr>
        <w:ind w:left="2220" w:hanging="1440"/>
      </w:pPr>
    </w:lvl>
    <w:lvl w:ilvl="8">
      <w:start w:val="1"/>
      <w:numFmt w:val="decimal"/>
      <w:isLgl/>
      <w:lvlText w:val="%1.%2.%3.%4.%5.%6.%7.%8.%9"/>
      <w:lvlJc w:val="left"/>
      <w:pPr>
        <w:ind w:left="26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6"/>
    <w:rsid w:val="00683426"/>
    <w:rsid w:val="00982C34"/>
    <w:rsid w:val="009A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FEA99-A81F-4298-8FA5-EF9A62AE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C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 Знак,Обычный (веб) Знак Знак Знак Знак"/>
    <w:basedOn w:val="a"/>
    <w:link w:val="a4"/>
    <w:uiPriority w:val="99"/>
    <w:unhideWhenUsed/>
    <w:qFormat/>
    <w:rsid w:val="009A3C27"/>
    <w:pPr>
      <w:ind w:left="720"/>
      <w:contextualSpacing/>
    </w:pPr>
    <w:rPr>
      <w:sz w:val="20"/>
      <w:szCs w:val="20"/>
    </w:rPr>
  </w:style>
  <w:style w:type="character" w:customStyle="1" w:styleId="a5">
    <w:name w:val="Без интервала Знак"/>
    <w:link w:val="a6"/>
    <w:uiPriority w:val="1"/>
    <w:locked/>
    <w:rsid w:val="009A3C27"/>
    <w:rPr>
      <w:rFonts w:ascii="Calibri" w:eastAsia="Arial" w:hAnsi="Calibri"/>
      <w:lang w:eastAsia="ar-SA"/>
    </w:rPr>
  </w:style>
  <w:style w:type="paragraph" w:styleId="a6">
    <w:name w:val="No Spacing"/>
    <w:link w:val="a5"/>
    <w:uiPriority w:val="1"/>
    <w:qFormat/>
    <w:rsid w:val="009A3C27"/>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9A3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rsid w:val="009A3C27"/>
    <w:rPr>
      <w:rFonts w:cs="Times New Roman"/>
      <w:color w:val="0000FF"/>
      <w:u w:val="single"/>
    </w:rPr>
  </w:style>
  <w:style w:type="character" w:customStyle="1" w:styleId="ConsPlusNormal0">
    <w:name w:val="ConsPlusNormal Знак"/>
    <w:link w:val="ConsPlusNormal"/>
    <w:qFormat/>
    <w:locked/>
    <w:rsid w:val="009A3C27"/>
    <w:rPr>
      <w:rFonts w:ascii="Arial" w:eastAsia="Times New Roman" w:hAnsi="Arial" w:cs="Arial"/>
      <w:sz w:val="20"/>
      <w:szCs w:val="20"/>
      <w:lang w:eastAsia="ru-RU"/>
    </w:rPr>
  </w:style>
  <w:style w:type="character" w:customStyle="1" w:styleId="a4">
    <w:name w:val="Обычный (веб) Знак"/>
    <w:aliases w:val="Обычный (Web) Знак,Обычный (веб) Знак1 Знак Знак Знак,Обычный (веб) Знак Знак Знак Знак Знак"/>
    <w:basedOn w:val="a0"/>
    <w:link w:val="a3"/>
    <w:uiPriority w:val="99"/>
    <w:locked/>
    <w:rsid w:val="009A3C27"/>
    <w:rPr>
      <w:rFonts w:ascii="Times New Roman" w:eastAsia="Times New Roman" w:hAnsi="Times New Roman" w:cs="Times New Roman"/>
      <w:sz w:val="20"/>
      <w:szCs w:val="20"/>
      <w:lang w:eastAsia="ru-RU"/>
    </w:rPr>
  </w:style>
  <w:style w:type="paragraph" w:customStyle="1" w:styleId="ConsNormal">
    <w:name w:val="ConsNormal"/>
    <w:uiPriority w:val="99"/>
    <w:qFormat/>
    <w:rsid w:val="009A3C27"/>
    <w:pPr>
      <w:widowControl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9A3C27"/>
    <w:pPr>
      <w:widowControl w:val="0"/>
      <w:suppressAutoHyphens/>
      <w:spacing w:after="0" w:line="240" w:lineRule="auto"/>
    </w:pPr>
    <w:rPr>
      <w:rFonts w:ascii="Courier New" w:eastAsia="Arial" w:hAnsi="Courier New" w:cs="Times New Roman"/>
      <w:sz w:val="20"/>
      <w:szCs w:val="20"/>
      <w:lang w:eastAsia="ar-SA"/>
    </w:rPr>
  </w:style>
  <w:style w:type="character" w:customStyle="1" w:styleId="a8">
    <w:name w:val="Цветовое выделение"/>
    <w:uiPriority w:val="99"/>
    <w:qFormat/>
    <w:rsid w:val="009A3C27"/>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4874.0/" TargetMode="External"/><Relationship Id="rId11" Type="http://schemas.openxmlformats.org/officeDocument/2006/relationships/fontTable" Target="fontTable.xml"/><Relationship Id="rId5" Type="http://schemas.openxmlformats.org/officeDocument/2006/relationships/hyperlink" Target="http://base.garant.ru/71992478/" TargetMode="External"/><Relationship Id="rId10" Type="http://schemas.openxmlformats.org/officeDocument/2006/relationships/hyperlink" Target="http://bestpravo.ru/federalnoje/ew-postanovlenija/g2r.htm" TargetMode="External"/><Relationship Id="rId4" Type="http://schemas.openxmlformats.org/officeDocument/2006/relationships/webSettings" Target="web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10541</Words>
  <Characters>60088</Characters>
  <Application>Microsoft Office Word</Application>
  <DocSecurity>0</DocSecurity>
  <Lines>500</Lines>
  <Paragraphs>140</Paragraphs>
  <ScaleCrop>false</ScaleCrop>
  <Company/>
  <LinksUpToDate>false</LinksUpToDate>
  <CharactersWithSpaces>70489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2021-03-25T11:56:00Z</dcterms:created>
  <dcterms:modified xsi:type="dcterms:W3CDTF">2021-03-25T11:56:00Z</dcterms:modified>
</cp:coreProperties>
</file>