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B0" w:rsidRDefault="002516B0" w:rsidP="00A75382">
      <w:pPr>
        <w:rPr>
          <w:sz w:val="28"/>
          <w:szCs w:val="28"/>
        </w:rPr>
      </w:pPr>
      <w:r w:rsidRPr="00A7538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1570355</wp:posOffset>
            </wp:positionH>
            <wp:positionV relativeFrom="paragraph">
              <wp:posOffset>161290</wp:posOffset>
            </wp:positionV>
            <wp:extent cx="3100070" cy="628650"/>
            <wp:effectExtent l="0" t="0" r="5080" b="0"/>
            <wp:wrapNone/>
            <wp:docPr id="5" name="Рисунок 5" descr="C:\Users\User1\AppData\Local\Temp\Rar$DRa0.112\logo_color_RGB_Ю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AppData\Local\Temp\Rar$DRa0.112\logo_color_RGB_Ю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5382" w:rsidRPr="00A75382">
        <w:rPr>
          <w:sz w:val="28"/>
          <w:szCs w:val="28"/>
        </w:rPr>
        <w:t>Проект</w:t>
      </w:r>
    </w:p>
    <w:p w:rsidR="00A75382" w:rsidRPr="00A75382" w:rsidRDefault="00A75382" w:rsidP="00A75382">
      <w:pPr>
        <w:jc w:val="center"/>
        <w:rPr>
          <w:sz w:val="28"/>
          <w:szCs w:val="28"/>
        </w:rPr>
      </w:pPr>
    </w:p>
    <w:p w:rsidR="002516B0" w:rsidRPr="005027BB" w:rsidRDefault="002516B0" w:rsidP="002516B0"/>
    <w:p w:rsidR="002516B0" w:rsidRPr="005027BB" w:rsidRDefault="002516B0" w:rsidP="002516B0"/>
    <w:p w:rsidR="002516B0" w:rsidRDefault="002516B0" w:rsidP="002516B0">
      <w:pPr>
        <w:ind w:right="3118"/>
      </w:pPr>
    </w:p>
    <w:p w:rsidR="002516B0" w:rsidRPr="00C67586" w:rsidRDefault="002516B0" w:rsidP="002516B0">
      <w:pPr>
        <w:spacing w:after="0"/>
        <w:ind w:left="1134" w:right="3118" w:hanging="1134"/>
        <w:rPr>
          <w:rFonts w:ascii="Arial" w:hAnsi="Arial" w:cs="Arial"/>
          <w:color w:val="002060"/>
        </w:rPr>
      </w:pPr>
      <w:r w:rsidRPr="00C67586">
        <w:rPr>
          <w:rFonts w:ascii="Arial" w:hAnsi="Arial" w:cs="Arial"/>
          <w:b/>
          <w:color w:val="002060"/>
        </w:rPr>
        <w:t xml:space="preserve">Заказчик: </w:t>
      </w:r>
      <w:r w:rsidRPr="00C67586">
        <w:rPr>
          <w:rFonts w:ascii="Arial" w:hAnsi="Arial" w:cs="Arial"/>
          <w:color w:val="002060"/>
        </w:rPr>
        <w:t xml:space="preserve">Администрация </w:t>
      </w:r>
      <w:proofErr w:type="spellStart"/>
      <w:r w:rsidR="00387E7B">
        <w:rPr>
          <w:rFonts w:ascii="Arial" w:hAnsi="Arial" w:cs="Arial"/>
          <w:color w:val="002060"/>
        </w:rPr>
        <w:t>Эльтаркачского</w:t>
      </w:r>
      <w:proofErr w:type="spellEnd"/>
      <w:r w:rsidRPr="00C67586">
        <w:rPr>
          <w:rFonts w:ascii="Arial" w:hAnsi="Arial" w:cs="Arial"/>
          <w:color w:val="002060"/>
        </w:rPr>
        <w:t xml:space="preserve"> сельского поселения </w:t>
      </w:r>
      <w:proofErr w:type="spellStart"/>
      <w:r w:rsidR="00EA7990">
        <w:rPr>
          <w:rFonts w:ascii="Arial" w:hAnsi="Arial" w:cs="Arial"/>
          <w:color w:val="002060"/>
        </w:rPr>
        <w:t>Усть-Джегутинского</w:t>
      </w:r>
      <w:proofErr w:type="spellEnd"/>
      <w:r w:rsidRPr="00C67586">
        <w:rPr>
          <w:rFonts w:ascii="Arial" w:hAnsi="Arial" w:cs="Arial"/>
          <w:color w:val="002060"/>
        </w:rPr>
        <w:t xml:space="preserve"> района </w:t>
      </w:r>
    </w:p>
    <w:p w:rsidR="002516B0" w:rsidRPr="00C67586" w:rsidRDefault="002516B0" w:rsidP="002516B0">
      <w:pPr>
        <w:spacing w:after="0"/>
        <w:ind w:left="1134" w:right="3118"/>
        <w:rPr>
          <w:rFonts w:ascii="Arial" w:hAnsi="Arial" w:cs="Arial"/>
          <w:color w:val="002060"/>
        </w:rPr>
      </w:pPr>
      <w:r w:rsidRPr="00C67586">
        <w:rPr>
          <w:rFonts w:ascii="Arial" w:hAnsi="Arial" w:cs="Arial"/>
          <w:color w:val="002060"/>
        </w:rPr>
        <w:t>Карачаево-Черкесской Республики</w:t>
      </w:r>
    </w:p>
    <w:p w:rsidR="002516B0" w:rsidRPr="00C67586" w:rsidRDefault="002516B0" w:rsidP="002516B0">
      <w:pPr>
        <w:rPr>
          <w:rFonts w:ascii="Arial" w:hAnsi="Arial" w:cs="Arial"/>
          <w:b/>
          <w:color w:val="002060"/>
          <w:sz w:val="28"/>
          <w:szCs w:val="28"/>
        </w:rPr>
      </w:pPr>
    </w:p>
    <w:p w:rsidR="002516B0" w:rsidRPr="00C67586" w:rsidRDefault="002516B0" w:rsidP="00FB3428">
      <w:pPr>
        <w:spacing w:after="0"/>
        <w:ind w:left="1134" w:hanging="1134"/>
        <w:rPr>
          <w:rFonts w:ascii="Arial" w:hAnsi="Arial" w:cs="Arial"/>
          <w:color w:val="244061" w:themeColor="accent1" w:themeShade="80"/>
        </w:rPr>
      </w:pPr>
      <w:r w:rsidRPr="00FB3428">
        <w:rPr>
          <w:rFonts w:ascii="Arial" w:hAnsi="Arial" w:cs="Arial"/>
          <w:b/>
          <w:color w:val="244061" w:themeColor="accent1" w:themeShade="80"/>
        </w:rPr>
        <w:t>Муниципальный контракт:</w:t>
      </w:r>
      <w:r w:rsidR="00DD6785">
        <w:rPr>
          <w:rFonts w:ascii="Arial" w:hAnsi="Arial" w:cs="Arial"/>
          <w:color w:val="244061" w:themeColor="accent1" w:themeShade="80"/>
        </w:rPr>
        <w:t xml:space="preserve">№ </w:t>
      </w:r>
      <w:r w:rsidR="00890722">
        <w:rPr>
          <w:rFonts w:ascii="Arial" w:hAnsi="Arial" w:cs="Arial"/>
          <w:color w:val="244061" w:themeColor="accent1" w:themeShade="80"/>
        </w:rPr>
        <w:t>47/17 от 13 июня 2017 года</w:t>
      </w:r>
    </w:p>
    <w:p w:rsidR="002516B0" w:rsidRPr="00C67586" w:rsidRDefault="002516B0" w:rsidP="002516B0">
      <w:pPr>
        <w:tabs>
          <w:tab w:val="left" w:pos="1471"/>
        </w:tabs>
        <w:spacing w:after="0"/>
        <w:ind w:left="1134" w:hanging="1134"/>
        <w:rPr>
          <w:rFonts w:ascii="Arial" w:hAnsi="Arial" w:cs="Arial"/>
          <w:color w:val="244061" w:themeColor="accent1" w:themeShade="80"/>
          <w:sz w:val="28"/>
        </w:rPr>
      </w:pPr>
    </w:p>
    <w:p w:rsidR="002516B0" w:rsidRPr="00C67586" w:rsidRDefault="002516B0" w:rsidP="002516B0">
      <w:pPr>
        <w:tabs>
          <w:tab w:val="left" w:pos="1471"/>
        </w:tabs>
        <w:spacing w:after="0"/>
        <w:ind w:left="1134" w:hanging="1134"/>
        <w:rPr>
          <w:rFonts w:ascii="Arial" w:hAnsi="Arial" w:cs="Arial"/>
          <w:color w:val="244061" w:themeColor="accent1" w:themeShade="80"/>
          <w:sz w:val="28"/>
        </w:rPr>
      </w:pPr>
    </w:p>
    <w:p w:rsidR="002516B0" w:rsidRPr="00C67586" w:rsidRDefault="002516B0" w:rsidP="002516B0">
      <w:pPr>
        <w:tabs>
          <w:tab w:val="left" w:pos="1471"/>
        </w:tabs>
        <w:spacing w:after="0"/>
        <w:ind w:left="1134" w:hanging="1134"/>
        <w:rPr>
          <w:rFonts w:ascii="Arial" w:hAnsi="Arial" w:cs="Arial"/>
          <w:color w:val="244061" w:themeColor="accent1" w:themeShade="80"/>
          <w:sz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C67586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ГЕНЕРАЛЬНЫЙ ПЛАН </w:t>
      </w:r>
      <w:r w:rsidR="00387E7B">
        <w:rPr>
          <w:rFonts w:ascii="Arial" w:hAnsi="Arial" w:cs="Arial"/>
          <w:b/>
          <w:color w:val="244061" w:themeColor="accent1" w:themeShade="80"/>
          <w:sz w:val="28"/>
          <w:szCs w:val="28"/>
        </w:rPr>
        <w:t>ЭЛЬТАРКАЧСКОГО</w:t>
      </w:r>
      <w:r w:rsidRPr="00C67586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СЕЛЬСКОГО ПОСЕЛЕНИЯ </w:t>
      </w:r>
      <w:r w:rsidR="00393224" w:rsidRPr="00393224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УСТЬ-ДЖЕГУТИНСКОГО </w:t>
      </w:r>
      <w:r w:rsidRPr="00C67586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РАЙОНА </w:t>
      </w: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C67586">
        <w:rPr>
          <w:rFonts w:ascii="Arial" w:hAnsi="Arial" w:cs="Arial"/>
          <w:b/>
          <w:color w:val="244061" w:themeColor="accent1" w:themeShade="80"/>
          <w:sz w:val="28"/>
          <w:szCs w:val="28"/>
        </w:rPr>
        <w:t>КАРАЧАЕВО-ЧЕРКЕССКОЙ РЕСПУБЛИКИ</w:t>
      </w: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color w:val="244061" w:themeColor="accent1" w:themeShade="80"/>
          <w:sz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color w:val="244061" w:themeColor="accent1" w:themeShade="80"/>
          <w:sz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color w:val="244061" w:themeColor="accent1" w:themeShade="80"/>
          <w:sz w:val="28"/>
        </w:rPr>
      </w:pPr>
    </w:p>
    <w:p w:rsidR="002516B0" w:rsidRPr="00C67586" w:rsidRDefault="009F2E62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b/>
          <w:color w:val="244061" w:themeColor="accent1" w:themeShade="80"/>
          <w:sz w:val="28"/>
          <w:szCs w:val="28"/>
        </w:rPr>
        <w:t>Том 1. Положение о территориальном планировании</w:t>
      </w: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2516B0" w:rsidRDefault="002516B0" w:rsidP="002516B0">
      <w:pPr>
        <w:spacing w:after="0"/>
        <w:ind w:right="-1"/>
        <w:jc w:val="center"/>
        <w:rPr>
          <w:rFonts w:ascii="Arial" w:eastAsia="Calibri" w:hAnsi="Arial" w:cs="Arial"/>
          <w:b/>
          <w:color w:val="1F3864"/>
        </w:rPr>
      </w:pPr>
      <w:r w:rsidRPr="002516B0">
        <w:rPr>
          <w:rFonts w:ascii="Arial" w:eastAsia="Calibri" w:hAnsi="Arial" w:cs="Arial"/>
          <w:b/>
          <w:color w:val="1F3864"/>
        </w:rPr>
        <w:t xml:space="preserve">Генеральный директор </w:t>
      </w:r>
      <w:r w:rsidRPr="002516B0">
        <w:rPr>
          <w:rFonts w:ascii="Arial" w:eastAsia="Calibri" w:hAnsi="Arial" w:cs="Arial"/>
          <w:color w:val="1F3864"/>
        </w:rPr>
        <w:t xml:space="preserve">_____________________________ </w:t>
      </w:r>
      <w:r w:rsidRPr="002516B0">
        <w:rPr>
          <w:rFonts w:ascii="Arial" w:eastAsia="Calibri" w:hAnsi="Arial" w:cs="Arial"/>
          <w:b/>
          <w:color w:val="1F3864"/>
        </w:rPr>
        <w:t>Д.Н. Панин</w:t>
      </w: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2516B0" w:rsidRPr="00C67586" w:rsidRDefault="002516B0" w:rsidP="002516B0">
      <w:pPr>
        <w:tabs>
          <w:tab w:val="left" w:pos="284"/>
        </w:tabs>
        <w:spacing w:after="0"/>
        <w:ind w:left="284" w:hanging="284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:rsidR="005D69BE" w:rsidRPr="005D69BE" w:rsidRDefault="00393224" w:rsidP="005D69BE">
      <w:pPr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b/>
          <w:color w:val="244061" w:themeColor="accent1" w:themeShade="80"/>
          <w:sz w:val="28"/>
          <w:szCs w:val="28"/>
        </w:rPr>
        <w:t>Ставрополь, 2017</w:t>
      </w:r>
      <w:r w:rsidR="002516B0">
        <w:rPr>
          <w:rFonts w:ascii="Arial" w:hAnsi="Arial" w:cs="Arial"/>
          <w:b/>
          <w:color w:val="244061" w:themeColor="accent1" w:themeShade="80"/>
          <w:sz w:val="28"/>
          <w:szCs w:val="28"/>
        </w:rPr>
        <w:br w:type="page"/>
      </w:r>
    </w:p>
    <w:bookmarkStart w:id="0" w:name="_Toc496636554" w:displacedByCustomXml="next"/>
    <w:sdt>
      <w:sdtPr>
        <w:rPr>
          <w:rFonts w:ascii="Arial Narrow" w:eastAsia="Calibri" w:hAnsi="Arial Narrow" w:cs="Times New Roman"/>
          <w:b/>
          <w:bCs/>
          <w:caps/>
          <w:color w:val="1F497D" w:themeColor="text2"/>
          <w:sz w:val="28"/>
          <w:szCs w:val="28"/>
        </w:rPr>
        <w:id w:val="-1667706505"/>
        <w:docPartObj>
          <w:docPartGallery w:val="Table of Contents"/>
          <w:docPartUnique/>
        </w:docPartObj>
      </w:sdtPr>
      <w:sdtEndPr>
        <w:rPr>
          <w:color w:val="1F3864"/>
        </w:rPr>
      </w:sdtEndPr>
      <w:sdtContent>
        <w:p w:rsidR="00070FC7" w:rsidRPr="005D69BE" w:rsidRDefault="005D69BE" w:rsidP="00070FC7">
          <w:pPr>
            <w:keepNext/>
            <w:keepLines/>
            <w:spacing w:before="240" w:after="0" w:line="259" w:lineRule="auto"/>
            <w:jc w:val="center"/>
            <w:outlineLvl w:val="0"/>
            <w:rPr>
              <w:rFonts w:ascii="Arial Narrow" w:eastAsia="Times New Roman" w:hAnsi="Arial Narrow" w:cs="Times New Roman"/>
              <w:b/>
              <w:color w:val="1F497D" w:themeColor="text2"/>
              <w:sz w:val="28"/>
              <w:szCs w:val="28"/>
              <w:lang w:eastAsia="ru-RU"/>
            </w:rPr>
          </w:pPr>
          <w:r w:rsidRPr="005D69BE">
            <w:rPr>
              <w:rFonts w:ascii="Arial Narrow" w:eastAsia="Calibri" w:hAnsi="Arial Narrow" w:cs="Times New Roman"/>
              <w:b/>
              <w:bCs/>
              <w:caps/>
              <w:color w:val="1F497D" w:themeColor="text2"/>
              <w:sz w:val="28"/>
              <w:szCs w:val="28"/>
            </w:rPr>
            <w:t>Содержание</w:t>
          </w:r>
          <w:bookmarkEnd w:id="0"/>
        </w:p>
        <w:p w:rsidR="005D69BE" w:rsidRPr="005D69BE" w:rsidRDefault="00C84889">
          <w:pPr>
            <w:pStyle w:val="10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497D" w:themeColor="text2"/>
              <w:sz w:val="28"/>
              <w:szCs w:val="28"/>
              <w:lang w:eastAsia="ru-RU"/>
            </w:rPr>
          </w:pPr>
          <w:r w:rsidRPr="00C84889">
            <w:rPr>
              <w:rFonts w:ascii="Arial Narrow" w:eastAsia="Calibri" w:hAnsi="Arial Narrow" w:cs="Times New Roman"/>
              <w:b/>
              <w:bCs/>
              <w:caps/>
              <w:color w:val="1F497D" w:themeColor="text2"/>
              <w:sz w:val="28"/>
              <w:szCs w:val="28"/>
            </w:rPr>
            <w:fldChar w:fldCharType="begin"/>
          </w:r>
          <w:r w:rsidR="00070FC7" w:rsidRPr="005D69BE">
            <w:rPr>
              <w:rFonts w:ascii="Arial Narrow" w:eastAsia="Calibri" w:hAnsi="Arial Narrow" w:cs="Times New Roman"/>
              <w:b/>
              <w:bCs/>
              <w:caps/>
              <w:color w:val="1F497D" w:themeColor="text2"/>
              <w:sz w:val="28"/>
              <w:szCs w:val="28"/>
            </w:rPr>
            <w:instrText xml:space="preserve"> TOC \o "1-3" \h \z \u </w:instrText>
          </w:r>
          <w:r w:rsidRPr="00C84889">
            <w:rPr>
              <w:rFonts w:ascii="Arial Narrow" w:eastAsia="Calibri" w:hAnsi="Arial Narrow" w:cs="Times New Roman"/>
              <w:b/>
              <w:bCs/>
              <w:caps/>
              <w:color w:val="1F497D" w:themeColor="text2"/>
              <w:sz w:val="28"/>
              <w:szCs w:val="28"/>
            </w:rPr>
            <w:fldChar w:fldCharType="separate"/>
          </w:r>
          <w:hyperlink w:anchor="_Toc496636554" w:history="1">
            <w:r w:rsidR="005D69BE" w:rsidRPr="005D69BE">
              <w:rPr>
                <w:rStyle w:val="a7"/>
                <w:rFonts w:ascii="Arial Narrow" w:eastAsia="Calibri" w:hAnsi="Arial Narrow" w:cs="Times New Roman"/>
                <w:b/>
                <w:bCs/>
                <w:caps/>
                <w:noProof/>
                <w:color w:val="1F497D" w:themeColor="text2"/>
                <w:sz w:val="28"/>
                <w:szCs w:val="28"/>
              </w:rPr>
              <w:t>Содержание</w:t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_Toc496636554 \h </w:instrTex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B27023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>2</w: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5D69BE" w:rsidRPr="005D69BE" w:rsidRDefault="00C84889">
          <w:pPr>
            <w:pStyle w:val="10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497D" w:themeColor="text2"/>
              <w:sz w:val="28"/>
              <w:szCs w:val="28"/>
              <w:lang w:eastAsia="ru-RU"/>
            </w:rPr>
          </w:pPr>
          <w:hyperlink w:anchor="_Toc496636555" w:history="1">
            <w:r w:rsidR="005D69BE" w:rsidRPr="005D69BE">
              <w:rPr>
                <w:rStyle w:val="a7"/>
                <w:rFonts w:ascii="Arial Narrow" w:eastAsia="Calibri" w:hAnsi="Arial Narrow" w:cs="Calibri"/>
                <w:b/>
                <w:noProof/>
                <w:color w:val="1F497D" w:themeColor="text2"/>
                <w:sz w:val="28"/>
                <w:szCs w:val="28"/>
              </w:rPr>
              <w:t>ОБЩИЕПОЛОЖЕНИЯ</w:t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_Toc496636555 \h </w:instrTex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B27023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>4</w: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5D69BE" w:rsidRPr="005D69BE" w:rsidRDefault="00C84889">
          <w:pPr>
            <w:pStyle w:val="10"/>
            <w:tabs>
              <w:tab w:val="left" w:pos="440"/>
              <w:tab w:val="right" w:leader="dot" w:pos="9345"/>
            </w:tabs>
            <w:rPr>
              <w:rFonts w:ascii="Arial Narrow" w:eastAsiaTheme="minorEastAsia" w:hAnsi="Arial Narrow"/>
              <w:noProof/>
              <w:color w:val="1F497D" w:themeColor="text2"/>
              <w:sz w:val="28"/>
              <w:szCs w:val="28"/>
              <w:lang w:eastAsia="ru-RU"/>
            </w:rPr>
          </w:pPr>
          <w:hyperlink w:anchor="_Toc496636556" w:history="1">
            <w:r w:rsidR="005D69BE" w:rsidRPr="005D69BE">
              <w:rPr>
                <w:rStyle w:val="a7"/>
                <w:rFonts w:ascii="Arial Narrow" w:eastAsia="Calibri" w:hAnsi="Arial Narrow" w:cs="Calibri"/>
                <w:b/>
                <w:noProof/>
                <w:color w:val="1F497D" w:themeColor="text2"/>
                <w:sz w:val="28"/>
                <w:szCs w:val="28"/>
              </w:rPr>
              <w:t>1.</w:t>
            </w:r>
            <w:r w:rsidR="005D69BE" w:rsidRPr="005D69BE">
              <w:rPr>
                <w:rFonts w:ascii="Arial Narrow" w:eastAsiaTheme="minorEastAsia" w:hAnsi="Arial Narrow"/>
                <w:noProof/>
                <w:color w:val="1F497D" w:themeColor="text2"/>
                <w:sz w:val="28"/>
                <w:szCs w:val="28"/>
                <w:lang w:eastAsia="ru-RU"/>
              </w:rPr>
              <w:tab/>
            </w:r>
            <w:r w:rsidR="005D69BE" w:rsidRPr="005D69BE">
              <w:rPr>
                <w:rStyle w:val="a7"/>
                <w:rFonts w:ascii="Arial Narrow" w:eastAsia="Calibri" w:hAnsi="Arial Narrow" w:cs="Calibri"/>
                <w:b/>
                <w:noProof/>
                <w:color w:val="1F497D" w:themeColor="text2"/>
                <w:sz w:val="28"/>
                <w:szCs w:val="28"/>
              </w:rPr>
              <w:t>СВЕДЕНИЯОВИДАХ</w:t>
            </w:r>
            <w:r w:rsidR="005D69BE" w:rsidRPr="005D69BE">
              <w:rPr>
                <w:rStyle w:val="a7"/>
                <w:rFonts w:ascii="Arial Narrow" w:eastAsia="Calibri" w:hAnsi="Arial Narrow" w:cs="Arial"/>
                <w:b/>
                <w:noProof/>
                <w:color w:val="1F497D" w:themeColor="text2"/>
                <w:sz w:val="28"/>
                <w:szCs w:val="28"/>
              </w:rPr>
              <w:t xml:space="preserve">, </w:t>
            </w:r>
            <w:r w:rsidR="005D69BE" w:rsidRPr="005D69BE">
              <w:rPr>
                <w:rStyle w:val="a7"/>
                <w:rFonts w:ascii="Arial Narrow" w:eastAsia="Calibri" w:hAnsi="Arial Narrow" w:cs="Calibri"/>
                <w:b/>
                <w:noProof/>
                <w:color w:val="1F497D" w:themeColor="text2"/>
                <w:sz w:val="28"/>
                <w:szCs w:val="28"/>
              </w:rPr>
              <w:t>НАЗНАЧЕНИИИНАИМЕНОВАНИЯХПЛАНИРУЕМЫХДЛЯРАЗМЕЩЕНИЯОБЪЕКТОВМЕСТНОГОЗНАЧЕНИЯСЕЛЬСКОГО ПОСЕЛЕНИЯ</w:t>
            </w:r>
            <w:r w:rsidR="005D69BE" w:rsidRPr="005D69BE">
              <w:rPr>
                <w:rStyle w:val="a7"/>
                <w:rFonts w:ascii="Arial Narrow" w:eastAsia="Calibri" w:hAnsi="Arial Narrow" w:cs="Arial"/>
                <w:b/>
                <w:noProof/>
                <w:color w:val="1F497D" w:themeColor="text2"/>
                <w:sz w:val="28"/>
                <w:szCs w:val="28"/>
              </w:rPr>
              <w:t xml:space="preserve">, </w:t>
            </w:r>
            <w:r w:rsidR="005D69BE" w:rsidRPr="005D69BE">
              <w:rPr>
                <w:rStyle w:val="a7"/>
                <w:rFonts w:ascii="Arial Narrow" w:eastAsia="Calibri" w:hAnsi="Arial Narrow" w:cs="Calibri"/>
                <w:b/>
                <w:noProof/>
                <w:color w:val="1F497D" w:themeColor="text2"/>
                <w:sz w:val="28"/>
                <w:szCs w:val="28"/>
              </w:rPr>
              <w:t>ИХОСНОВНЫЕХАРАКТЕРИСТИКИ</w:t>
            </w:r>
            <w:r w:rsidR="005D69BE" w:rsidRPr="005D69BE">
              <w:rPr>
                <w:rStyle w:val="a7"/>
                <w:rFonts w:ascii="Arial Narrow" w:eastAsia="Calibri" w:hAnsi="Arial Narrow" w:cs="Arial"/>
                <w:b/>
                <w:noProof/>
                <w:color w:val="1F497D" w:themeColor="text2"/>
                <w:sz w:val="28"/>
                <w:szCs w:val="28"/>
              </w:rPr>
              <w:t xml:space="preserve">, </w:t>
            </w:r>
            <w:r w:rsidR="005D69BE" w:rsidRPr="005D69BE">
              <w:rPr>
                <w:rStyle w:val="a7"/>
                <w:rFonts w:ascii="Arial Narrow" w:eastAsia="Calibri" w:hAnsi="Arial Narrow" w:cs="Calibri"/>
                <w:b/>
                <w:noProof/>
                <w:color w:val="1F497D" w:themeColor="text2"/>
                <w:sz w:val="28"/>
                <w:szCs w:val="28"/>
              </w:rPr>
              <w:t>МЕСТОПОЛОЖЕНИЕ</w:t>
            </w:r>
            <w:r w:rsidR="005D69BE" w:rsidRPr="005D69BE">
              <w:rPr>
                <w:rStyle w:val="a7"/>
                <w:rFonts w:ascii="Arial Narrow" w:eastAsia="Calibri" w:hAnsi="Arial Narrow" w:cs="Arial"/>
                <w:b/>
                <w:noProof/>
                <w:color w:val="1F497D" w:themeColor="text2"/>
                <w:sz w:val="28"/>
                <w:szCs w:val="28"/>
              </w:rPr>
              <w:t xml:space="preserve">, </w:t>
            </w:r>
            <w:r w:rsidR="005D69BE" w:rsidRPr="005D69BE">
              <w:rPr>
                <w:rStyle w:val="a7"/>
                <w:rFonts w:ascii="Arial Narrow" w:eastAsia="Calibri" w:hAnsi="Arial Narrow" w:cs="Calibri"/>
                <w:b/>
                <w:noProof/>
                <w:color w:val="1F497D" w:themeColor="text2"/>
                <w:sz w:val="28"/>
                <w:szCs w:val="28"/>
              </w:rPr>
              <w:t>АТАКЖЕХАРАКТЕРИСТИКИЗОНСОСОБЫМИУСЛОВИЯМИИСПОЛЬЗОВАНИЯТЕРРИТОРИЙ</w:t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_Toc496636556 \h </w:instrTex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B27023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>4</w: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5D69BE" w:rsidRPr="005D69BE" w:rsidRDefault="00C84889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497D" w:themeColor="text2"/>
              <w:sz w:val="28"/>
              <w:szCs w:val="28"/>
              <w:lang w:eastAsia="ru-RU"/>
            </w:rPr>
          </w:pPr>
          <w:hyperlink w:anchor="_Toc496636557" w:history="1">
            <w:r w:rsidR="005D69BE" w:rsidRPr="005D69BE">
              <w:rPr>
                <w:rStyle w:val="a7"/>
                <w:rFonts w:ascii="Arial Narrow" w:eastAsia="Calibri" w:hAnsi="Arial Narrow" w:cs="Arial"/>
                <w:b/>
                <w:noProof/>
                <w:color w:val="1F497D" w:themeColor="text2"/>
                <w:sz w:val="28"/>
                <w:szCs w:val="28"/>
              </w:rPr>
              <w:t>1.1 Размещение объектов социального и культурно-бытового обслуживания населения</w:t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_Toc496636557 \h </w:instrTex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B27023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>4</w: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5D69BE" w:rsidRPr="005D69BE" w:rsidRDefault="00C84889">
          <w:pPr>
            <w:pStyle w:val="31"/>
            <w:tabs>
              <w:tab w:val="left" w:pos="1100"/>
              <w:tab w:val="right" w:leader="dot" w:pos="9345"/>
            </w:tabs>
            <w:rPr>
              <w:rFonts w:ascii="Arial Narrow" w:eastAsiaTheme="minorEastAsia" w:hAnsi="Arial Narrow"/>
              <w:noProof/>
              <w:color w:val="1F497D" w:themeColor="text2"/>
              <w:sz w:val="28"/>
              <w:szCs w:val="28"/>
              <w:lang w:eastAsia="ru-RU"/>
            </w:rPr>
          </w:pPr>
          <w:hyperlink w:anchor="_Toc496636558" w:history="1">
            <w:r w:rsidR="005D69BE" w:rsidRPr="005D69BE">
              <w:rPr>
                <w:rStyle w:val="a7"/>
                <w:rFonts w:ascii="Arial Narrow" w:eastAsia="Calibri" w:hAnsi="Arial Narrow" w:cs="Arial"/>
                <w:noProof/>
                <w:color w:val="1F497D" w:themeColor="text2"/>
                <w:sz w:val="28"/>
                <w:szCs w:val="28"/>
              </w:rPr>
              <w:t>1.1.1</w:t>
            </w:r>
            <w:r w:rsidR="005D69BE" w:rsidRPr="005D69BE">
              <w:rPr>
                <w:rFonts w:ascii="Arial Narrow" w:eastAsiaTheme="minorEastAsia" w:hAnsi="Arial Narrow"/>
                <w:noProof/>
                <w:color w:val="1F497D" w:themeColor="text2"/>
                <w:sz w:val="28"/>
                <w:szCs w:val="28"/>
                <w:lang w:eastAsia="ru-RU"/>
              </w:rPr>
              <w:tab/>
            </w:r>
            <w:r w:rsidR="005D69BE" w:rsidRPr="005D69BE">
              <w:rPr>
                <w:rStyle w:val="a7"/>
                <w:rFonts w:ascii="Arial Narrow" w:eastAsia="Calibri" w:hAnsi="Arial Narrow" w:cs="Arial"/>
                <w:noProof/>
                <w:color w:val="1F497D" w:themeColor="text2"/>
                <w:sz w:val="28"/>
                <w:szCs w:val="28"/>
              </w:rPr>
              <w:t>Объекты образования</w:t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_Toc496636558 \h </w:instrTex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B27023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>4</w: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5D69BE" w:rsidRPr="005D69BE" w:rsidRDefault="00C84889">
          <w:pPr>
            <w:pStyle w:val="31"/>
            <w:tabs>
              <w:tab w:val="left" w:pos="1100"/>
              <w:tab w:val="right" w:leader="dot" w:pos="9345"/>
            </w:tabs>
            <w:rPr>
              <w:rFonts w:ascii="Arial Narrow" w:eastAsiaTheme="minorEastAsia" w:hAnsi="Arial Narrow"/>
              <w:noProof/>
              <w:color w:val="1F497D" w:themeColor="text2"/>
              <w:sz w:val="28"/>
              <w:szCs w:val="28"/>
              <w:lang w:eastAsia="ru-RU"/>
            </w:rPr>
          </w:pPr>
          <w:hyperlink w:anchor="_Toc496636559" w:history="1">
            <w:r w:rsidR="005D69BE" w:rsidRPr="005D69BE">
              <w:rPr>
                <w:rStyle w:val="a7"/>
                <w:rFonts w:ascii="Arial Narrow" w:eastAsia="Calibri" w:hAnsi="Arial Narrow" w:cs="Arial"/>
                <w:noProof/>
                <w:color w:val="1F497D" w:themeColor="text2"/>
                <w:sz w:val="28"/>
                <w:szCs w:val="28"/>
              </w:rPr>
              <w:t>1.1.2</w:t>
            </w:r>
            <w:r w:rsidR="005D69BE" w:rsidRPr="005D69BE">
              <w:rPr>
                <w:rFonts w:ascii="Arial Narrow" w:eastAsiaTheme="minorEastAsia" w:hAnsi="Arial Narrow"/>
                <w:noProof/>
                <w:color w:val="1F497D" w:themeColor="text2"/>
                <w:sz w:val="28"/>
                <w:szCs w:val="28"/>
                <w:lang w:eastAsia="ru-RU"/>
              </w:rPr>
              <w:tab/>
            </w:r>
            <w:r w:rsidR="005D69BE" w:rsidRPr="005D69BE">
              <w:rPr>
                <w:rStyle w:val="a7"/>
                <w:rFonts w:ascii="Arial Narrow" w:eastAsia="Calibri" w:hAnsi="Arial Narrow" w:cs="Arial"/>
                <w:noProof/>
                <w:color w:val="1F497D" w:themeColor="text2"/>
                <w:sz w:val="28"/>
                <w:szCs w:val="28"/>
              </w:rPr>
              <w:t>Объекты культуры, искусства и молодежной политики</w:t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_Toc496636559 \h </w:instrTex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B27023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>4</w: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5D69BE" w:rsidRPr="005D69BE" w:rsidRDefault="00C84889">
          <w:pPr>
            <w:pStyle w:val="31"/>
            <w:tabs>
              <w:tab w:val="left" w:pos="1100"/>
              <w:tab w:val="right" w:leader="dot" w:pos="9345"/>
            </w:tabs>
            <w:rPr>
              <w:rFonts w:ascii="Arial Narrow" w:eastAsiaTheme="minorEastAsia" w:hAnsi="Arial Narrow"/>
              <w:noProof/>
              <w:color w:val="1F497D" w:themeColor="text2"/>
              <w:sz w:val="28"/>
              <w:szCs w:val="28"/>
              <w:lang w:eastAsia="ru-RU"/>
            </w:rPr>
          </w:pPr>
          <w:hyperlink w:anchor="_Toc496636560" w:history="1">
            <w:r w:rsidR="005D69BE" w:rsidRPr="005D69BE">
              <w:rPr>
                <w:rStyle w:val="a7"/>
                <w:rFonts w:ascii="Arial Narrow" w:eastAsia="Calibri" w:hAnsi="Arial Narrow" w:cs="Arial"/>
                <w:noProof/>
                <w:color w:val="1F497D" w:themeColor="text2"/>
                <w:sz w:val="28"/>
                <w:szCs w:val="28"/>
              </w:rPr>
              <w:t>1.1.3</w:t>
            </w:r>
            <w:r w:rsidR="005D69BE" w:rsidRPr="005D69BE">
              <w:rPr>
                <w:rFonts w:ascii="Arial Narrow" w:eastAsiaTheme="minorEastAsia" w:hAnsi="Arial Narrow"/>
                <w:noProof/>
                <w:color w:val="1F497D" w:themeColor="text2"/>
                <w:sz w:val="28"/>
                <w:szCs w:val="28"/>
                <w:lang w:eastAsia="ru-RU"/>
              </w:rPr>
              <w:tab/>
            </w:r>
            <w:r w:rsidR="005D69BE" w:rsidRPr="005D69BE">
              <w:rPr>
                <w:rStyle w:val="a7"/>
                <w:rFonts w:ascii="Arial Narrow" w:eastAsia="Calibri" w:hAnsi="Arial Narrow" w:cs="Arial"/>
                <w:noProof/>
                <w:color w:val="1F497D" w:themeColor="text2"/>
                <w:sz w:val="28"/>
                <w:szCs w:val="28"/>
              </w:rPr>
              <w:t>Объекты физической культуры и массового спорта</w:t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_Toc496636560 \h </w:instrTex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B27023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>4</w: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5D69BE" w:rsidRPr="005D69BE" w:rsidRDefault="00C84889">
          <w:pPr>
            <w:pStyle w:val="31"/>
            <w:tabs>
              <w:tab w:val="left" w:pos="1100"/>
              <w:tab w:val="right" w:leader="dot" w:pos="9345"/>
            </w:tabs>
            <w:rPr>
              <w:rFonts w:ascii="Arial Narrow" w:eastAsiaTheme="minorEastAsia" w:hAnsi="Arial Narrow"/>
              <w:noProof/>
              <w:color w:val="1F497D" w:themeColor="text2"/>
              <w:sz w:val="28"/>
              <w:szCs w:val="28"/>
              <w:lang w:eastAsia="ru-RU"/>
            </w:rPr>
          </w:pPr>
          <w:hyperlink w:anchor="_Toc496636561" w:history="1">
            <w:r w:rsidR="005D69BE" w:rsidRPr="005D69BE">
              <w:rPr>
                <w:rStyle w:val="a7"/>
                <w:rFonts w:ascii="Arial Narrow" w:eastAsia="Calibri" w:hAnsi="Arial Narrow" w:cs="Arial"/>
                <w:noProof/>
                <w:color w:val="1F497D" w:themeColor="text2"/>
                <w:sz w:val="28"/>
                <w:szCs w:val="28"/>
              </w:rPr>
              <w:t>1.1.4</w:t>
            </w:r>
            <w:r w:rsidR="005D69BE" w:rsidRPr="005D69BE">
              <w:rPr>
                <w:rFonts w:ascii="Arial Narrow" w:eastAsiaTheme="minorEastAsia" w:hAnsi="Arial Narrow"/>
                <w:noProof/>
                <w:color w:val="1F497D" w:themeColor="text2"/>
                <w:sz w:val="28"/>
                <w:szCs w:val="28"/>
                <w:lang w:eastAsia="ru-RU"/>
              </w:rPr>
              <w:tab/>
            </w:r>
            <w:r w:rsidR="005D69BE" w:rsidRPr="005D69BE">
              <w:rPr>
                <w:rStyle w:val="a7"/>
                <w:rFonts w:ascii="Arial Narrow" w:eastAsia="Calibri" w:hAnsi="Arial Narrow" w:cs="Arial"/>
                <w:noProof/>
                <w:color w:val="1F497D" w:themeColor="text2"/>
                <w:sz w:val="28"/>
                <w:szCs w:val="28"/>
              </w:rPr>
              <w:t>Объекты в области торговли, общественного питания и бытового обслуживания</w:t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_Toc496636561 \h </w:instrTex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B27023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>5</w: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5D69BE" w:rsidRPr="005D69BE" w:rsidRDefault="00C84889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497D" w:themeColor="text2"/>
              <w:sz w:val="28"/>
              <w:szCs w:val="28"/>
              <w:lang w:eastAsia="ru-RU"/>
            </w:rPr>
          </w:pPr>
          <w:hyperlink w:anchor="_Toc496636562" w:history="1">
            <w:r w:rsidR="005D69BE" w:rsidRPr="005D69BE">
              <w:rPr>
                <w:rStyle w:val="a7"/>
                <w:rFonts w:ascii="Arial Narrow" w:eastAsia="Calibri" w:hAnsi="Arial Narrow" w:cs="Arial"/>
                <w:b/>
                <w:noProof/>
                <w:color w:val="1F497D" w:themeColor="text2"/>
                <w:sz w:val="28"/>
                <w:szCs w:val="28"/>
              </w:rPr>
              <w:t>1.2 Развитие жилищного строительства</w:t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_Toc496636562 \h </w:instrTex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B27023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>6</w: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5D69BE" w:rsidRPr="005D69BE" w:rsidRDefault="00C84889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497D" w:themeColor="text2"/>
              <w:sz w:val="28"/>
              <w:szCs w:val="28"/>
              <w:lang w:eastAsia="ru-RU"/>
            </w:rPr>
          </w:pPr>
          <w:hyperlink w:anchor="_Toc496636563" w:history="1">
            <w:r w:rsidR="005D69BE" w:rsidRPr="005D69BE">
              <w:rPr>
                <w:rStyle w:val="a7"/>
                <w:rFonts w:ascii="Arial Narrow" w:eastAsia="Calibri" w:hAnsi="Arial Narrow" w:cs="Arial"/>
                <w:b/>
                <w:noProof/>
                <w:color w:val="1F497D" w:themeColor="text2"/>
                <w:sz w:val="28"/>
                <w:szCs w:val="28"/>
              </w:rPr>
              <w:t>1.3. Размещение объектов транспортной инфраструктуры</w:t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_Toc496636563 \h </w:instrTex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B27023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>7</w: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5D69BE" w:rsidRPr="005D69BE" w:rsidRDefault="00C84889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497D" w:themeColor="text2"/>
              <w:sz w:val="28"/>
              <w:szCs w:val="28"/>
              <w:lang w:eastAsia="ru-RU"/>
            </w:rPr>
          </w:pPr>
          <w:hyperlink w:anchor="_Toc496636564" w:history="1">
            <w:r w:rsidR="005D69BE" w:rsidRPr="005D69BE">
              <w:rPr>
                <w:rStyle w:val="a7"/>
                <w:rFonts w:ascii="Arial Narrow" w:eastAsia="Calibri" w:hAnsi="Arial Narrow" w:cs="Arial"/>
                <w:b/>
                <w:noProof/>
                <w:color w:val="1F497D" w:themeColor="text2"/>
                <w:sz w:val="28"/>
                <w:szCs w:val="28"/>
              </w:rPr>
              <w:t>1.4. Размещение объектов инженерной инфраструктуры</w:t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_Toc496636564 \h </w:instrTex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B27023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>8</w: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5D69BE" w:rsidRPr="005D69BE" w:rsidRDefault="00C84889">
          <w:pPr>
            <w:pStyle w:val="31"/>
            <w:tabs>
              <w:tab w:val="left" w:pos="1100"/>
              <w:tab w:val="right" w:leader="dot" w:pos="9345"/>
            </w:tabs>
            <w:rPr>
              <w:rFonts w:ascii="Arial Narrow" w:eastAsiaTheme="minorEastAsia" w:hAnsi="Arial Narrow"/>
              <w:noProof/>
              <w:color w:val="1F497D" w:themeColor="text2"/>
              <w:sz w:val="28"/>
              <w:szCs w:val="28"/>
              <w:lang w:eastAsia="ru-RU"/>
            </w:rPr>
          </w:pPr>
          <w:hyperlink w:anchor="_Toc496636565" w:history="1">
            <w:r w:rsidR="005D69BE" w:rsidRPr="005D69BE">
              <w:rPr>
                <w:rStyle w:val="a7"/>
                <w:rFonts w:ascii="Arial Narrow" w:eastAsia="Calibri" w:hAnsi="Arial Narrow" w:cs="Arial"/>
                <w:noProof/>
                <w:color w:val="1F497D" w:themeColor="text2"/>
                <w:sz w:val="28"/>
                <w:szCs w:val="28"/>
              </w:rPr>
              <w:t>1.4.1</w:t>
            </w:r>
            <w:r w:rsidR="005D69BE" w:rsidRPr="005D69BE">
              <w:rPr>
                <w:rFonts w:ascii="Arial Narrow" w:eastAsiaTheme="minorEastAsia" w:hAnsi="Arial Narrow"/>
                <w:noProof/>
                <w:color w:val="1F497D" w:themeColor="text2"/>
                <w:sz w:val="28"/>
                <w:szCs w:val="28"/>
                <w:lang w:eastAsia="ru-RU"/>
              </w:rPr>
              <w:tab/>
            </w:r>
            <w:r w:rsidR="005D69BE" w:rsidRPr="005D69BE">
              <w:rPr>
                <w:rStyle w:val="a7"/>
                <w:rFonts w:ascii="Arial Narrow" w:eastAsia="Calibri" w:hAnsi="Arial Narrow" w:cs="Arial"/>
                <w:noProof/>
                <w:color w:val="1F497D" w:themeColor="text2"/>
                <w:sz w:val="28"/>
                <w:szCs w:val="28"/>
              </w:rPr>
              <w:t>Объекты водоснабжения и водоотведения</w:t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_Toc496636565 \h </w:instrTex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B27023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>8</w: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5D69BE" w:rsidRPr="005D69BE" w:rsidRDefault="00C84889">
          <w:pPr>
            <w:pStyle w:val="31"/>
            <w:tabs>
              <w:tab w:val="left" w:pos="1100"/>
              <w:tab w:val="right" w:leader="dot" w:pos="9345"/>
            </w:tabs>
            <w:rPr>
              <w:rFonts w:ascii="Arial Narrow" w:eastAsiaTheme="minorEastAsia" w:hAnsi="Arial Narrow"/>
              <w:noProof/>
              <w:color w:val="1F497D" w:themeColor="text2"/>
              <w:sz w:val="28"/>
              <w:szCs w:val="28"/>
              <w:lang w:eastAsia="ru-RU"/>
            </w:rPr>
          </w:pPr>
          <w:hyperlink w:anchor="_Toc496636566" w:history="1">
            <w:r w:rsidR="005D69BE" w:rsidRPr="005D69BE">
              <w:rPr>
                <w:rStyle w:val="a7"/>
                <w:rFonts w:ascii="Arial Narrow" w:eastAsia="Calibri" w:hAnsi="Arial Narrow" w:cs="Arial"/>
                <w:noProof/>
                <w:color w:val="1F497D" w:themeColor="text2"/>
                <w:sz w:val="28"/>
                <w:szCs w:val="28"/>
              </w:rPr>
              <w:t>1.4.2</w:t>
            </w:r>
            <w:r w:rsidR="005D69BE" w:rsidRPr="005D69BE">
              <w:rPr>
                <w:rFonts w:ascii="Arial Narrow" w:eastAsiaTheme="minorEastAsia" w:hAnsi="Arial Narrow"/>
                <w:noProof/>
                <w:color w:val="1F497D" w:themeColor="text2"/>
                <w:sz w:val="28"/>
                <w:szCs w:val="28"/>
                <w:lang w:eastAsia="ru-RU"/>
              </w:rPr>
              <w:tab/>
            </w:r>
            <w:r w:rsidR="005D69BE" w:rsidRPr="005D69BE">
              <w:rPr>
                <w:rStyle w:val="a7"/>
                <w:rFonts w:ascii="Arial Narrow" w:eastAsia="Calibri" w:hAnsi="Arial Narrow" w:cs="Arial"/>
                <w:noProof/>
                <w:color w:val="1F497D" w:themeColor="text2"/>
                <w:sz w:val="28"/>
                <w:szCs w:val="28"/>
              </w:rPr>
              <w:t>Объекты электроснабжения</w:t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_Toc496636566 \h </w:instrTex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B27023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>9</w: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5D69BE" w:rsidRPr="005D69BE" w:rsidRDefault="00C84889">
          <w:pPr>
            <w:pStyle w:val="31"/>
            <w:tabs>
              <w:tab w:val="left" w:pos="1320"/>
              <w:tab w:val="right" w:leader="dot" w:pos="9345"/>
            </w:tabs>
            <w:rPr>
              <w:rFonts w:ascii="Arial Narrow" w:eastAsiaTheme="minorEastAsia" w:hAnsi="Arial Narrow"/>
              <w:noProof/>
              <w:color w:val="1F497D" w:themeColor="text2"/>
              <w:sz w:val="28"/>
              <w:szCs w:val="28"/>
              <w:lang w:eastAsia="ru-RU"/>
            </w:rPr>
          </w:pPr>
          <w:hyperlink w:anchor="_Toc496636567" w:history="1">
            <w:r w:rsidR="005D69BE" w:rsidRPr="005D69BE">
              <w:rPr>
                <w:rStyle w:val="a7"/>
                <w:rFonts w:ascii="Arial Narrow" w:eastAsia="Calibri" w:hAnsi="Arial Narrow" w:cs="Arial"/>
                <w:noProof/>
                <w:color w:val="1F497D" w:themeColor="text2"/>
                <w:sz w:val="28"/>
                <w:szCs w:val="28"/>
              </w:rPr>
              <w:t xml:space="preserve">1.4.3 </w:t>
            </w:r>
            <w:r w:rsidR="005D69BE" w:rsidRPr="005D69BE">
              <w:rPr>
                <w:rFonts w:ascii="Arial Narrow" w:eastAsiaTheme="minorEastAsia" w:hAnsi="Arial Narrow"/>
                <w:noProof/>
                <w:color w:val="1F497D" w:themeColor="text2"/>
                <w:sz w:val="28"/>
                <w:szCs w:val="28"/>
                <w:lang w:eastAsia="ru-RU"/>
              </w:rPr>
              <w:tab/>
            </w:r>
            <w:r w:rsidR="005D69BE" w:rsidRPr="005D69BE">
              <w:rPr>
                <w:rStyle w:val="a7"/>
                <w:rFonts w:ascii="Arial Narrow" w:eastAsia="Calibri" w:hAnsi="Arial Narrow" w:cs="Arial"/>
                <w:noProof/>
                <w:color w:val="1F497D" w:themeColor="text2"/>
                <w:sz w:val="28"/>
                <w:szCs w:val="28"/>
              </w:rPr>
              <w:t>Объекты газоснабжения и теплоснабжения</w:t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_Toc496636567 \h </w:instrTex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B27023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>10</w: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5D69BE" w:rsidRPr="005D69BE" w:rsidRDefault="00C84889">
          <w:pPr>
            <w:pStyle w:val="31"/>
            <w:tabs>
              <w:tab w:val="left" w:pos="1100"/>
              <w:tab w:val="right" w:leader="dot" w:pos="9345"/>
            </w:tabs>
            <w:rPr>
              <w:rFonts w:ascii="Arial Narrow" w:eastAsiaTheme="minorEastAsia" w:hAnsi="Arial Narrow"/>
              <w:noProof/>
              <w:color w:val="1F497D" w:themeColor="text2"/>
              <w:sz w:val="28"/>
              <w:szCs w:val="28"/>
              <w:lang w:eastAsia="ru-RU"/>
            </w:rPr>
          </w:pPr>
          <w:hyperlink w:anchor="_Toc496636568" w:history="1">
            <w:r w:rsidR="005D69BE" w:rsidRPr="005D69BE">
              <w:rPr>
                <w:rStyle w:val="a7"/>
                <w:rFonts w:ascii="Arial Narrow" w:eastAsia="Calibri" w:hAnsi="Arial Narrow" w:cs="Arial"/>
                <w:noProof/>
                <w:color w:val="1F497D" w:themeColor="text2"/>
                <w:sz w:val="28"/>
                <w:szCs w:val="28"/>
              </w:rPr>
              <w:t>1.4.4</w:t>
            </w:r>
            <w:r w:rsidR="005D69BE" w:rsidRPr="005D69BE">
              <w:rPr>
                <w:rFonts w:ascii="Arial Narrow" w:eastAsiaTheme="minorEastAsia" w:hAnsi="Arial Narrow"/>
                <w:noProof/>
                <w:color w:val="1F497D" w:themeColor="text2"/>
                <w:sz w:val="28"/>
                <w:szCs w:val="28"/>
                <w:lang w:eastAsia="ru-RU"/>
              </w:rPr>
              <w:tab/>
            </w:r>
            <w:r w:rsidR="005D69BE" w:rsidRPr="005D69BE">
              <w:rPr>
                <w:rStyle w:val="a7"/>
                <w:rFonts w:ascii="Arial Narrow" w:eastAsia="Calibri" w:hAnsi="Arial Narrow" w:cs="Arial"/>
                <w:noProof/>
                <w:color w:val="1F497D" w:themeColor="text2"/>
                <w:sz w:val="28"/>
                <w:szCs w:val="28"/>
              </w:rPr>
              <w:t>Объекты информационно-телекоммуникационной инфраструктуры</w:t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_Toc496636568 \h </w:instrTex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B27023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>11</w: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5D69BE" w:rsidRPr="005D69BE" w:rsidRDefault="00C84889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497D" w:themeColor="text2"/>
              <w:sz w:val="28"/>
              <w:szCs w:val="28"/>
              <w:lang w:eastAsia="ru-RU"/>
            </w:rPr>
          </w:pPr>
          <w:hyperlink w:anchor="_Toc496636569" w:history="1">
            <w:r w:rsidR="005D69BE" w:rsidRPr="005D69BE">
              <w:rPr>
                <w:rStyle w:val="a7"/>
                <w:rFonts w:ascii="Arial Narrow" w:eastAsia="Calibri" w:hAnsi="Arial Narrow" w:cs="Arial"/>
                <w:b/>
                <w:noProof/>
                <w:color w:val="1F497D" w:themeColor="text2"/>
                <w:sz w:val="28"/>
                <w:szCs w:val="28"/>
              </w:rPr>
              <w:t>1.5 Объекты благоустройства</w:t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_Toc496636569 \h </w:instrTex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B27023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>12</w: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5D69BE" w:rsidRPr="005D69BE" w:rsidRDefault="00C84889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497D" w:themeColor="text2"/>
              <w:sz w:val="28"/>
              <w:szCs w:val="28"/>
              <w:lang w:eastAsia="ru-RU"/>
            </w:rPr>
          </w:pPr>
          <w:hyperlink w:anchor="_Toc496636570" w:history="1">
            <w:r w:rsidR="005D69BE" w:rsidRPr="005D69BE">
              <w:rPr>
                <w:rStyle w:val="a7"/>
                <w:rFonts w:ascii="Arial Narrow" w:eastAsia="Calibri" w:hAnsi="Arial Narrow" w:cs="Arial"/>
                <w:b/>
                <w:noProof/>
                <w:color w:val="1F497D" w:themeColor="text2"/>
                <w:sz w:val="28"/>
                <w:szCs w:val="28"/>
              </w:rPr>
              <w:t>1.6 Размещение объектов для организации сбора, хранения и переработки твердых коммунальных отходов (ТКО)</w:t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_Toc496636570 \h </w:instrTex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B27023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>13</w: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5D69BE" w:rsidRPr="005D69BE" w:rsidRDefault="00C84889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497D" w:themeColor="text2"/>
              <w:sz w:val="28"/>
              <w:szCs w:val="28"/>
              <w:lang w:eastAsia="ru-RU"/>
            </w:rPr>
          </w:pPr>
          <w:hyperlink w:anchor="_Toc496636571" w:history="1">
            <w:r w:rsidR="005D69BE" w:rsidRPr="005D69BE">
              <w:rPr>
                <w:rStyle w:val="a7"/>
                <w:rFonts w:ascii="Arial Narrow" w:eastAsia="Calibri" w:hAnsi="Arial Narrow" w:cs="Arial"/>
                <w:b/>
                <w:noProof/>
                <w:color w:val="1F497D" w:themeColor="text2"/>
                <w:sz w:val="28"/>
                <w:szCs w:val="28"/>
              </w:rPr>
              <w:t>1.8 Размещение объектов специального назначения местного значения</w:t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_Toc496636571 \h </w:instrTex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B27023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>14</w: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5D69BE" w:rsidRPr="005D69BE" w:rsidRDefault="00C84889">
          <w:pPr>
            <w:pStyle w:val="10"/>
            <w:tabs>
              <w:tab w:val="left" w:pos="440"/>
              <w:tab w:val="right" w:leader="dot" w:pos="9345"/>
            </w:tabs>
            <w:rPr>
              <w:rFonts w:ascii="Arial Narrow" w:eastAsiaTheme="minorEastAsia" w:hAnsi="Arial Narrow"/>
              <w:noProof/>
              <w:color w:val="1F497D" w:themeColor="text2"/>
              <w:sz w:val="28"/>
              <w:szCs w:val="28"/>
              <w:lang w:eastAsia="ru-RU"/>
            </w:rPr>
          </w:pPr>
          <w:hyperlink w:anchor="_Toc496636572" w:history="1">
            <w:r w:rsidR="005D69BE" w:rsidRPr="005D69BE">
              <w:rPr>
                <w:rStyle w:val="a7"/>
                <w:rFonts w:ascii="Arial Narrow" w:eastAsia="Calibri" w:hAnsi="Arial Narrow" w:cs="Calibri"/>
                <w:b/>
                <w:noProof/>
                <w:color w:val="1F497D" w:themeColor="text2"/>
                <w:sz w:val="28"/>
                <w:szCs w:val="28"/>
              </w:rPr>
              <w:t>2.</w:t>
            </w:r>
            <w:r w:rsidR="005D69BE" w:rsidRPr="005D69BE">
              <w:rPr>
                <w:rFonts w:ascii="Arial Narrow" w:eastAsiaTheme="minorEastAsia" w:hAnsi="Arial Narrow"/>
                <w:noProof/>
                <w:color w:val="1F497D" w:themeColor="text2"/>
                <w:sz w:val="28"/>
                <w:szCs w:val="28"/>
                <w:lang w:eastAsia="ru-RU"/>
              </w:rPr>
              <w:tab/>
            </w:r>
            <w:r w:rsidR="005D69BE" w:rsidRPr="005D69BE">
              <w:rPr>
                <w:rStyle w:val="a7"/>
                <w:rFonts w:ascii="Arial Narrow" w:eastAsia="Calibri" w:hAnsi="Arial Narrow" w:cs="Calibri"/>
                <w:b/>
                <w:noProof/>
                <w:color w:val="1F497D" w:themeColor="text2"/>
                <w:sz w:val="28"/>
                <w:szCs w:val="28"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_Toc496636572 \h </w:instrTex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B27023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>15</w: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5D69BE" w:rsidRPr="005D69BE" w:rsidRDefault="00C84889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497D" w:themeColor="text2"/>
              <w:sz w:val="28"/>
              <w:szCs w:val="28"/>
              <w:lang w:eastAsia="ru-RU"/>
            </w:rPr>
          </w:pPr>
          <w:hyperlink w:anchor="_Toc496636573" w:history="1">
            <w:r w:rsidR="005D69BE" w:rsidRPr="005D69BE">
              <w:rPr>
                <w:rStyle w:val="a7"/>
                <w:rFonts w:ascii="Arial Narrow" w:eastAsia="Calibri" w:hAnsi="Arial Narrow" w:cs="Arial"/>
                <w:b/>
                <w:noProof/>
                <w:color w:val="1F497D" w:themeColor="text2"/>
                <w:sz w:val="28"/>
                <w:szCs w:val="28"/>
              </w:rPr>
              <w:t>2.1 Жилого назначения</w:t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_Toc496636573 \h </w:instrTex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B27023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>15</w: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5D69BE" w:rsidRPr="005D69BE" w:rsidRDefault="00C84889">
          <w:pPr>
            <w:pStyle w:val="31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497D" w:themeColor="text2"/>
              <w:sz w:val="28"/>
              <w:szCs w:val="28"/>
              <w:lang w:eastAsia="ru-RU"/>
            </w:rPr>
          </w:pPr>
          <w:hyperlink w:anchor="_Toc496636574" w:history="1">
            <w:r w:rsidR="005D69BE" w:rsidRPr="005D69BE">
              <w:rPr>
                <w:rStyle w:val="a7"/>
                <w:rFonts w:ascii="Arial Narrow" w:eastAsia="Calibri" w:hAnsi="Arial Narrow" w:cs="Arial"/>
                <w:noProof/>
                <w:color w:val="1F497D" w:themeColor="text2"/>
                <w:sz w:val="28"/>
                <w:szCs w:val="28"/>
              </w:rPr>
              <w:t>2.1.1 Малоэтажной жилой застройки</w:t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_Toc496636574 \h </w:instrTex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B27023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>15</w: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5D69BE" w:rsidRPr="005D69BE" w:rsidRDefault="00C84889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497D" w:themeColor="text2"/>
              <w:sz w:val="28"/>
              <w:szCs w:val="28"/>
              <w:lang w:eastAsia="ru-RU"/>
            </w:rPr>
          </w:pPr>
          <w:hyperlink w:anchor="_Toc496636575" w:history="1">
            <w:r w:rsidR="005D69BE" w:rsidRPr="005D69BE">
              <w:rPr>
                <w:rStyle w:val="a7"/>
                <w:rFonts w:ascii="Arial Narrow" w:eastAsia="Calibri" w:hAnsi="Arial Narrow" w:cs="Arial"/>
                <w:b/>
                <w:noProof/>
                <w:color w:val="1F497D" w:themeColor="text2"/>
                <w:sz w:val="28"/>
                <w:szCs w:val="28"/>
              </w:rPr>
              <w:t>2.2 Общественно-делового назначения</w:t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_Toc496636575 \h </w:instrTex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B27023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>15</w: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5D69BE" w:rsidRPr="005D69BE" w:rsidRDefault="00C84889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497D" w:themeColor="text2"/>
              <w:sz w:val="28"/>
              <w:szCs w:val="28"/>
              <w:lang w:eastAsia="ru-RU"/>
            </w:rPr>
          </w:pPr>
          <w:hyperlink w:anchor="_Toc496636576" w:history="1">
            <w:r w:rsidR="005D69BE" w:rsidRPr="005D69BE">
              <w:rPr>
                <w:rStyle w:val="a7"/>
                <w:rFonts w:ascii="Arial Narrow" w:eastAsia="Calibri" w:hAnsi="Arial Narrow" w:cs="Arial"/>
                <w:b/>
                <w:noProof/>
                <w:color w:val="1F497D" w:themeColor="text2"/>
                <w:sz w:val="28"/>
                <w:szCs w:val="28"/>
              </w:rPr>
              <w:t>2.3 Инженерной и транспортной инфраструктуры</w:t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_Toc496636576 \h </w:instrTex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B27023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>16</w: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5D69BE" w:rsidRPr="005D69BE" w:rsidRDefault="00C84889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497D" w:themeColor="text2"/>
              <w:sz w:val="28"/>
              <w:szCs w:val="28"/>
              <w:lang w:eastAsia="ru-RU"/>
            </w:rPr>
          </w:pPr>
          <w:hyperlink w:anchor="_Toc496636577" w:history="1">
            <w:r w:rsidR="005D69BE" w:rsidRPr="005D69BE">
              <w:rPr>
                <w:rStyle w:val="a7"/>
                <w:rFonts w:ascii="Arial Narrow" w:eastAsia="Calibri" w:hAnsi="Arial Narrow" w:cs="Arial"/>
                <w:b/>
                <w:noProof/>
                <w:color w:val="1F497D" w:themeColor="text2"/>
                <w:sz w:val="28"/>
                <w:szCs w:val="28"/>
              </w:rPr>
              <w:t>2.4 Рекреационного назначения</w:t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_Toc496636577 \h </w:instrTex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B27023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>17</w: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5D69BE" w:rsidRPr="005D69BE" w:rsidRDefault="00C84889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497D" w:themeColor="text2"/>
              <w:sz w:val="28"/>
              <w:szCs w:val="28"/>
              <w:lang w:eastAsia="ru-RU"/>
            </w:rPr>
          </w:pPr>
          <w:hyperlink w:anchor="_Toc496636578" w:history="1">
            <w:r w:rsidR="005D69BE" w:rsidRPr="005D69BE">
              <w:rPr>
                <w:rStyle w:val="a7"/>
                <w:rFonts w:ascii="Arial Narrow" w:eastAsia="Calibri" w:hAnsi="Arial Narrow" w:cs="Arial"/>
                <w:b/>
                <w:noProof/>
                <w:color w:val="1F497D" w:themeColor="text2"/>
                <w:sz w:val="28"/>
                <w:szCs w:val="28"/>
              </w:rPr>
              <w:t>2.5 Сельскохозяйственного использования и назначения</w:t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_Toc496636578 \h </w:instrTex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B27023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>17</w: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5D69BE" w:rsidRPr="005D69BE" w:rsidRDefault="00C84889">
          <w:pPr>
            <w:pStyle w:val="2"/>
            <w:tabs>
              <w:tab w:val="right" w:leader="dot" w:pos="9345"/>
            </w:tabs>
            <w:rPr>
              <w:rFonts w:ascii="Arial Narrow" w:eastAsiaTheme="minorEastAsia" w:hAnsi="Arial Narrow"/>
              <w:noProof/>
              <w:color w:val="1F497D" w:themeColor="text2"/>
              <w:sz w:val="28"/>
              <w:szCs w:val="28"/>
              <w:lang w:eastAsia="ru-RU"/>
            </w:rPr>
          </w:pPr>
          <w:hyperlink w:anchor="_Toc496636579" w:history="1">
            <w:r w:rsidR="005D69BE" w:rsidRPr="005D69BE">
              <w:rPr>
                <w:rStyle w:val="a7"/>
                <w:rFonts w:ascii="Arial Narrow" w:eastAsia="Calibri" w:hAnsi="Arial Narrow" w:cs="Arial"/>
                <w:b/>
                <w:noProof/>
                <w:color w:val="1F497D" w:themeColor="text2"/>
                <w:sz w:val="28"/>
                <w:szCs w:val="28"/>
              </w:rPr>
              <w:t>2.6 Специального назначения</w:t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ab/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begin"/>
            </w:r>
            <w:r w:rsidR="005D69BE"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instrText xml:space="preserve"> PAGEREF _Toc496636579 \h </w:instrTex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separate"/>
            </w:r>
            <w:r w:rsidR="00B27023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t>17</w:t>
            </w:r>
            <w:r w:rsidRPr="005D69BE">
              <w:rPr>
                <w:rFonts w:ascii="Arial Narrow" w:hAnsi="Arial Narrow"/>
                <w:noProof/>
                <w:webHidden/>
                <w:color w:val="1F497D" w:themeColor="text2"/>
                <w:sz w:val="28"/>
                <w:szCs w:val="28"/>
              </w:rPr>
              <w:fldChar w:fldCharType="end"/>
            </w:r>
          </w:hyperlink>
        </w:p>
        <w:p w:rsidR="00070FC7" w:rsidRPr="00070FC7" w:rsidRDefault="00C84889" w:rsidP="00070FC7">
          <w:pPr>
            <w:tabs>
              <w:tab w:val="right" w:leader="dot" w:pos="9345"/>
            </w:tabs>
            <w:spacing w:before="360" w:after="0"/>
            <w:jc w:val="both"/>
            <w:rPr>
              <w:rFonts w:ascii="Arial Narrow" w:eastAsia="Calibri" w:hAnsi="Arial Narrow" w:cs="Times New Roman"/>
              <w:b/>
              <w:bCs/>
              <w:caps/>
              <w:sz w:val="24"/>
              <w:szCs w:val="24"/>
            </w:rPr>
          </w:pPr>
          <w:r w:rsidRPr="005D69BE">
            <w:rPr>
              <w:rFonts w:ascii="Arial Narrow" w:eastAsia="Calibri" w:hAnsi="Arial Narrow" w:cs="Times New Roman"/>
              <w:caps/>
              <w:color w:val="1F497D" w:themeColor="text2"/>
              <w:sz w:val="28"/>
              <w:szCs w:val="28"/>
            </w:rPr>
            <w:fldChar w:fldCharType="end"/>
          </w:r>
        </w:p>
      </w:sdtContent>
    </w:sdt>
    <w:p w:rsidR="00465AAF" w:rsidRDefault="00465AAF" w:rsidP="00070FC7">
      <w:pPr>
        <w:jc w:val="center"/>
      </w:pPr>
      <w:r>
        <w:br w:type="page"/>
      </w:r>
    </w:p>
    <w:p w:rsidR="00465AAF" w:rsidRPr="00465AAF" w:rsidRDefault="00C84889" w:rsidP="00465AAF">
      <w:pPr>
        <w:spacing w:after="0"/>
        <w:jc w:val="both"/>
        <w:outlineLvl w:val="0"/>
        <w:rPr>
          <w:rFonts w:ascii="Arial Narrow" w:eastAsia="Calibri" w:hAnsi="Arial Narrow" w:cs="Arial"/>
          <w:b/>
          <w:color w:val="FFFFFF"/>
          <w:sz w:val="32"/>
          <w:szCs w:val="32"/>
        </w:rPr>
      </w:pPr>
      <w:bookmarkStart w:id="1" w:name="_Toc496636555"/>
      <w:r>
        <w:rPr>
          <w:rFonts w:ascii="Arial Narrow" w:eastAsia="Calibri" w:hAnsi="Arial Narrow" w:cs="Arial"/>
          <w:b/>
          <w:noProof/>
          <w:color w:val="FFFFFF"/>
          <w:sz w:val="32"/>
          <w:szCs w:val="32"/>
          <w:lang w:eastAsia="ru-RU"/>
        </w:rPr>
        <w:lastRenderedPageBreak/>
        <w:pict>
          <v:rect id="Прямоугольник 2" o:spid="_x0000_s1026" style="position:absolute;left:0;text-align:left;margin-left:0;margin-top:-55.95pt;width:593.25pt;height:178.5pt;z-index:-251655168;visibility:visible;mso-position-horizontal:left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" fillcolor="#203864" strokecolor="#41719c" strokeweight="1pt">
            <w10:wrap anchorx="page"/>
          </v:rect>
        </w:pict>
      </w:r>
      <w:r w:rsidR="00465AAF"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ОБЩИЕПОЛОЖЕНИЯ</w:t>
      </w:r>
      <w:bookmarkEnd w:id="1"/>
    </w:p>
    <w:p w:rsidR="00465AAF" w:rsidRPr="00465AAF" w:rsidRDefault="00465AAF" w:rsidP="00465AAF">
      <w:pPr>
        <w:spacing w:after="0"/>
        <w:jc w:val="both"/>
        <w:outlineLvl w:val="0"/>
        <w:rPr>
          <w:rFonts w:ascii="Franklin Gothic Medium Cond" w:eastAsia="Calibri" w:hAnsi="Franklin Gothic Medium Cond" w:cs="Arial"/>
          <w:b/>
          <w:color w:val="FFFFFF"/>
          <w:sz w:val="32"/>
          <w:szCs w:val="32"/>
        </w:rPr>
      </w:pPr>
      <w:bookmarkStart w:id="2" w:name="_Toc464720208"/>
      <w:bookmarkStart w:id="3" w:name="_Toc496636556"/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1.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ab/>
        <w:t>СВЕДЕНИЯОВИДАХ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,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НАЗНАЧЕНИИИНАИМЕНОВАНИЯХПЛАНИРУЕМЫХДЛЯРАЗМЕЩЕНИЯОБЪЕКТОВМЕСТНОГОЗНАЧЕНИЯ</w:t>
      </w:r>
      <w:r>
        <w:rPr>
          <w:rFonts w:ascii="Arial Narrow" w:eastAsia="Calibri" w:hAnsi="Arial Narrow" w:cs="Calibri"/>
          <w:b/>
          <w:color w:val="FFFFFF"/>
          <w:sz w:val="32"/>
          <w:szCs w:val="32"/>
        </w:rPr>
        <w:t>СЕЛЬСКОГО ПОСЕЛЕНИЯ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,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ИХОСНОВНЫЕХАРАКТЕРИСТИКИ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,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МЕСТОПОЛОЖЕНИЕ</w:t>
      </w:r>
      <w:r w:rsidRPr="00465AAF">
        <w:rPr>
          <w:rFonts w:ascii="Arial Narrow" w:eastAsia="Calibri" w:hAnsi="Arial Narrow" w:cs="Arial"/>
          <w:b/>
          <w:color w:val="FFFFFF"/>
          <w:sz w:val="32"/>
          <w:szCs w:val="32"/>
        </w:rPr>
        <w:t xml:space="preserve">, </w:t>
      </w:r>
      <w:r w:rsidRPr="00465AAF">
        <w:rPr>
          <w:rFonts w:ascii="Arial Narrow" w:eastAsia="Calibri" w:hAnsi="Arial Narrow" w:cs="Calibri"/>
          <w:b/>
          <w:color w:val="FFFFFF"/>
          <w:sz w:val="32"/>
          <w:szCs w:val="32"/>
        </w:rPr>
        <w:t>АТАКЖЕХАРАКТЕРИСТИКИЗОНСОСОБЫМИУСЛОВИЯМИИСПОЛЬЗОВАНИЯТЕРРИТОРИЙ</w:t>
      </w:r>
      <w:bookmarkEnd w:id="2"/>
      <w:bookmarkEnd w:id="3"/>
    </w:p>
    <w:p w:rsidR="00BA5AEA" w:rsidRDefault="00BA5AEA" w:rsidP="002516B0">
      <w:pPr>
        <w:jc w:val="center"/>
      </w:pPr>
    </w:p>
    <w:p w:rsidR="00465AAF" w:rsidRPr="00465AAF" w:rsidRDefault="00465AAF" w:rsidP="00465AAF">
      <w:pPr>
        <w:spacing w:after="0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4" w:name="_Toc464720209"/>
      <w:bookmarkStart w:id="5" w:name="_Toc496636557"/>
      <w:r w:rsidRPr="00465AAF">
        <w:rPr>
          <w:rFonts w:ascii="Arial Narrow" w:eastAsia="Calibri" w:hAnsi="Arial Narrow" w:cs="Arial"/>
          <w:b/>
          <w:color w:val="1F3864"/>
          <w:sz w:val="28"/>
          <w:szCs w:val="28"/>
        </w:rPr>
        <w:t>1.1 Размещение объектов социального и культурно-бытового обслуживания населения</w:t>
      </w:r>
      <w:bookmarkEnd w:id="4"/>
      <w:bookmarkEnd w:id="5"/>
    </w:p>
    <w:p w:rsidR="00465AAF" w:rsidRDefault="00465AAF" w:rsidP="00465AAF">
      <w:pPr>
        <w:spacing w:after="0"/>
        <w:outlineLvl w:val="2"/>
        <w:rPr>
          <w:rFonts w:ascii="Arial Narrow" w:eastAsia="Calibri" w:hAnsi="Arial Narrow" w:cs="Arial"/>
          <w:color w:val="1F3864"/>
          <w:sz w:val="28"/>
          <w:szCs w:val="28"/>
        </w:rPr>
      </w:pPr>
      <w:bookmarkStart w:id="6" w:name="_Toc464720210"/>
      <w:bookmarkStart w:id="7" w:name="_Toc496636558"/>
      <w:r w:rsidRPr="00465AAF">
        <w:rPr>
          <w:rFonts w:ascii="Arial Narrow" w:eastAsia="Calibri" w:hAnsi="Arial Narrow" w:cs="Arial"/>
          <w:color w:val="1F3864"/>
          <w:sz w:val="28"/>
          <w:szCs w:val="28"/>
        </w:rPr>
        <w:t>1.1.1</w:t>
      </w:r>
      <w:r w:rsidRPr="00465AAF">
        <w:rPr>
          <w:rFonts w:ascii="Arial Narrow" w:eastAsia="Calibri" w:hAnsi="Arial Narrow" w:cs="Arial"/>
          <w:color w:val="1F3864"/>
          <w:sz w:val="28"/>
          <w:szCs w:val="28"/>
        </w:rPr>
        <w:tab/>
        <w:t>Объекты образования</w:t>
      </w:r>
      <w:bookmarkEnd w:id="6"/>
      <w:bookmarkEnd w:id="7"/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67"/>
        <w:gridCol w:w="1844"/>
        <w:gridCol w:w="1843"/>
        <w:gridCol w:w="1984"/>
        <w:gridCol w:w="1134"/>
        <w:gridCol w:w="1843"/>
        <w:gridCol w:w="1701"/>
      </w:tblGrid>
      <w:tr w:rsidR="00465AAF" w:rsidRPr="00465AAF" w:rsidTr="00DF2F78">
        <w:tc>
          <w:tcPr>
            <w:tcW w:w="567" w:type="dxa"/>
            <w:vAlign w:val="center"/>
          </w:tcPr>
          <w:p w:rsidR="00465AAF" w:rsidRPr="00465AAF" w:rsidRDefault="00465AAF" w:rsidP="00465AA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п</w:t>
            </w:r>
            <w:proofErr w:type="gramEnd"/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/п</w:t>
            </w:r>
          </w:p>
        </w:tc>
        <w:tc>
          <w:tcPr>
            <w:tcW w:w="1844" w:type="dxa"/>
            <w:vAlign w:val="center"/>
          </w:tcPr>
          <w:p w:rsidR="00465AAF" w:rsidRPr="00465AAF" w:rsidRDefault="00465AAF" w:rsidP="00465AA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465AA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84" w:type="dxa"/>
            <w:vAlign w:val="center"/>
          </w:tcPr>
          <w:p w:rsidR="00465AAF" w:rsidRPr="00465AAF" w:rsidRDefault="00465AAF" w:rsidP="00465AA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vAlign w:val="center"/>
          </w:tcPr>
          <w:p w:rsidR="00465AAF" w:rsidRPr="00465AAF" w:rsidRDefault="00465AAF" w:rsidP="00465AA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465AA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701" w:type="dxa"/>
            <w:vAlign w:val="center"/>
          </w:tcPr>
          <w:p w:rsidR="00465AAF" w:rsidRPr="00465AAF" w:rsidRDefault="00465AAF" w:rsidP="00AA61B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Примерный срок реал</w:t>
            </w:r>
            <w:r w:rsidR="00AA61BD">
              <w:rPr>
                <w:rFonts w:ascii="Arial Narrow" w:hAnsi="Arial Narrow" w:cs="Arial"/>
                <w:b/>
                <w:sz w:val="20"/>
                <w:szCs w:val="20"/>
              </w:rPr>
              <w:t xml:space="preserve">изации (первая очередь – до </w:t>
            </w:r>
            <w:r w:rsidR="008E2F68">
              <w:rPr>
                <w:rFonts w:ascii="Arial Narrow" w:hAnsi="Arial Narrow" w:cs="Arial"/>
                <w:b/>
                <w:sz w:val="20"/>
                <w:szCs w:val="20"/>
              </w:rPr>
              <w:t>2022</w:t>
            </w: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 xml:space="preserve"> г./ расчетный срок – до </w:t>
            </w:r>
            <w:r w:rsidR="008E2F68">
              <w:rPr>
                <w:rFonts w:ascii="Arial Narrow" w:hAnsi="Arial Narrow" w:cs="Arial"/>
                <w:b/>
                <w:sz w:val="20"/>
                <w:szCs w:val="20"/>
              </w:rPr>
              <w:t>2042</w:t>
            </w: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465AAF" w:rsidRPr="00465AAF" w:rsidTr="00DF2F78">
        <w:tc>
          <w:tcPr>
            <w:tcW w:w="567" w:type="dxa"/>
            <w:vAlign w:val="center"/>
          </w:tcPr>
          <w:p w:rsidR="00465AAF" w:rsidRPr="00465AAF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465AAF" w:rsidRPr="00465AAF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465AAF" w:rsidRPr="00465AAF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65AAF" w:rsidRPr="00465AAF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465AAF" w:rsidRPr="00465AAF" w:rsidRDefault="00465AAF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5B158D" w:rsidRPr="00465AAF" w:rsidTr="00DF2F78">
        <w:tc>
          <w:tcPr>
            <w:tcW w:w="567" w:type="dxa"/>
            <w:vAlign w:val="center"/>
          </w:tcPr>
          <w:p w:rsidR="005B158D" w:rsidRPr="00213335" w:rsidRDefault="005B158D" w:rsidP="00213335">
            <w:pPr>
              <w:pStyle w:val="a4"/>
              <w:numPr>
                <w:ilvl w:val="0"/>
                <w:numId w:val="3"/>
              </w:num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B158D" w:rsidRPr="005E1914" w:rsidRDefault="005B158D" w:rsidP="005B158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58D">
              <w:rPr>
                <w:rFonts w:ascii="Arial Narrow" w:hAnsi="Arial Narrow" w:cs="Arial"/>
                <w:sz w:val="20"/>
                <w:szCs w:val="20"/>
              </w:rPr>
              <w:t>Проведение капитального ремонта общеобразовательной школы</w:t>
            </w:r>
          </w:p>
        </w:tc>
        <w:tc>
          <w:tcPr>
            <w:tcW w:w="1843" w:type="dxa"/>
            <w:vAlign w:val="center"/>
          </w:tcPr>
          <w:p w:rsidR="005B158D" w:rsidRDefault="00213335" w:rsidP="00465AA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5B158D" w:rsidRPr="00213335" w:rsidRDefault="003A17FF" w:rsidP="00387E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A17FF">
              <w:rPr>
                <w:rFonts w:ascii="Arial Narrow" w:hAnsi="Arial Narrow" w:cs="Arial"/>
                <w:sz w:val="20"/>
                <w:szCs w:val="20"/>
              </w:rPr>
              <w:t xml:space="preserve">аул </w:t>
            </w:r>
            <w:proofErr w:type="spellStart"/>
            <w:r w:rsidR="00387E7B">
              <w:rPr>
                <w:rFonts w:ascii="Arial Narrow" w:hAnsi="Arial Narrow" w:cs="Arial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5B158D" w:rsidRDefault="003A17FF" w:rsidP="00D97B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5B158D" w:rsidRDefault="00213335" w:rsidP="00D97B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B158D" w:rsidRDefault="005B158D" w:rsidP="00D97B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</w:tbl>
    <w:p w:rsidR="00465AAF" w:rsidRDefault="00465AAF" w:rsidP="00465AAF">
      <w:pPr>
        <w:rPr>
          <w:rFonts w:ascii="Arial Narrow" w:eastAsia="Calibri" w:hAnsi="Arial Narrow" w:cs="Arial"/>
          <w:color w:val="1F3864"/>
          <w:sz w:val="28"/>
          <w:szCs w:val="28"/>
        </w:rPr>
      </w:pPr>
    </w:p>
    <w:p w:rsidR="00465AAF" w:rsidRPr="00465AAF" w:rsidRDefault="00465AAF" w:rsidP="00465AAF">
      <w:pPr>
        <w:spacing w:after="0"/>
        <w:outlineLvl w:val="2"/>
        <w:rPr>
          <w:rFonts w:ascii="Arial Narrow" w:eastAsia="Calibri" w:hAnsi="Arial Narrow" w:cs="Arial"/>
          <w:color w:val="1F3864"/>
          <w:sz w:val="28"/>
          <w:szCs w:val="28"/>
        </w:rPr>
      </w:pPr>
      <w:bookmarkStart w:id="8" w:name="_Toc496636559"/>
      <w:r w:rsidRPr="00465AAF">
        <w:rPr>
          <w:rFonts w:ascii="Arial Narrow" w:eastAsia="Calibri" w:hAnsi="Arial Narrow" w:cs="Arial"/>
          <w:color w:val="1F3864"/>
          <w:sz w:val="28"/>
          <w:szCs w:val="28"/>
        </w:rPr>
        <w:t>1.1.</w:t>
      </w:r>
      <w:r w:rsidR="00502E94">
        <w:rPr>
          <w:rFonts w:ascii="Arial Narrow" w:eastAsia="Calibri" w:hAnsi="Arial Narrow" w:cs="Arial"/>
          <w:color w:val="1F3864"/>
          <w:sz w:val="28"/>
          <w:szCs w:val="28"/>
        </w:rPr>
        <w:t>2</w:t>
      </w:r>
      <w:r w:rsidRPr="00465AAF">
        <w:rPr>
          <w:rFonts w:ascii="Arial Narrow" w:eastAsia="Calibri" w:hAnsi="Arial Narrow" w:cs="Arial"/>
          <w:color w:val="1F3864"/>
          <w:sz w:val="28"/>
          <w:szCs w:val="28"/>
        </w:rPr>
        <w:tab/>
        <w:t>Объекты культуры, искусства и молодежной политики</w:t>
      </w:r>
      <w:bookmarkEnd w:id="8"/>
    </w:p>
    <w:tbl>
      <w:tblPr>
        <w:tblStyle w:val="a3"/>
        <w:tblW w:w="10916" w:type="dxa"/>
        <w:tblInd w:w="-885" w:type="dxa"/>
        <w:tblLook w:val="04A0"/>
      </w:tblPr>
      <w:tblGrid>
        <w:gridCol w:w="567"/>
        <w:gridCol w:w="1844"/>
        <w:gridCol w:w="1843"/>
        <w:gridCol w:w="1984"/>
        <w:gridCol w:w="1134"/>
        <w:gridCol w:w="1843"/>
        <w:gridCol w:w="1701"/>
      </w:tblGrid>
      <w:tr w:rsidR="00465AAF" w:rsidRPr="00465AAF" w:rsidTr="00EA7426">
        <w:tc>
          <w:tcPr>
            <w:tcW w:w="567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84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8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701" w:type="dxa"/>
            <w:vAlign w:val="center"/>
          </w:tcPr>
          <w:p w:rsidR="00465AAF" w:rsidRPr="00465AAF" w:rsidRDefault="00465AAF" w:rsidP="00AA61B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 xml:space="preserve">Примерный срок реализации (первая очередь – до </w:t>
            </w:r>
            <w:r w:rsidR="008E2F68">
              <w:rPr>
                <w:rFonts w:ascii="Arial Narrow" w:hAnsi="Arial Narrow" w:cs="Arial"/>
                <w:b/>
                <w:sz w:val="20"/>
                <w:szCs w:val="20"/>
              </w:rPr>
              <w:t>2022</w:t>
            </w: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 xml:space="preserve"> г./ расчетный срок – до </w:t>
            </w:r>
            <w:r w:rsidR="008E2F68">
              <w:rPr>
                <w:rFonts w:ascii="Arial Narrow" w:hAnsi="Arial Narrow" w:cs="Arial"/>
                <w:b/>
                <w:sz w:val="20"/>
                <w:szCs w:val="20"/>
              </w:rPr>
              <w:t>2042</w:t>
            </w: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465AAF" w:rsidRPr="00465AAF" w:rsidTr="00EA7426">
        <w:tc>
          <w:tcPr>
            <w:tcW w:w="567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465AAF" w:rsidRPr="004340F1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340F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65AAF" w:rsidRPr="004340F1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340F1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465AAF" w:rsidRPr="004340F1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340F1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853BD5" w:rsidRPr="00465AAF" w:rsidTr="00853BD5">
        <w:tc>
          <w:tcPr>
            <w:tcW w:w="567" w:type="dxa"/>
          </w:tcPr>
          <w:p w:rsidR="00853BD5" w:rsidRPr="00D97BD4" w:rsidRDefault="00D97BD4" w:rsidP="00D97BD4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vAlign w:val="center"/>
          </w:tcPr>
          <w:p w:rsidR="00853BD5" w:rsidRPr="00222164" w:rsidRDefault="00E228A5" w:rsidP="00E228A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</w:t>
            </w:r>
            <w:r w:rsidR="00D97BD4">
              <w:rPr>
                <w:rFonts w:ascii="Arial Narrow" w:eastAsia="Arial" w:hAnsi="Arial Narrow" w:cs="Times New Roman"/>
                <w:sz w:val="20"/>
                <w:szCs w:val="20"/>
              </w:rPr>
              <w:t xml:space="preserve"> Дома Культуры </w:t>
            </w:r>
          </w:p>
        </w:tc>
        <w:tc>
          <w:tcPr>
            <w:tcW w:w="1843" w:type="dxa"/>
            <w:vAlign w:val="center"/>
          </w:tcPr>
          <w:p w:rsidR="00853BD5" w:rsidRPr="00222164" w:rsidRDefault="00387E7B" w:rsidP="00853BD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200 мест</w:t>
            </w:r>
          </w:p>
        </w:tc>
        <w:tc>
          <w:tcPr>
            <w:tcW w:w="1984" w:type="dxa"/>
            <w:vAlign w:val="center"/>
          </w:tcPr>
          <w:p w:rsidR="00853BD5" w:rsidRPr="004340F1" w:rsidRDefault="00387E7B" w:rsidP="00853BD5">
            <w:pPr>
              <w:jc w:val="center"/>
            </w:pPr>
            <w:r w:rsidRPr="003A17FF">
              <w:rPr>
                <w:rFonts w:ascii="Arial Narrow" w:hAnsi="Arial Narrow" w:cs="Arial"/>
                <w:sz w:val="20"/>
                <w:szCs w:val="20"/>
              </w:rPr>
              <w:t xml:space="preserve">аул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853BD5" w:rsidRPr="004340F1" w:rsidRDefault="009A5550" w:rsidP="00853BD5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Calibri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853BD5" w:rsidRPr="004340F1" w:rsidRDefault="00853BD5" w:rsidP="00853BD5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40F1">
              <w:rPr>
                <w:rFonts w:ascii="Arial Narrow" w:eastAsia="Calibri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53BD5" w:rsidRPr="00465AAF" w:rsidRDefault="00E228A5" w:rsidP="00853BD5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5B158D" w:rsidRPr="00465AAF" w:rsidTr="00853BD5">
        <w:tc>
          <w:tcPr>
            <w:tcW w:w="567" w:type="dxa"/>
          </w:tcPr>
          <w:p w:rsidR="005B158D" w:rsidRPr="00D97BD4" w:rsidRDefault="00D97BD4" w:rsidP="00D97BD4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2.</w:t>
            </w:r>
          </w:p>
        </w:tc>
        <w:tc>
          <w:tcPr>
            <w:tcW w:w="1844" w:type="dxa"/>
            <w:vAlign w:val="center"/>
          </w:tcPr>
          <w:p w:rsidR="005B158D" w:rsidRPr="005B158D" w:rsidRDefault="005B158D" w:rsidP="00853BD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5B158D">
              <w:rPr>
                <w:rFonts w:ascii="Arial Narrow" w:eastAsia="Arial" w:hAnsi="Arial Narrow" w:cs="Times New Roman"/>
                <w:sz w:val="20"/>
                <w:szCs w:val="20"/>
              </w:rPr>
              <w:t>Размещение учреждений дополнительного образования в составе Центра досуга молодёжи</w:t>
            </w:r>
          </w:p>
        </w:tc>
        <w:tc>
          <w:tcPr>
            <w:tcW w:w="1843" w:type="dxa"/>
            <w:vAlign w:val="center"/>
          </w:tcPr>
          <w:p w:rsidR="005B158D" w:rsidRPr="00222164" w:rsidRDefault="005B158D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5B158D" w:rsidRPr="004340F1" w:rsidRDefault="00387E7B" w:rsidP="00D97BD4">
            <w:pPr>
              <w:jc w:val="center"/>
            </w:pPr>
            <w:r w:rsidRPr="003A17FF">
              <w:rPr>
                <w:rFonts w:ascii="Arial Narrow" w:hAnsi="Arial Narrow" w:cs="Arial"/>
                <w:sz w:val="20"/>
                <w:szCs w:val="20"/>
              </w:rPr>
              <w:t xml:space="preserve">аул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5B158D" w:rsidRPr="004340F1" w:rsidRDefault="009A5550" w:rsidP="00D97BD4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Calibri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5B158D" w:rsidRPr="004340F1" w:rsidRDefault="005B158D" w:rsidP="00D97BD4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40F1">
              <w:rPr>
                <w:rFonts w:ascii="Arial Narrow" w:eastAsia="Calibri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B158D" w:rsidRPr="00465AAF" w:rsidRDefault="005B158D" w:rsidP="00D97BD4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Расчетный срок</w:t>
            </w:r>
          </w:p>
        </w:tc>
      </w:tr>
    </w:tbl>
    <w:p w:rsidR="00465AAF" w:rsidRDefault="00465AAF" w:rsidP="002516B0">
      <w:pPr>
        <w:jc w:val="center"/>
      </w:pPr>
    </w:p>
    <w:p w:rsidR="00465AAF" w:rsidRPr="00465AAF" w:rsidRDefault="00465AAF" w:rsidP="00465AAF">
      <w:pPr>
        <w:spacing w:after="0"/>
        <w:outlineLvl w:val="2"/>
        <w:rPr>
          <w:rFonts w:ascii="Arial Narrow" w:eastAsia="Calibri" w:hAnsi="Arial Narrow" w:cs="Arial"/>
          <w:color w:val="1F3864"/>
          <w:sz w:val="28"/>
          <w:szCs w:val="28"/>
        </w:rPr>
      </w:pPr>
      <w:bookmarkStart w:id="9" w:name="_Toc496636560"/>
      <w:r w:rsidRPr="00465AAF">
        <w:rPr>
          <w:rFonts w:ascii="Arial Narrow" w:eastAsia="Calibri" w:hAnsi="Arial Narrow" w:cs="Arial"/>
          <w:color w:val="1F3864"/>
          <w:sz w:val="28"/>
          <w:szCs w:val="28"/>
        </w:rPr>
        <w:t>1.1.</w:t>
      </w:r>
      <w:r w:rsidR="00502E94">
        <w:rPr>
          <w:rFonts w:ascii="Arial Narrow" w:eastAsia="Calibri" w:hAnsi="Arial Narrow" w:cs="Arial"/>
          <w:color w:val="1F3864"/>
          <w:sz w:val="28"/>
          <w:szCs w:val="28"/>
        </w:rPr>
        <w:t>3</w:t>
      </w:r>
      <w:r w:rsidRPr="00465AAF">
        <w:rPr>
          <w:rFonts w:ascii="Arial Narrow" w:eastAsia="Calibri" w:hAnsi="Arial Narrow" w:cs="Arial"/>
          <w:color w:val="1F3864"/>
          <w:sz w:val="28"/>
          <w:szCs w:val="28"/>
        </w:rPr>
        <w:tab/>
        <w:t>Объекты физической культуры и массового спорта</w:t>
      </w:r>
      <w:bookmarkEnd w:id="9"/>
    </w:p>
    <w:tbl>
      <w:tblPr>
        <w:tblStyle w:val="a3"/>
        <w:tblW w:w="10916" w:type="dxa"/>
        <w:tblInd w:w="-885" w:type="dxa"/>
        <w:tblLook w:val="04A0"/>
      </w:tblPr>
      <w:tblGrid>
        <w:gridCol w:w="567"/>
        <w:gridCol w:w="1844"/>
        <w:gridCol w:w="1843"/>
        <w:gridCol w:w="1984"/>
        <w:gridCol w:w="1134"/>
        <w:gridCol w:w="1843"/>
        <w:gridCol w:w="1701"/>
      </w:tblGrid>
      <w:tr w:rsidR="009A1FF7" w:rsidRPr="00465AAF" w:rsidTr="00EA7426">
        <w:tc>
          <w:tcPr>
            <w:tcW w:w="567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84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8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701" w:type="dxa"/>
            <w:vAlign w:val="center"/>
          </w:tcPr>
          <w:p w:rsidR="00465AAF" w:rsidRPr="00465AAF" w:rsidRDefault="00465AAF" w:rsidP="00AA61B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 xml:space="preserve">Примерный срок реализации (первая очередь – до </w:t>
            </w:r>
            <w:r w:rsidR="008E2F68">
              <w:rPr>
                <w:rFonts w:ascii="Arial Narrow" w:hAnsi="Arial Narrow" w:cs="Arial"/>
                <w:b/>
                <w:sz w:val="20"/>
                <w:szCs w:val="20"/>
              </w:rPr>
              <w:t>2022</w:t>
            </w: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 xml:space="preserve"> г./ расчетный срок – до </w:t>
            </w:r>
            <w:r w:rsidR="008E2F68">
              <w:rPr>
                <w:rFonts w:ascii="Arial Narrow" w:hAnsi="Arial Narrow" w:cs="Arial"/>
                <w:b/>
                <w:sz w:val="20"/>
                <w:szCs w:val="20"/>
              </w:rPr>
              <w:t>2042</w:t>
            </w: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9A1FF7" w:rsidRPr="00465AAF" w:rsidTr="00EA7426">
        <w:tc>
          <w:tcPr>
            <w:tcW w:w="567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213335" w:rsidRPr="00465AAF" w:rsidTr="0097476E">
        <w:tc>
          <w:tcPr>
            <w:tcW w:w="567" w:type="dxa"/>
          </w:tcPr>
          <w:p w:rsidR="00213335" w:rsidRPr="00213335" w:rsidRDefault="00213335" w:rsidP="00213335">
            <w:pPr>
              <w:pStyle w:val="a4"/>
              <w:numPr>
                <w:ilvl w:val="0"/>
                <w:numId w:val="5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13335" w:rsidRPr="004340F1" w:rsidRDefault="001E3E04" w:rsidP="001E3E0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4340F1">
              <w:rPr>
                <w:rFonts w:ascii="Arial Narrow" w:eastAsia="Arial" w:hAnsi="Arial Narrow" w:cs="Times New Roman"/>
                <w:sz w:val="20"/>
                <w:szCs w:val="20"/>
              </w:rPr>
              <w:t xml:space="preserve">Строительство и </w:t>
            </w:r>
            <w:r w:rsidRPr="004340F1">
              <w:rPr>
                <w:rFonts w:ascii="Arial Narrow" w:eastAsia="Arial" w:hAnsi="Arial Narrow" w:cs="Times New Roman"/>
                <w:sz w:val="20"/>
                <w:szCs w:val="20"/>
              </w:rPr>
              <w:lastRenderedPageBreak/>
              <w:t>о</w:t>
            </w:r>
            <w:r w:rsidR="00213335" w:rsidRPr="004340F1">
              <w:rPr>
                <w:rFonts w:ascii="Arial Narrow" w:eastAsia="Arial" w:hAnsi="Arial Narrow" w:cs="Times New Roman"/>
                <w:sz w:val="20"/>
                <w:szCs w:val="20"/>
              </w:rPr>
              <w:t xml:space="preserve">борудование </w:t>
            </w:r>
            <w:r w:rsidR="00E228A5">
              <w:rPr>
                <w:rFonts w:ascii="Arial Narrow" w:eastAsia="Arial" w:hAnsi="Arial Narrow" w:cs="Times New Roman"/>
                <w:sz w:val="20"/>
                <w:szCs w:val="20"/>
              </w:rPr>
              <w:t xml:space="preserve">открытых </w:t>
            </w:r>
            <w:r w:rsidR="00213335" w:rsidRPr="004340F1">
              <w:rPr>
                <w:rFonts w:ascii="Arial Narrow" w:eastAsia="Arial" w:hAnsi="Arial Narrow" w:cs="Times New Roman"/>
                <w:sz w:val="20"/>
                <w:szCs w:val="20"/>
              </w:rPr>
              <w:t>плоскостных спортивных сооружений общего пользования</w:t>
            </w:r>
          </w:p>
        </w:tc>
        <w:tc>
          <w:tcPr>
            <w:tcW w:w="1843" w:type="dxa"/>
            <w:vAlign w:val="center"/>
          </w:tcPr>
          <w:p w:rsidR="00213335" w:rsidRPr="00DF1D1F" w:rsidRDefault="00DF1D1F" w:rsidP="0097476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lastRenderedPageBreak/>
              <w:t>2080 м</w:t>
            </w: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213335" w:rsidRPr="004340F1" w:rsidRDefault="00387E7B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3A17FF">
              <w:rPr>
                <w:rFonts w:ascii="Arial Narrow" w:hAnsi="Arial Narrow" w:cs="Arial"/>
                <w:sz w:val="20"/>
                <w:szCs w:val="20"/>
              </w:rPr>
              <w:t xml:space="preserve">аул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213335" w:rsidRPr="004340F1" w:rsidRDefault="009A5550" w:rsidP="00D97BD4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eastAsia="Calibri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213335" w:rsidRPr="004340F1" w:rsidRDefault="00213335" w:rsidP="00D97BD4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40F1">
              <w:rPr>
                <w:rFonts w:ascii="Arial Narrow" w:eastAsia="Calibri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3335" w:rsidRPr="004340F1" w:rsidRDefault="00E228A5" w:rsidP="00D97BD4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4340F1"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</w:tbl>
    <w:p w:rsidR="00465AAF" w:rsidRDefault="00465AAF" w:rsidP="002516B0">
      <w:pPr>
        <w:jc w:val="center"/>
      </w:pPr>
    </w:p>
    <w:p w:rsidR="00465AAF" w:rsidRPr="00465AAF" w:rsidRDefault="00465AAF" w:rsidP="00465AAF">
      <w:pPr>
        <w:spacing w:after="0"/>
        <w:outlineLvl w:val="2"/>
        <w:rPr>
          <w:rFonts w:ascii="Arial Narrow" w:eastAsia="Calibri" w:hAnsi="Arial Narrow" w:cs="Arial"/>
          <w:color w:val="1F3864"/>
          <w:sz w:val="28"/>
          <w:szCs w:val="28"/>
        </w:rPr>
      </w:pPr>
      <w:bookmarkStart w:id="10" w:name="_Toc496636561"/>
      <w:r w:rsidRPr="00465AAF">
        <w:rPr>
          <w:rFonts w:ascii="Arial Narrow" w:eastAsia="Calibri" w:hAnsi="Arial Narrow" w:cs="Arial"/>
          <w:color w:val="1F3864"/>
          <w:sz w:val="28"/>
          <w:szCs w:val="28"/>
        </w:rPr>
        <w:t>1.1.</w:t>
      </w:r>
      <w:r w:rsidR="00502E94">
        <w:rPr>
          <w:rFonts w:ascii="Arial Narrow" w:eastAsia="Calibri" w:hAnsi="Arial Narrow" w:cs="Arial"/>
          <w:color w:val="1F3864"/>
          <w:sz w:val="28"/>
          <w:szCs w:val="28"/>
        </w:rPr>
        <w:t>4</w:t>
      </w:r>
      <w:r w:rsidRPr="00465AAF">
        <w:rPr>
          <w:rFonts w:ascii="Arial Narrow" w:eastAsia="Calibri" w:hAnsi="Arial Narrow" w:cs="Arial"/>
          <w:color w:val="1F3864"/>
          <w:sz w:val="28"/>
          <w:szCs w:val="28"/>
        </w:rPr>
        <w:tab/>
        <w:t>Объекты в области торговли, общественного питания и бытового обслуживания</w:t>
      </w:r>
      <w:bookmarkEnd w:id="10"/>
    </w:p>
    <w:tbl>
      <w:tblPr>
        <w:tblStyle w:val="a3"/>
        <w:tblW w:w="10916" w:type="dxa"/>
        <w:tblInd w:w="-885" w:type="dxa"/>
        <w:tblLook w:val="04A0"/>
      </w:tblPr>
      <w:tblGrid>
        <w:gridCol w:w="567"/>
        <w:gridCol w:w="1844"/>
        <w:gridCol w:w="1843"/>
        <w:gridCol w:w="1984"/>
        <w:gridCol w:w="1134"/>
        <w:gridCol w:w="1843"/>
        <w:gridCol w:w="1701"/>
      </w:tblGrid>
      <w:tr w:rsidR="00465AAF" w:rsidRPr="00465AAF" w:rsidTr="00EA7426">
        <w:tc>
          <w:tcPr>
            <w:tcW w:w="567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84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8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701" w:type="dxa"/>
            <w:vAlign w:val="center"/>
          </w:tcPr>
          <w:p w:rsidR="00465AAF" w:rsidRPr="00465AAF" w:rsidRDefault="00465AAF" w:rsidP="00AA61B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 xml:space="preserve">Примерный срок реализации (первая очередь – до </w:t>
            </w:r>
            <w:r w:rsidR="008E2F68">
              <w:rPr>
                <w:rFonts w:ascii="Arial Narrow" w:hAnsi="Arial Narrow" w:cs="Arial"/>
                <w:b/>
                <w:sz w:val="20"/>
                <w:szCs w:val="20"/>
              </w:rPr>
              <w:t>2022</w:t>
            </w: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 xml:space="preserve"> г./ расчетный срок – до </w:t>
            </w:r>
            <w:r w:rsidR="008E2F68">
              <w:rPr>
                <w:rFonts w:ascii="Arial Narrow" w:hAnsi="Arial Narrow" w:cs="Arial"/>
                <w:b/>
                <w:sz w:val="20"/>
                <w:szCs w:val="20"/>
              </w:rPr>
              <w:t>2042</w:t>
            </w: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465AAF" w:rsidRPr="00465AAF" w:rsidTr="00EA7426">
        <w:tc>
          <w:tcPr>
            <w:tcW w:w="567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465AAF" w:rsidRPr="00465AAF" w:rsidTr="0097476E">
        <w:tc>
          <w:tcPr>
            <w:tcW w:w="567" w:type="dxa"/>
          </w:tcPr>
          <w:p w:rsidR="00465AAF" w:rsidRPr="00465AAF" w:rsidRDefault="00465AAF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465AAF">
              <w:rPr>
                <w:rFonts w:ascii="Arial Narrow" w:eastAsia="Calibri" w:hAnsi="Arial Narrow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vAlign w:val="center"/>
          </w:tcPr>
          <w:p w:rsidR="00465AAF" w:rsidRPr="00222164" w:rsidRDefault="00D769B0" w:rsidP="00E228A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22164">
              <w:rPr>
                <w:rFonts w:ascii="Arial Narrow" w:eastAsia="Arial" w:hAnsi="Arial Narrow" w:cs="Times New Roman"/>
                <w:sz w:val="20"/>
                <w:szCs w:val="20"/>
              </w:rPr>
              <w:t xml:space="preserve">Строительство </w:t>
            </w:r>
            <w:r w:rsidR="00E228A5">
              <w:rPr>
                <w:rFonts w:ascii="Arial Narrow" w:eastAsia="Arial" w:hAnsi="Arial Narrow" w:cs="Times New Roman"/>
                <w:sz w:val="20"/>
                <w:szCs w:val="20"/>
              </w:rPr>
              <w:t>учреждений торговли, общественного питания, бытового обслуживания в жилой зоне</w:t>
            </w:r>
          </w:p>
        </w:tc>
        <w:tc>
          <w:tcPr>
            <w:tcW w:w="1843" w:type="dxa"/>
            <w:vAlign w:val="center"/>
          </w:tcPr>
          <w:p w:rsidR="00465AAF" w:rsidRPr="00222164" w:rsidRDefault="006B4F83" w:rsidP="0097476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465AAF" w:rsidRPr="00222164" w:rsidRDefault="00387E7B" w:rsidP="0097476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3A17FF">
              <w:rPr>
                <w:rFonts w:ascii="Arial Narrow" w:hAnsi="Arial Narrow" w:cs="Arial"/>
                <w:sz w:val="20"/>
                <w:szCs w:val="20"/>
              </w:rPr>
              <w:t xml:space="preserve">аул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465AAF" w:rsidRPr="00222164" w:rsidRDefault="009A5550" w:rsidP="0097476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465AAF" w:rsidRPr="00222164" w:rsidRDefault="006B4F83" w:rsidP="0097476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65AAF" w:rsidRPr="00222164" w:rsidRDefault="001939AE" w:rsidP="0097476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AB2FDF" w:rsidRPr="00465AAF" w:rsidTr="0097476E">
        <w:tc>
          <w:tcPr>
            <w:tcW w:w="567" w:type="dxa"/>
          </w:tcPr>
          <w:p w:rsidR="00AB2FDF" w:rsidRPr="00465AAF" w:rsidRDefault="00387E7B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</w:t>
            </w:r>
            <w:r w:rsidR="004340F1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1844" w:type="dxa"/>
            <w:vAlign w:val="center"/>
          </w:tcPr>
          <w:p w:rsidR="00AB2FDF" w:rsidRDefault="00AB2FDF" w:rsidP="0021333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столовой</w:t>
            </w:r>
          </w:p>
        </w:tc>
        <w:tc>
          <w:tcPr>
            <w:tcW w:w="1843" w:type="dxa"/>
            <w:vAlign w:val="center"/>
          </w:tcPr>
          <w:p w:rsidR="00AB2FDF" w:rsidRPr="00222164" w:rsidRDefault="00AB2FDF" w:rsidP="00001B4F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AB2FDF" w:rsidRPr="00222164" w:rsidRDefault="00387E7B" w:rsidP="00001B4F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3A17FF">
              <w:rPr>
                <w:rFonts w:ascii="Arial Narrow" w:hAnsi="Arial Narrow" w:cs="Arial"/>
                <w:sz w:val="20"/>
                <w:szCs w:val="20"/>
              </w:rPr>
              <w:t xml:space="preserve">аул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AB2FDF" w:rsidRDefault="009A5550" w:rsidP="00001B4F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AB2FDF" w:rsidRDefault="00AB2FDF" w:rsidP="00001B4F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B2FDF" w:rsidRDefault="00AB2FDF" w:rsidP="00001B4F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387E7B" w:rsidRPr="00465AAF" w:rsidTr="0097476E">
        <w:tc>
          <w:tcPr>
            <w:tcW w:w="567" w:type="dxa"/>
          </w:tcPr>
          <w:p w:rsidR="00387E7B" w:rsidRDefault="00387E7B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3.</w:t>
            </w:r>
          </w:p>
        </w:tc>
        <w:tc>
          <w:tcPr>
            <w:tcW w:w="1844" w:type="dxa"/>
            <w:vAlign w:val="center"/>
          </w:tcPr>
          <w:p w:rsidR="00387E7B" w:rsidRDefault="00387E7B" w:rsidP="0021333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придорожного кафе</w:t>
            </w:r>
          </w:p>
        </w:tc>
        <w:tc>
          <w:tcPr>
            <w:tcW w:w="1843" w:type="dxa"/>
            <w:vAlign w:val="center"/>
          </w:tcPr>
          <w:p w:rsidR="00387E7B" w:rsidRPr="00222164" w:rsidRDefault="00387E7B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387E7B" w:rsidRPr="00222164" w:rsidRDefault="00387E7B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3A17FF">
              <w:rPr>
                <w:rFonts w:ascii="Arial Narrow" w:hAnsi="Arial Narrow" w:cs="Arial"/>
                <w:sz w:val="20"/>
                <w:szCs w:val="20"/>
              </w:rPr>
              <w:t xml:space="preserve">аул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387E7B" w:rsidRDefault="009A5550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387E7B" w:rsidRDefault="00387E7B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87E7B" w:rsidRDefault="00387E7B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</w:tbl>
    <w:p w:rsidR="00465AAF" w:rsidRDefault="00465AAF" w:rsidP="002516B0">
      <w:pPr>
        <w:jc w:val="center"/>
      </w:pPr>
    </w:p>
    <w:p w:rsidR="00687240" w:rsidRDefault="00AD3905">
      <w:pPr>
        <w:rPr>
          <w:rFonts w:ascii="Arial Narrow" w:eastAsia="Calibri" w:hAnsi="Arial Narrow" w:cs="Arial"/>
          <w:b/>
          <w:color w:val="1F3864"/>
          <w:sz w:val="28"/>
          <w:szCs w:val="28"/>
        </w:rPr>
      </w:pPr>
      <w:r>
        <w:rPr>
          <w:rFonts w:ascii="Arial Narrow" w:eastAsia="Calibri" w:hAnsi="Arial Narrow" w:cs="Arial"/>
          <w:b/>
          <w:color w:val="1F3864"/>
          <w:sz w:val="28"/>
          <w:szCs w:val="28"/>
        </w:rPr>
        <w:br w:type="page"/>
      </w:r>
    </w:p>
    <w:p w:rsidR="00465AAF" w:rsidRPr="00465AAF" w:rsidRDefault="00465AAF" w:rsidP="00465AAF">
      <w:pPr>
        <w:spacing w:after="0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11" w:name="_Toc496636562"/>
      <w:r w:rsidRPr="00465AAF">
        <w:rPr>
          <w:rFonts w:ascii="Arial Narrow" w:eastAsia="Calibri" w:hAnsi="Arial Narrow" w:cs="Arial"/>
          <w:b/>
          <w:color w:val="1F3864"/>
          <w:sz w:val="28"/>
          <w:szCs w:val="28"/>
        </w:rPr>
        <w:lastRenderedPageBreak/>
        <w:t>1.2 Развитие жилищного строительства</w:t>
      </w:r>
      <w:bookmarkEnd w:id="11"/>
    </w:p>
    <w:tbl>
      <w:tblPr>
        <w:tblStyle w:val="a3"/>
        <w:tblW w:w="10916" w:type="dxa"/>
        <w:tblInd w:w="-885" w:type="dxa"/>
        <w:tblLook w:val="04A0"/>
      </w:tblPr>
      <w:tblGrid>
        <w:gridCol w:w="560"/>
        <w:gridCol w:w="1983"/>
        <w:gridCol w:w="1821"/>
        <w:gridCol w:w="1959"/>
        <w:gridCol w:w="1109"/>
        <w:gridCol w:w="1818"/>
        <w:gridCol w:w="1666"/>
      </w:tblGrid>
      <w:tr w:rsidR="00465AAF" w:rsidRPr="00465AAF" w:rsidTr="00EA7426">
        <w:tc>
          <w:tcPr>
            <w:tcW w:w="567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п</w:t>
            </w:r>
            <w:proofErr w:type="gramEnd"/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/п</w:t>
            </w:r>
          </w:p>
        </w:tc>
        <w:tc>
          <w:tcPr>
            <w:tcW w:w="184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8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701" w:type="dxa"/>
            <w:vAlign w:val="center"/>
          </w:tcPr>
          <w:p w:rsidR="00465AAF" w:rsidRPr="00465AAF" w:rsidRDefault="00465AAF" w:rsidP="00AA61B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 xml:space="preserve">Примерный срок реализации (первая очередь – до </w:t>
            </w:r>
            <w:r w:rsidR="008E2F68">
              <w:rPr>
                <w:rFonts w:ascii="Arial Narrow" w:hAnsi="Arial Narrow" w:cs="Arial"/>
                <w:b/>
                <w:sz w:val="20"/>
                <w:szCs w:val="20"/>
              </w:rPr>
              <w:t>2022</w:t>
            </w:r>
            <w:r w:rsidR="00AA61BD">
              <w:rPr>
                <w:rFonts w:ascii="Arial Narrow" w:hAnsi="Arial Narrow" w:cs="Arial"/>
                <w:b/>
                <w:sz w:val="20"/>
                <w:szCs w:val="20"/>
              </w:rPr>
              <w:t xml:space="preserve"> г./ расчетный срок – до </w:t>
            </w:r>
            <w:r w:rsidR="008E2F68">
              <w:rPr>
                <w:rFonts w:ascii="Arial Narrow" w:hAnsi="Arial Narrow" w:cs="Arial"/>
                <w:b/>
                <w:sz w:val="20"/>
                <w:szCs w:val="20"/>
              </w:rPr>
              <w:t>2042</w:t>
            </w: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465AAF" w:rsidRPr="00465AAF" w:rsidTr="00EA7426">
        <w:tc>
          <w:tcPr>
            <w:tcW w:w="567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465AAF" w:rsidRPr="00465AAF" w:rsidRDefault="00465AAF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853BD5" w:rsidRPr="00465AAF" w:rsidTr="00853BD5">
        <w:tc>
          <w:tcPr>
            <w:tcW w:w="567" w:type="dxa"/>
          </w:tcPr>
          <w:p w:rsidR="00853BD5" w:rsidRPr="00213335" w:rsidRDefault="00853BD5" w:rsidP="00213335">
            <w:pPr>
              <w:pStyle w:val="a4"/>
              <w:numPr>
                <w:ilvl w:val="0"/>
                <w:numId w:val="6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53BD5" w:rsidRPr="00244E54" w:rsidRDefault="00964307" w:rsidP="00853BD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964307">
              <w:rPr>
                <w:rFonts w:ascii="Arial Narrow" w:eastAsia="Arial" w:hAnsi="Arial Narrow" w:cs="Times New Roman"/>
                <w:sz w:val="20"/>
                <w:szCs w:val="20"/>
              </w:rPr>
              <w:t>Резервирование земельных участков для перспективного развития жилищного строительства</w:t>
            </w:r>
          </w:p>
        </w:tc>
        <w:tc>
          <w:tcPr>
            <w:tcW w:w="1843" w:type="dxa"/>
            <w:vAlign w:val="center"/>
          </w:tcPr>
          <w:p w:rsidR="00853BD5" w:rsidRPr="00244E54" w:rsidRDefault="00853BD5" w:rsidP="00853BD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853BD5" w:rsidRDefault="00387E7B" w:rsidP="00964307">
            <w:pPr>
              <w:jc w:val="center"/>
            </w:pPr>
            <w:r w:rsidRPr="003A17FF">
              <w:rPr>
                <w:rFonts w:ascii="Arial Narrow" w:hAnsi="Arial Narrow" w:cs="Arial"/>
                <w:sz w:val="20"/>
                <w:szCs w:val="20"/>
              </w:rPr>
              <w:t xml:space="preserve">аул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853BD5" w:rsidRPr="00244E54" w:rsidRDefault="00853BD5" w:rsidP="00853BD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853BD5" w:rsidRPr="00244E54" w:rsidRDefault="00853BD5" w:rsidP="00853BD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53BD5" w:rsidRPr="00244E54" w:rsidRDefault="00853BD5" w:rsidP="00853BD5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CD2D15" w:rsidRPr="00465AAF" w:rsidTr="00853BD5">
        <w:tc>
          <w:tcPr>
            <w:tcW w:w="567" w:type="dxa"/>
          </w:tcPr>
          <w:p w:rsidR="00CD2D15" w:rsidRPr="00213335" w:rsidRDefault="00CD2D15" w:rsidP="00213335">
            <w:pPr>
              <w:pStyle w:val="a4"/>
              <w:numPr>
                <w:ilvl w:val="0"/>
                <w:numId w:val="6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D2D15" w:rsidRPr="00964307" w:rsidRDefault="00213335" w:rsidP="00964307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964307">
              <w:rPr>
                <w:rFonts w:ascii="Arial Narrow" w:eastAsia="Arial" w:hAnsi="Arial Narrow" w:cs="Times New Roman"/>
                <w:sz w:val="20"/>
                <w:szCs w:val="20"/>
              </w:rPr>
              <w:t>Создани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е</w:t>
            </w:r>
            <w:r w:rsidR="00CD2D15" w:rsidRPr="00964307">
              <w:rPr>
                <w:rFonts w:ascii="Arial Narrow" w:eastAsia="Arial" w:hAnsi="Arial Narrow" w:cs="Times New Roman"/>
                <w:sz w:val="20"/>
                <w:szCs w:val="20"/>
              </w:rPr>
              <w:t>объединений застройщиков (ЖСК, ТСЖ) в целях совместного решения вопросов освоения земельных участков для индивидуального строительства</w:t>
            </w:r>
          </w:p>
        </w:tc>
        <w:tc>
          <w:tcPr>
            <w:tcW w:w="1843" w:type="dxa"/>
            <w:vAlign w:val="center"/>
          </w:tcPr>
          <w:p w:rsidR="00CD2D15" w:rsidRPr="00244E54" w:rsidRDefault="00CD2D15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CD2D15" w:rsidRDefault="00387E7B" w:rsidP="00D97BD4">
            <w:pPr>
              <w:jc w:val="center"/>
            </w:pPr>
            <w:r w:rsidRPr="003A17FF">
              <w:rPr>
                <w:rFonts w:ascii="Arial Narrow" w:hAnsi="Arial Narrow" w:cs="Arial"/>
                <w:sz w:val="20"/>
                <w:szCs w:val="20"/>
              </w:rPr>
              <w:t xml:space="preserve">аул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CD2D15" w:rsidRPr="00244E54" w:rsidRDefault="00CD2D15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CD2D15" w:rsidRPr="00244E54" w:rsidRDefault="00CD2D15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D2D15" w:rsidRPr="00244E54" w:rsidRDefault="00CD2D15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Расчетный срок</w:t>
            </w:r>
          </w:p>
        </w:tc>
      </w:tr>
    </w:tbl>
    <w:p w:rsidR="00465AAF" w:rsidRDefault="00465AAF" w:rsidP="002516B0">
      <w:pPr>
        <w:jc w:val="center"/>
      </w:pPr>
    </w:p>
    <w:p w:rsidR="00AD3905" w:rsidRDefault="00AD3905">
      <w:pPr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12" w:name="_Toc464720217"/>
      <w:r>
        <w:rPr>
          <w:rFonts w:ascii="Arial Narrow" w:eastAsia="Calibri" w:hAnsi="Arial Narrow" w:cs="Arial"/>
          <w:b/>
          <w:color w:val="1F3864"/>
          <w:sz w:val="28"/>
          <w:szCs w:val="28"/>
        </w:rPr>
        <w:br w:type="page"/>
      </w:r>
    </w:p>
    <w:p w:rsidR="00465AAF" w:rsidRPr="00465AAF" w:rsidRDefault="00465AAF" w:rsidP="00465AAF">
      <w:pPr>
        <w:spacing w:after="0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13" w:name="_Toc496636563"/>
      <w:bookmarkEnd w:id="12"/>
      <w:r w:rsidRPr="00465AAF">
        <w:rPr>
          <w:rFonts w:ascii="Arial Narrow" w:eastAsia="Calibri" w:hAnsi="Arial Narrow" w:cs="Arial"/>
          <w:b/>
          <w:color w:val="1F3864"/>
          <w:sz w:val="28"/>
          <w:szCs w:val="28"/>
        </w:rPr>
        <w:lastRenderedPageBreak/>
        <w:t>1.</w:t>
      </w:r>
      <w:r w:rsidR="00502E94">
        <w:rPr>
          <w:rFonts w:ascii="Arial Narrow" w:eastAsia="Calibri" w:hAnsi="Arial Narrow" w:cs="Arial"/>
          <w:b/>
          <w:color w:val="1F3864"/>
          <w:sz w:val="28"/>
          <w:szCs w:val="28"/>
        </w:rPr>
        <w:t>3</w:t>
      </w:r>
      <w:r w:rsidRPr="00465AAF">
        <w:rPr>
          <w:rFonts w:ascii="Arial Narrow" w:eastAsia="Calibri" w:hAnsi="Arial Narrow" w:cs="Arial"/>
          <w:b/>
          <w:color w:val="1F3864"/>
          <w:sz w:val="28"/>
          <w:szCs w:val="28"/>
        </w:rPr>
        <w:t>. Размещение объектов транспортной инфраструктуры</w:t>
      </w:r>
      <w:bookmarkEnd w:id="13"/>
    </w:p>
    <w:tbl>
      <w:tblPr>
        <w:tblStyle w:val="a3"/>
        <w:tblW w:w="10916" w:type="dxa"/>
        <w:tblInd w:w="-885" w:type="dxa"/>
        <w:tblLook w:val="04A0"/>
      </w:tblPr>
      <w:tblGrid>
        <w:gridCol w:w="567"/>
        <w:gridCol w:w="1844"/>
        <w:gridCol w:w="1843"/>
        <w:gridCol w:w="1984"/>
        <w:gridCol w:w="1134"/>
        <w:gridCol w:w="1843"/>
        <w:gridCol w:w="1701"/>
      </w:tblGrid>
      <w:tr w:rsidR="00EA7426" w:rsidRPr="00465AAF" w:rsidTr="00EA7426">
        <w:tc>
          <w:tcPr>
            <w:tcW w:w="567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84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8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701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Примерный срок реал</w:t>
            </w:r>
            <w:r w:rsidR="00AA61BD">
              <w:rPr>
                <w:rFonts w:ascii="Arial Narrow" w:hAnsi="Arial Narrow" w:cs="Arial"/>
                <w:b/>
                <w:sz w:val="20"/>
                <w:szCs w:val="20"/>
              </w:rPr>
              <w:t xml:space="preserve">изации (первая очередь – до </w:t>
            </w:r>
            <w:r w:rsidR="008E2F68">
              <w:rPr>
                <w:rFonts w:ascii="Arial Narrow" w:hAnsi="Arial Narrow" w:cs="Arial"/>
                <w:b/>
                <w:sz w:val="20"/>
                <w:szCs w:val="20"/>
              </w:rPr>
              <w:t>2022</w:t>
            </w:r>
            <w:r w:rsidR="00AA61BD">
              <w:rPr>
                <w:rFonts w:ascii="Arial Narrow" w:hAnsi="Arial Narrow" w:cs="Arial"/>
                <w:b/>
                <w:sz w:val="20"/>
                <w:szCs w:val="20"/>
              </w:rPr>
              <w:t xml:space="preserve"> г./ расчетный срок – до </w:t>
            </w:r>
            <w:r w:rsidR="008E2F68">
              <w:rPr>
                <w:rFonts w:ascii="Arial Narrow" w:hAnsi="Arial Narrow" w:cs="Arial"/>
                <w:b/>
                <w:sz w:val="20"/>
                <w:szCs w:val="20"/>
              </w:rPr>
              <w:t>2042</w:t>
            </w: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EA7426" w:rsidRPr="00465AAF" w:rsidTr="00EA7426">
        <w:tc>
          <w:tcPr>
            <w:tcW w:w="567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853BD5" w:rsidRPr="00465AAF" w:rsidTr="00E21D89">
        <w:tc>
          <w:tcPr>
            <w:tcW w:w="567" w:type="dxa"/>
          </w:tcPr>
          <w:p w:rsidR="00853BD5" w:rsidRPr="00465AAF" w:rsidRDefault="00853BD5" w:rsidP="00853BD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465AAF">
              <w:rPr>
                <w:rFonts w:ascii="Arial Narrow" w:eastAsia="Calibri" w:hAnsi="Arial Narrow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vAlign w:val="center"/>
          </w:tcPr>
          <w:p w:rsidR="00853BD5" w:rsidRPr="003C4BDB" w:rsidRDefault="00E0764A" w:rsidP="00E0764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E0764A">
              <w:rPr>
                <w:rFonts w:ascii="Arial Narrow" w:eastAsia="Arial" w:hAnsi="Arial Narrow" w:cs="Times New Roman"/>
                <w:sz w:val="20"/>
                <w:szCs w:val="20"/>
              </w:rPr>
              <w:t xml:space="preserve">Создание логистического транспортного узла </w:t>
            </w:r>
          </w:p>
        </w:tc>
        <w:tc>
          <w:tcPr>
            <w:tcW w:w="1843" w:type="dxa"/>
            <w:vAlign w:val="center"/>
          </w:tcPr>
          <w:p w:rsidR="00853BD5" w:rsidRPr="003C4BDB" w:rsidRDefault="000262D7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853BD5" w:rsidRDefault="00387E7B" w:rsidP="00E0764A">
            <w:pPr>
              <w:jc w:val="center"/>
            </w:pP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853BD5" w:rsidRPr="003C4BDB" w:rsidRDefault="000262D7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853BD5" w:rsidRPr="003C4BDB" w:rsidRDefault="00E21D89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53BD5" w:rsidRPr="003C4BDB" w:rsidRDefault="00B56195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AB2FDF" w:rsidRPr="00465AAF" w:rsidTr="00E21D89">
        <w:tc>
          <w:tcPr>
            <w:tcW w:w="567" w:type="dxa"/>
          </w:tcPr>
          <w:p w:rsidR="00AB2FDF" w:rsidRPr="00465AAF" w:rsidRDefault="00EA7990" w:rsidP="00853BD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2.</w:t>
            </w:r>
          </w:p>
        </w:tc>
        <w:tc>
          <w:tcPr>
            <w:tcW w:w="1844" w:type="dxa"/>
            <w:vAlign w:val="center"/>
          </w:tcPr>
          <w:p w:rsidR="00AB2FDF" w:rsidRPr="00E0764A" w:rsidRDefault="001939AE" w:rsidP="00E0764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Ремонт полотна местных автодорог</w:t>
            </w:r>
            <w:r w:rsidR="00387E7B">
              <w:rPr>
                <w:rFonts w:ascii="Arial Narrow" w:eastAsia="Arial" w:hAnsi="Arial Narrow" w:cs="Times New Roman"/>
                <w:sz w:val="20"/>
                <w:szCs w:val="20"/>
              </w:rPr>
              <w:t>, а также улиц в жилой застройке в новых планировочных районах</w:t>
            </w:r>
          </w:p>
        </w:tc>
        <w:tc>
          <w:tcPr>
            <w:tcW w:w="1843" w:type="dxa"/>
            <w:vAlign w:val="center"/>
          </w:tcPr>
          <w:p w:rsidR="00AB2FDF" w:rsidRPr="003C4BDB" w:rsidRDefault="00AB2FDF" w:rsidP="00001B4F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AB2FDF" w:rsidRDefault="00387E7B" w:rsidP="00001B4F">
            <w:pPr>
              <w:jc w:val="center"/>
            </w:pP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AB2FDF" w:rsidRPr="003C4BDB" w:rsidRDefault="00AB2FDF" w:rsidP="00001B4F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AB2FDF" w:rsidRPr="003C4BDB" w:rsidRDefault="00AB2FDF" w:rsidP="00001B4F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B2FDF" w:rsidRPr="003C4BDB" w:rsidRDefault="00AB2FDF" w:rsidP="00001B4F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7A4302" w:rsidRPr="00465AAF" w:rsidTr="00E21D89">
        <w:tc>
          <w:tcPr>
            <w:tcW w:w="567" w:type="dxa"/>
          </w:tcPr>
          <w:p w:rsidR="007A4302" w:rsidRDefault="007A4302" w:rsidP="00853BD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3. </w:t>
            </w:r>
          </w:p>
        </w:tc>
        <w:tc>
          <w:tcPr>
            <w:tcW w:w="1844" w:type="dxa"/>
            <w:vAlign w:val="center"/>
          </w:tcPr>
          <w:p w:rsidR="007A4302" w:rsidRDefault="007A4302" w:rsidP="00E0764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Капитальный ремонт улиц</w:t>
            </w:r>
          </w:p>
        </w:tc>
        <w:tc>
          <w:tcPr>
            <w:tcW w:w="1843" w:type="dxa"/>
            <w:vAlign w:val="center"/>
          </w:tcPr>
          <w:p w:rsidR="007A4302" w:rsidRDefault="00387E7B" w:rsidP="00001B4F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7A4302" w:rsidRDefault="00EE4E42" w:rsidP="00001B4F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ул. Подгорная;</w:t>
            </w:r>
          </w:p>
          <w:p w:rsidR="00EE4E42" w:rsidRDefault="00EE4E42" w:rsidP="00001B4F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ул. Центральная;</w:t>
            </w:r>
          </w:p>
          <w:p w:rsidR="00EE4E42" w:rsidRDefault="00EE4E42" w:rsidP="00001B4F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ул</w:t>
            </w:r>
            <w:proofErr w:type="spellEnd"/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 Narrow" w:eastAsia="Arial" w:hAnsi="Arial Narrow" w:cs="Times New Roman"/>
                <w:sz w:val="20"/>
                <w:szCs w:val="20"/>
              </w:rPr>
              <w:t>Октябрьская;</w:t>
            </w:r>
          </w:p>
          <w:p w:rsidR="00EE4E42" w:rsidRDefault="00EE4E42" w:rsidP="00001B4F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Ю.Каракетова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>;</w:t>
            </w:r>
          </w:p>
          <w:p w:rsidR="00EE4E42" w:rsidRDefault="00EE4E42" w:rsidP="00001B4F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Р.Качаева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>;</w:t>
            </w:r>
          </w:p>
          <w:p w:rsidR="00EE4E42" w:rsidRDefault="00EE4E42" w:rsidP="00001B4F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ул. Сады;</w:t>
            </w:r>
          </w:p>
          <w:p w:rsidR="00EE4E42" w:rsidRDefault="00EE4E42" w:rsidP="00001B4F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ул. Пионерская;</w:t>
            </w:r>
          </w:p>
          <w:p w:rsidR="00EE4E42" w:rsidRDefault="00EE4E42" w:rsidP="00001B4F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ул. Молодежная;</w:t>
            </w:r>
          </w:p>
          <w:p w:rsidR="00EE4E42" w:rsidRPr="001727B4" w:rsidRDefault="00EE4E42" w:rsidP="00001B4F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Arial Narrow" w:eastAsia="Arial" w:hAnsi="Arial Narrow" w:cs="Times New Roman"/>
                <w:sz w:val="20"/>
                <w:szCs w:val="20"/>
              </w:rPr>
              <w:t>есная</w:t>
            </w:r>
          </w:p>
        </w:tc>
        <w:tc>
          <w:tcPr>
            <w:tcW w:w="1134" w:type="dxa"/>
            <w:vAlign w:val="center"/>
          </w:tcPr>
          <w:p w:rsidR="007A4302" w:rsidRPr="003C4BDB" w:rsidRDefault="007A430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7A4302" w:rsidRPr="003C4BDB" w:rsidRDefault="007A430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A4302" w:rsidRPr="003C4BDB" w:rsidRDefault="007A430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7A4302" w:rsidRPr="00465AAF" w:rsidTr="00E21D89">
        <w:tc>
          <w:tcPr>
            <w:tcW w:w="567" w:type="dxa"/>
          </w:tcPr>
          <w:p w:rsidR="007A4302" w:rsidRDefault="007A4302" w:rsidP="00853BD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4. </w:t>
            </w:r>
          </w:p>
        </w:tc>
        <w:tc>
          <w:tcPr>
            <w:tcW w:w="1844" w:type="dxa"/>
            <w:vAlign w:val="center"/>
          </w:tcPr>
          <w:p w:rsidR="007A4302" w:rsidRDefault="007A4302" w:rsidP="00E0764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улиц в жилой застройке в новых планировочных районах</w:t>
            </w:r>
          </w:p>
        </w:tc>
        <w:tc>
          <w:tcPr>
            <w:tcW w:w="1843" w:type="dxa"/>
            <w:vAlign w:val="center"/>
          </w:tcPr>
          <w:p w:rsidR="007A4302" w:rsidRPr="003C4BDB" w:rsidRDefault="007A430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7A4302" w:rsidRDefault="00EE4E42" w:rsidP="00387E7B">
            <w:pPr>
              <w:jc w:val="center"/>
            </w:pP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7A4302" w:rsidRPr="003C4BDB" w:rsidRDefault="009A5550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7A4302" w:rsidRPr="003C4BDB" w:rsidRDefault="007A430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A4302" w:rsidRPr="003C4BDB" w:rsidRDefault="007A430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EE4E42" w:rsidRPr="00465AAF" w:rsidTr="00E21D89">
        <w:tc>
          <w:tcPr>
            <w:tcW w:w="567" w:type="dxa"/>
          </w:tcPr>
          <w:p w:rsidR="00EE4E42" w:rsidRDefault="00EE4E42" w:rsidP="00853BD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5.</w:t>
            </w:r>
          </w:p>
        </w:tc>
        <w:tc>
          <w:tcPr>
            <w:tcW w:w="1844" w:type="dxa"/>
            <w:vAlign w:val="center"/>
          </w:tcPr>
          <w:p w:rsidR="00EE4E42" w:rsidRDefault="00EE4E42" w:rsidP="00E0764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Устройство велодорожек в поперечном профиле магистральных улиц</w:t>
            </w:r>
          </w:p>
        </w:tc>
        <w:tc>
          <w:tcPr>
            <w:tcW w:w="1843" w:type="dxa"/>
            <w:vAlign w:val="center"/>
          </w:tcPr>
          <w:p w:rsidR="00EE4E42" w:rsidRPr="003C4BDB" w:rsidRDefault="00EE4E42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EE4E42" w:rsidRDefault="00EE4E42" w:rsidP="001F531E">
            <w:pPr>
              <w:jc w:val="center"/>
            </w:pP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EE4E42" w:rsidRPr="003C4BDB" w:rsidRDefault="009A5550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EE4E42" w:rsidRPr="003C4BDB" w:rsidRDefault="00EE4E42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E4E42" w:rsidRDefault="00EE4E4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EE4E42" w:rsidRPr="00465AAF" w:rsidTr="00E21D89">
        <w:tc>
          <w:tcPr>
            <w:tcW w:w="567" w:type="dxa"/>
          </w:tcPr>
          <w:p w:rsidR="00EE4E42" w:rsidRDefault="00EE4E42" w:rsidP="00853BD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6.</w:t>
            </w:r>
          </w:p>
        </w:tc>
        <w:tc>
          <w:tcPr>
            <w:tcW w:w="1844" w:type="dxa"/>
            <w:vAlign w:val="center"/>
          </w:tcPr>
          <w:p w:rsidR="00EE4E42" w:rsidRDefault="00EE4E42" w:rsidP="00E0764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АЗС</w:t>
            </w:r>
          </w:p>
        </w:tc>
        <w:tc>
          <w:tcPr>
            <w:tcW w:w="1843" w:type="dxa"/>
            <w:vAlign w:val="center"/>
          </w:tcPr>
          <w:p w:rsidR="00EE4E42" w:rsidRPr="003C4BDB" w:rsidRDefault="00EE4E42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EE4E42" w:rsidRDefault="00EE4E42" w:rsidP="001F531E">
            <w:pPr>
              <w:jc w:val="center"/>
            </w:pP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EE4E42" w:rsidRPr="003C4BDB" w:rsidRDefault="009A5550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EE4E42" w:rsidRPr="003C4BDB" w:rsidRDefault="00EE4E42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E4E42" w:rsidRDefault="00EE4E42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Расчетный срок</w:t>
            </w:r>
          </w:p>
        </w:tc>
      </w:tr>
    </w:tbl>
    <w:p w:rsidR="00EA7426" w:rsidRDefault="00EA7426" w:rsidP="002516B0">
      <w:pPr>
        <w:jc w:val="center"/>
      </w:pPr>
    </w:p>
    <w:p w:rsidR="00AD3905" w:rsidRDefault="00AD3905">
      <w:pPr>
        <w:rPr>
          <w:rFonts w:ascii="Arial Narrow" w:eastAsia="Calibri" w:hAnsi="Arial Narrow" w:cs="Arial"/>
          <w:b/>
          <w:color w:val="1F3864"/>
          <w:sz w:val="28"/>
          <w:szCs w:val="28"/>
        </w:rPr>
      </w:pPr>
      <w:r>
        <w:rPr>
          <w:rFonts w:ascii="Arial Narrow" w:eastAsia="Calibri" w:hAnsi="Arial Narrow" w:cs="Arial"/>
          <w:b/>
          <w:color w:val="1F3864"/>
          <w:sz w:val="28"/>
          <w:szCs w:val="28"/>
        </w:rPr>
        <w:br w:type="page"/>
      </w:r>
    </w:p>
    <w:p w:rsidR="00EA7426" w:rsidRPr="00EA7426" w:rsidRDefault="00EA7426" w:rsidP="00EA7426">
      <w:pPr>
        <w:spacing w:after="0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14" w:name="_Toc496636564"/>
      <w:r w:rsidRPr="00EA7426">
        <w:rPr>
          <w:rFonts w:ascii="Arial Narrow" w:eastAsia="Calibri" w:hAnsi="Arial Narrow" w:cs="Arial"/>
          <w:b/>
          <w:color w:val="1F3864"/>
          <w:sz w:val="28"/>
          <w:szCs w:val="28"/>
        </w:rPr>
        <w:lastRenderedPageBreak/>
        <w:t>1.</w:t>
      </w:r>
      <w:r w:rsidR="00502E94">
        <w:rPr>
          <w:rFonts w:ascii="Arial Narrow" w:eastAsia="Calibri" w:hAnsi="Arial Narrow" w:cs="Arial"/>
          <w:b/>
          <w:color w:val="1F3864"/>
          <w:sz w:val="28"/>
          <w:szCs w:val="28"/>
        </w:rPr>
        <w:t>4</w:t>
      </w:r>
      <w:r w:rsidRPr="00EA7426">
        <w:rPr>
          <w:rFonts w:ascii="Arial Narrow" w:eastAsia="Calibri" w:hAnsi="Arial Narrow" w:cs="Arial"/>
          <w:b/>
          <w:color w:val="1F3864"/>
          <w:sz w:val="28"/>
          <w:szCs w:val="28"/>
        </w:rPr>
        <w:t>. Размещение объектов инженерной инфраструктуры</w:t>
      </w:r>
      <w:bookmarkEnd w:id="14"/>
    </w:p>
    <w:p w:rsidR="00EA7426" w:rsidRPr="00EA7426" w:rsidRDefault="00EA7426" w:rsidP="00EA7426">
      <w:pPr>
        <w:spacing w:after="0"/>
        <w:outlineLvl w:val="2"/>
        <w:rPr>
          <w:rFonts w:ascii="Arial Narrow" w:eastAsia="Calibri" w:hAnsi="Arial Narrow" w:cs="Arial"/>
          <w:color w:val="1F3864"/>
          <w:sz w:val="28"/>
          <w:szCs w:val="28"/>
        </w:rPr>
      </w:pPr>
      <w:bookmarkStart w:id="15" w:name="_Toc464720223"/>
      <w:bookmarkStart w:id="16" w:name="_Toc496636565"/>
      <w:r w:rsidRPr="00EA7426">
        <w:rPr>
          <w:rFonts w:ascii="Arial Narrow" w:eastAsia="Calibri" w:hAnsi="Arial Narrow" w:cs="Arial"/>
          <w:color w:val="1F3864"/>
          <w:sz w:val="28"/>
          <w:szCs w:val="28"/>
        </w:rPr>
        <w:t>1.</w:t>
      </w:r>
      <w:r w:rsidR="00502E94">
        <w:rPr>
          <w:rFonts w:ascii="Arial Narrow" w:eastAsia="Calibri" w:hAnsi="Arial Narrow" w:cs="Arial"/>
          <w:color w:val="1F3864"/>
          <w:sz w:val="28"/>
          <w:szCs w:val="28"/>
        </w:rPr>
        <w:t>4</w:t>
      </w:r>
      <w:r w:rsidRPr="00EA7426">
        <w:rPr>
          <w:rFonts w:ascii="Arial Narrow" w:eastAsia="Calibri" w:hAnsi="Arial Narrow" w:cs="Arial"/>
          <w:color w:val="1F3864"/>
          <w:sz w:val="28"/>
          <w:szCs w:val="28"/>
        </w:rPr>
        <w:t>.1</w:t>
      </w:r>
      <w:r w:rsidRPr="00EA7426">
        <w:rPr>
          <w:rFonts w:ascii="Arial Narrow" w:eastAsia="Calibri" w:hAnsi="Arial Narrow" w:cs="Arial"/>
          <w:color w:val="1F3864"/>
          <w:sz w:val="28"/>
          <w:szCs w:val="28"/>
        </w:rPr>
        <w:tab/>
        <w:t>Объекты водоснабжения и водоотведени</w:t>
      </w:r>
      <w:bookmarkEnd w:id="15"/>
      <w:r w:rsidRPr="00EA7426">
        <w:rPr>
          <w:rFonts w:ascii="Arial Narrow" w:eastAsia="Calibri" w:hAnsi="Arial Narrow" w:cs="Arial"/>
          <w:color w:val="1F3864"/>
          <w:sz w:val="28"/>
          <w:szCs w:val="28"/>
        </w:rPr>
        <w:t>я</w:t>
      </w:r>
      <w:bookmarkEnd w:id="16"/>
    </w:p>
    <w:tbl>
      <w:tblPr>
        <w:tblStyle w:val="a3"/>
        <w:tblW w:w="10916" w:type="dxa"/>
        <w:tblInd w:w="-885" w:type="dxa"/>
        <w:tblLook w:val="04A0"/>
      </w:tblPr>
      <w:tblGrid>
        <w:gridCol w:w="540"/>
        <w:gridCol w:w="2334"/>
        <w:gridCol w:w="1765"/>
        <w:gridCol w:w="1896"/>
        <w:gridCol w:w="1046"/>
        <w:gridCol w:w="1756"/>
        <w:gridCol w:w="1579"/>
      </w:tblGrid>
      <w:tr w:rsidR="00B23632" w:rsidRPr="00465AAF" w:rsidTr="00EA7426">
        <w:tc>
          <w:tcPr>
            <w:tcW w:w="567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п</w:t>
            </w:r>
            <w:proofErr w:type="gramEnd"/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/п</w:t>
            </w:r>
          </w:p>
        </w:tc>
        <w:tc>
          <w:tcPr>
            <w:tcW w:w="184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8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701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Примерный срок реал</w:t>
            </w:r>
            <w:r w:rsidR="00AA61BD">
              <w:rPr>
                <w:rFonts w:ascii="Arial Narrow" w:hAnsi="Arial Narrow" w:cs="Arial"/>
                <w:b/>
                <w:sz w:val="20"/>
                <w:szCs w:val="20"/>
              </w:rPr>
              <w:t xml:space="preserve">изации (первая очередь – до </w:t>
            </w:r>
            <w:r w:rsidR="008E2F68">
              <w:rPr>
                <w:rFonts w:ascii="Arial Narrow" w:hAnsi="Arial Narrow" w:cs="Arial"/>
                <w:b/>
                <w:sz w:val="20"/>
                <w:szCs w:val="20"/>
              </w:rPr>
              <w:t>2022</w:t>
            </w:r>
            <w:r w:rsidR="00AA61BD">
              <w:rPr>
                <w:rFonts w:ascii="Arial Narrow" w:hAnsi="Arial Narrow" w:cs="Arial"/>
                <w:b/>
                <w:sz w:val="20"/>
                <w:szCs w:val="20"/>
              </w:rPr>
              <w:t xml:space="preserve"> г./ расчетный срок – до </w:t>
            </w:r>
            <w:r w:rsidR="008E2F68">
              <w:rPr>
                <w:rFonts w:ascii="Arial Narrow" w:hAnsi="Arial Narrow" w:cs="Arial"/>
                <w:b/>
                <w:sz w:val="20"/>
                <w:szCs w:val="20"/>
              </w:rPr>
              <w:t>2042</w:t>
            </w: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B23632" w:rsidRPr="00465AAF" w:rsidTr="00EA7426">
        <w:tc>
          <w:tcPr>
            <w:tcW w:w="567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B23632" w:rsidRPr="00465AAF" w:rsidTr="00E21D89">
        <w:tc>
          <w:tcPr>
            <w:tcW w:w="567" w:type="dxa"/>
          </w:tcPr>
          <w:p w:rsidR="00EA7426" w:rsidRPr="00E66F35" w:rsidRDefault="00EA7426" w:rsidP="00E66F35">
            <w:pPr>
              <w:pStyle w:val="a4"/>
              <w:numPr>
                <w:ilvl w:val="0"/>
                <w:numId w:val="8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A7426" w:rsidRPr="004A32F4" w:rsidRDefault="00EE4E42" w:rsidP="00EE4E42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Реконструкциярезервуаров</w:t>
            </w:r>
          </w:p>
        </w:tc>
        <w:tc>
          <w:tcPr>
            <w:tcW w:w="1843" w:type="dxa"/>
            <w:vAlign w:val="center"/>
          </w:tcPr>
          <w:p w:rsidR="00EA7426" w:rsidRPr="004A32F4" w:rsidRDefault="00D2609E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EA7426" w:rsidRPr="004A32F4" w:rsidRDefault="00EE4E42" w:rsidP="00D2609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EA7426" w:rsidRPr="004A32F4" w:rsidRDefault="009A5550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EA7426" w:rsidRPr="004A32F4" w:rsidRDefault="00D30B7C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7426" w:rsidRPr="004A32F4" w:rsidRDefault="00D30B7C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B23632" w:rsidRPr="00465AAF" w:rsidTr="00E21D89">
        <w:tc>
          <w:tcPr>
            <w:tcW w:w="567" w:type="dxa"/>
          </w:tcPr>
          <w:p w:rsidR="00D2609E" w:rsidRPr="00E66F35" w:rsidRDefault="00D2609E" w:rsidP="00E66F35">
            <w:pPr>
              <w:pStyle w:val="a4"/>
              <w:numPr>
                <w:ilvl w:val="0"/>
                <w:numId w:val="8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2609E" w:rsidRPr="00D2609E" w:rsidRDefault="00D2609E" w:rsidP="00D2609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2609E">
              <w:rPr>
                <w:rFonts w:ascii="Arial Narrow" w:eastAsia="Arial" w:hAnsi="Arial Narrow" w:cs="Times New Roman"/>
                <w:sz w:val="20"/>
                <w:szCs w:val="20"/>
              </w:rPr>
              <w:t xml:space="preserve">Реконструкция водопроводных сетей </w:t>
            </w:r>
          </w:p>
        </w:tc>
        <w:tc>
          <w:tcPr>
            <w:tcW w:w="1843" w:type="dxa"/>
            <w:vAlign w:val="center"/>
          </w:tcPr>
          <w:p w:rsidR="00D2609E" w:rsidRDefault="00EE4E42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9,5</w:t>
            </w:r>
            <w:r w:rsidR="00D2609E" w:rsidRPr="00D2609E">
              <w:rPr>
                <w:rFonts w:ascii="Arial Narrow" w:eastAsia="Arial" w:hAnsi="Arial Narrow" w:cs="Times New Roman"/>
                <w:sz w:val="20"/>
                <w:szCs w:val="20"/>
              </w:rPr>
              <w:t>км</w:t>
            </w:r>
          </w:p>
        </w:tc>
        <w:tc>
          <w:tcPr>
            <w:tcW w:w="1984" w:type="dxa"/>
            <w:vAlign w:val="center"/>
          </w:tcPr>
          <w:p w:rsidR="00D2609E" w:rsidRPr="00D2609E" w:rsidRDefault="00EE4E42" w:rsidP="00D2609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D2609E" w:rsidRDefault="00D2609E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D2609E" w:rsidRDefault="00D2609E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2609E" w:rsidRDefault="00D2609E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EE4E42" w:rsidRPr="00465AAF" w:rsidTr="00E21D89">
        <w:tc>
          <w:tcPr>
            <w:tcW w:w="567" w:type="dxa"/>
          </w:tcPr>
          <w:p w:rsidR="00EE4E42" w:rsidRPr="00E66F35" w:rsidRDefault="00EE4E42" w:rsidP="00E66F35">
            <w:pPr>
              <w:pStyle w:val="a4"/>
              <w:numPr>
                <w:ilvl w:val="0"/>
                <w:numId w:val="8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E4E42" w:rsidRPr="00D2609E" w:rsidRDefault="00EE4E42" w:rsidP="00D2609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насосной станции</w:t>
            </w:r>
          </w:p>
        </w:tc>
        <w:tc>
          <w:tcPr>
            <w:tcW w:w="1843" w:type="dxa"/>
            <w:vAlign w:val="center"/>
          </w:tcPr>
          <w:p w:rsidR="00EE4E42" w:rsidRPr="004A32F4" w:rsidRDefault="00EE4E42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EE4E42" w:rsidRPr="004A32F4" w:rsidRDefault="00EE4E42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EE4E42" w:rsidRPr="004A32F4" w:rsidRDefault="009A5550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EE4E42" w:rsidRPr="004A32F4" w:rsidRDefault="00EE4E42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E4E42" w:rsidRPr="004A32F4" w:rsidRDefault="00EE4E42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EE4E42" w:rsidRPr="00465AAF" w:rsidTr="00E21D89">
        <w:tc>
          <w:tcPr>
            <w:tcW w:w="567" w:type="dxa"/>
          </w:tcPr>
          <w:p w:rsidR="00EE4E42" w:rsidRPr="00E66F35" w:rsidRDefault="00EE4E42" w:rsidP="00E66F35">
            <w:pPr>
              <w:pStyle w:val="a4"/>
              <w:numPr>
                <w:ilvl w:val="0"/>
                <w:numId w:val="8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E4E42" w:rsidRPr="00D2609E" w:rsidRDefault="00EE4E42" w:rsidP="00D2609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7A4302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локальных водопроводов</w:t>
            </w:r>
          </w:p>
        </w:tc>
        <w:tc>
          <w:tcPr>
            <w:tcW w:w="1843" w:type="dxa"/>
            <w:vAlign w:val="center"/>
          </w:tcPr>
          <w:p w:rsidR="00EE4E42" w:rsidRDefault="00EE4E42" w:rsidP="00EE4E42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780 м</w:t>
            </w:r>
          </w:p>
        </w:tc>
        <w:tc>
          <w:tcPr>
            <w:tcW w:w="1984" w:type="dxa"/>
            <w:vAlign w:val="center"/>
          </w:tcPr>
          <w:p w:rsidR="00EE4E42" w:rsidRPr="003A17FF" w:rsidRDefault="00DF1D1F" w:rsidP="00D2609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у</w:t>
            </w:r>
            <w:r w:rsidR="00EE4E42" w:rsidRPr="00EE4E42">
              <w:rPr>
                <w:rFonts w:ascii="Arial Narrow" w:eastAsia="Arial" w:hAnsi="Arial Narrow" w:cs="Times New Roman"/>
                <w:sz w:val="20"/>
                <w:szCs w:val="20"/>
              </w:rPr>
              <w:t>л</w:t>
            </w:r>
            <w:proofErr w:type="gramStart"/>
            <w:r w:rsidR="00EE4E42" w:rsidRPr="00EE4E42">
              <w:rPr>
                <w:rFonts w:ascii="Arial Narrow" w:eastAsia="Arial" w:hAnsi="Arial Narrow" w:cs="Times New Roman"/>
                <w:sz w:val="20"/>
                <w:szCs w:val="20"/>
              </w:rPr>
              <w:t>.М</w:t>
            </w:r>
            <w:proofErr w:type="gramEnd"/>
            <w:r w:rsidR="00EE4E42" w:rsidRPr="00EE4E42">
              <w:rPr>
                <w:rFonts w:ascii="Arial Narrow" w:eastAsia="Arial" w:hAnsi="Arial Narrow" w:cs="Times New Roman"/>
                <w:sz w:val="20"/>
                <w:szCs w:val="20"/>
              </w:rPr>
              <w:t>олодежная</w:t>
            </w:r>
            <w:r w:rsidR="00EE4E42">
              <w:rPr>
                <w:rFonts w:ascii="Arial Narrow" w:eastAsia="Arial" w:hAnsi="Arial Narrow" w:cs="Times New Roman"/>
                <w:sz w:val="20"/>
                <w:szCs w:val="20"/>
              </w:rPr>
              <w:t xml:space="preserve">, </w:t>
            </w:r>
            <w:r w:rsidR="00EE4E42"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="00EE4E42"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EE4E42" w:rsidRPr="004A32F4" w:rsidRDefault="009A5550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EE4E42" w:rsidRPr="004A32F4" w:rsidRDefault="00EE4E4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E4E42" w:rsidRPr="004A32F4" w:rsidRDefault="00EE4E4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EE4E42" w:rsidRPr="00465AAF" w:rsidTr="00E21D89">
        <w:tc>
          <w:tcPr>
            <w:tcW w:w="567" w:type="dxa"/>
          </w:tcPr>
          <w:p w:rsidR="00EE4E42" w:rsidRPr="00E66F35" w:rsidRDefault="00EE4E42" w:rsidP="00E66F35">
            <w:pPr>
              <w:pStyle w:val="a4"/>
              <w:numPr>
                <w:ilvl w:val="0"/>
                <w:numId w:val="8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E4E42" w:rsidRPr="007A4302" w:rsidRDefault="00EE4E42" w:rsidP="00D2609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7A4302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локальных водопроводов</w:t>
            </w:r>
          </w:p>
        </w:tc>
        <w:tc>
          <w:tcPr>
            <w:tcW w:w="1843" w:type="dxa"/>
            <w:vAlign w:val="center"/>
          </w:tcPr>
          <w:p w:rsidR="00EE4E42" w:rsidRDefault="00EE4E42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1000 м</w:t>
            </w:r>
          </w:p>
        </w:tc>
        <w:tc>
          <w:tcPr>
            <w:tcW w:w="1984" w:type="dxa"/>
            <w:vAlign w:val="center"/>
          </w:tcPr>
          <w:p w:rsidR="00EE4E42" w:rsidRPr="003A17FF" w:rsidRDefault="00EE4E42" w:rsidP="00D2609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EE4E42">
              <w:rPr>
                <w:rFonts w:ascii="Arial Narrow" w:eastAsia="Arial" w:hAnsi="Arial Narrow" w:cs="Times New Roman"/>
                <w:sz w:val="20"/>
                <w:szCs w:val="20"/>
              </w:rPr>
              <w:t>ул</w:t>
            </w:r>
            <w:proofErr w:type="gramStart"/>
            <w:r w:rsidRPr="00EE4E42">
              <w:rPr>
                <w:rFonts w:ascii="Arial Narrow" w:eastAsia="Arial" w:hAnsi="Arial Narrow" w:cs="Times New Roman"/>
                <w:sz w:val="20"/>
                <w:szCs w:val="20"/>
              </w:rPr>
              <w:t>.П</w:t>
            </w:r>
            <w:proofErr w:type="gramEnd"/>
            <w:r w:rsidRPr="00EE4E42">
              <w:rPr>
                <w:rFonts w:ascii="Arial Narrow" w:eastAsia="Arial" w:hAnsi="Arial Narrow" w:cs="Times New Roman"/>
                <w:sz w:val="20"/>
                <w:szCs w:val="20"/>
              </w:rPr>
              <w:t>ионерская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, </w:t>
            </w: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EE4E42" w:rsidRPr="004A32F4" w:rsidRDefault="009A5550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EE4E42" w:rsidRPr="004A32F4" w:rsidRDefault="00EE4E4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E4E42" w:rsidRPr="004A32F4" w:rsidRDefault="00EE4E4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EE4E42" w:rsidRPr="00465AAF" w:rsidTr="00E21D89">
        <w:tc>
          <w:tcPr>
            <w:tcW w:w="567" w:type="dxa"/>
          </w:tcPr>
          <w:p w:rsidR="00EE4E42" w:rsidRPr="00E66F35" w:rsidRDefault="00EE4E42" w:rsidP="00E66F35">
            <w:pPr>
              <w:pStyle w:val="a4"/>
              <w:numPr>
                <w:ilvl w:val="0"/>
                <w:numId w:val="8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E4E42" w:rsidRPr="007A4302" w:rsidRDefault="00EE4E42" w:rsidP="00D2609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7A4302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локальных водопроводов</w:t>
            </w:r>
          </w:p>
        </w:tc>
        <w:tc>
          <w:tcPr>
            <w:tcW w:w="1843" w:type="dxa"/>
            <w:vAlign w:val="center"/>
          </w:tcPr>
          <w:p w:rsidR="00EE4E42" w:rsidRDefault="00EE4E42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2120 м</w:t>
            </w:r>
          </w:p>
        </w:tc>
        <w:tc>
          <w:tcPr>
            <w:tcW w:w="1984" w:type="dxa"/>
            <w:vAlign w:val="center"/>
          </w:tcPr>
          <w:p w:rsidR="00EE4E42" w:rsidRPr="003A17FF" w:rsidRDefault="00EE4E42" w:rsidP="00D2609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EE4E42">
              <w:rPr>
                <w:rFonts w:ascii="Arial Narrow" w:eastAsia="Arial" w:hAnsi="Arial Narrow" w:cs="Times New Roman"/>
                <w:sz w:val="20"/>
                <w:szCs w:val="20"/>
              </w:rPr>
              <w:t>ул</w:t>
            </w:r>
            <w:proofErr w:type="gramStart"/>
            <w:r w:rsidRPr="00EE4E42">
              <w:rPr>
                <w:rFonts w:ascii="Arial Narrow" w:eastAsia="Arial" w:hAnsi="Arial Narrow" w:cs="Times New Roman"/>
                <w:sz w:val="20"/>
                <w:szCs w:val="20"/>
              </w:rPr>
              <w:t>.П</w:t>
            </w:r>
            <w:proofErr w:type="gramEnd"/>
            <w:r w:rsidRPr="00EE4E42">
              <w:rPr>
                <w:rFonts w:ascii="Arial Narrow" w:eastAsia="Arial" w:hAnsi="Arial Narrow" w:cs="Times New Roman"/>
                <w:sz w:val="20"/>
                <w:szCs w:val="20"/>
              </w:rPr>
              <w:t>ионерская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, </w:t>
            </w:r>
            <w:r w:rsidR="00DF1D1F"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="00DF1D1F"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EE4E42" w:rsidRPr="004A32F4" w:rsidRDefault="009A5550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EE4E42" w:rsidRPr="004A32F4" w:rsidRDefault="00EE4E4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E4E42" w:rsidRPr="004A32F4" w:rsidRDefault="00EE4E4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EE4E42" w:rsidRPr="00465AAF" w:rsidTr="00E21D89">
        <w:tc>
          <w:tcPr>
            <w:tcW w:w="567" w:type="dxa"/>
          </w:tcPr>
          <w:p w:rsidR="00EE4E42" w:rsidRPr="00E66F35" w:rsidRDefault="00EE4E42" w:rsidP="00E66F35">
            <w:pPr>
              <w:pStyle w:val="a4"/>
              <w:numPr>
                <w:ilvl w:val="0"/>
                <w:numId w:val="8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E4E42" w:rsidRPr="007A4302" w:rsidRDefault="00EE4E42" w:rsidP="00D2609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7A4302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локальных водопроводов</w:t>
            </w:r>
          </w:p>
        </w:tc>
        <w:tc>
          <w:tcPr>
            <w:tcW w:w="1843" w:type="dxa"/>
            <w:vAlign w:val="center"/>
          </w:tcPr>
          <w:p w:rsidR="00EE4E42" w:rsidRDefault="00EE4E42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2000 м</w:t>
            </w:r>
          </w:p>
        </w:tc>
        <w:tc>
          <w:tcPr>
            <w:tcW w:w="1984" w:type="dxa"/>
            <w:vAlign w:val="center"/>
          </w:tcPr>
          <w:p w:rsidR="00EE4E42" w:rsidRPr="003A17FF" w:rsidRDefault="00EE4E42" w:rsidP="00EE4E42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EE4E42">
              <w:rPr>
                <w:rFonts w:ascii="Arial Narrow" w:eastAsia="Arial" w:hAnsi="Arial Narrow" w:cs="Times New Roman"/>
                <w:sz w:val="20"/>
                <w:szCs w:val="20"/>
              </w:rPr>
              <w:t xml:space="preserve">ул. </w:t>
            </w:r>
            <w:proofErr w:type="gramStart"/>
            <w:r w:rsidRPr="00EE4E42">
              <w:rPr>
                <w:rFonts w:ascii="Arial Narrow" w:eastAsia="Arial" w:hAnsi="Arial Narrow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, </w:t>
            </w:r>
            <w:r w:rsidR="00DF1D1F"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="00DF1D1F"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EE4E42" w:rsidRPr="004A32F4" w:rsidRDefault="009A5550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EE4E42" w:rsidRPr="004A32F4" w:rsidRDefault="00EE4E4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E4E42" w:rsidRPr="004A32F4" w:rsidRDefault="00EE4E4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EE4E42" w:rsidRPr="00465AAF" w:rsidTr="00E21D89">
        <w:tc>
          <w:tcPr>
            <w:tcW w:w="567" w:type="dxa"/>
          </w:tcPr>
          <w:p w:rsidR="00EE4E42" w:rsidRPr="00E66F35" w:rsidRDefault="00EE4E42" w:rsidP="00E66F35">
            <w:pPr>
              <w:pStyle w:val="a4"/>
              <w:numPr>
                <w:ilvl w:val="0"/>
                <w:numId w:val="8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E4E42" w:rsidRPr="007A4302" w:rsidRDefault="00EE4E42" w:rsidP="00D2609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7A4302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локальных водопроводов</w:t>
            </w:r>
          </w:p>
        </w:tc>
        <w:tc>
          <w:tcPr>
            <w:tcW w:w="1843" w:type="dxa"/>
            <w:vAlign w:val="center"/>
          </w:tcPr>
          <w:p w:rsidR="00EE4E42" w:rsidRDefault="00EE4E42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1790 м</w:t>
            </w:r>
          </w:p>
        </w:tc>
        <w:tc>
          <w:tcPr>
            <w:tcW w:w="1984" w:type="dxa"/>
            <w:vAlign w:val="center"/>
          </w:tcPr>
          <w:p w:rsidR="00EE4E42" w:rsidRPr="003A17FF" w:rsidRDefault="00EE4E42" w:rsidP="00D2609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EE4E42">
              <w:rPr>
                <w:rFonts w:ascii="Arial Narrow" w:eastAsia="Arial" w:hAnsi="Arial Narrow" w:cs="Times New Roman"/>
                <w:sz w:val="20"/>
                <w:szCs w:val="20"/>
              </w:rPr>
              <w:t xml:space="preserve">ул. </w:t>
            </w:r>
            <w:proofErr w:type="gramStart"/>
            <w:r w:rsidRPr="00EE4E42">
              <w:rPr>
                <w:rFonts w:ascii="Arial Narrow" w:eastAsia="Arial" w:hAnsi="Arial Narrow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, </w:t>
            </w:r>
            <w:r w:rsidR="00DF1D1F"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="00DF1D1F"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EE4E42" w:rsidRPr="004A32F4" w:rsidRDefault="009A5550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EE4E42" w:rsidRPr="004A32F4" w:rsidRDefault="00EE4E4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E4E42" w:rsidRPr="004A32F4" w:rsidRDefault="00EE4E4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EE4E42" w:rsidRPr="00465AAF" w:rsidTr="00E21D89">
        <w:tc>
          <w:tcPr>
            <w:tcW w:w="567" w:type="dxa"/>
          </w:tcPr>
          <w:p w:rsidR="00EE4E42" w:rsidRPr="00E66F35" w:rsidRDefault="00EE4E42" w:rsidP="00E66F35">
            <w:pPr>
              <w:pStyle w:val="a4"/>
              <w:numPr>
                <w:ilvl w:val="0"/>
                <w:numId w:val="8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E4E42" w:rsidRPr="007A4302" w:rsidRDefault="00EE4E42" w:rsidP="00D2609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7A4302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локальных водопроводов</w:t>
            </w:r>
          </w:p>
        </w:tc>
        <w:tc>
          <w:tcPr>
            <w:tcW w:w="1843" w:type="dxa"/>
            <w:vAlign w:val="center"/>
          </w:tcPr>
          <w:p w:rsidR="00EE4E42" w:rsidRDefault="00EE4E42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2100 м</w:t>
            </w:r>
          </w:p>
        </w:tc>
        <w:tc>
          <w:tcPr>
            <w:tcW w:w="1984" w:type="dxa"/>
            <w:vAlign w:val="center"/>
          </w:tcPr>
          <w:p w:rsidR="00EE4E42" w:rsidRPr="003A17FF" w:rsidRDefault="00EE4E42" w:rsidP="00D2609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 w:rsidRPr="00EE4E42">
              <w:rPr>
                <w:rFonts w:ascii="Arial Narrow" w:eastAsia="Arial" w:hAnsi="Arial Narrow" w:cs="Times New Roman"/>
                <w:sz w:val="20"/>
                <w:szCs w:val="20"/>
              </w:rPr>
              <w:t>ул.Р.Гочияева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, </w:t>
            </w:r>
            <w:r w:rsidR="00DF1D1F"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="00DF1D1F"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EE4E42" w:rsidRPr="004A32F4" w:rsidRDefault="009A5550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EE4E42" w:rsidRPr="004A32F4" w:rsidRDefault="00EE4E4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E4E42" w:rsidRPr="004A32F4" w:rsidRDefault="00EE4E4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EE4E42" w:rsidRPr="00465AAF" w:rsidTr="00E21D89">
        <w:tc>
          <w:tcPr>
            <w:tcW w:w="567" w:type="dxa"/>
          </w:tcPr>
          <w:p w:rsidR="00EE4E42" w:rsidRPr="00E66F35" w:rsidRDefault="00EE4E42" w:rsidP="00E66F35">
            <w:pPr>
              <w:pStyle w:val="a4"/>
              <w:numPr>
                <w:ilvl w:val="0"/>
                <w:numId w:val="8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E4E42" w:rsidRPr="007A4302" w:rsidRDefault="00EE4E42" w:rsidP="00D2609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7A4302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локальных водопроводов</w:t>
            </w:r>
          </w:p>
        </w:tc>
        <w:tc>
          <w:tcPr>
            <w:tcW w:w="1843" w:type="dxa"/>
            <w:vAlign w:val="center"/>
          </w:tcPr>
          <w:p w:rsidR="00EE4E42" w:rsidRDefault="00DF1D1F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25</w:t>
            </w:r>
            <w:r w:rsidR="00EE4E42">
              <w:rPr>
                <w:rFonts w:ascii="Arial Narrow" w:eastAsia="Arial" w:hAnsi="Arial Narrow" w:cs="Times New Roman"/>
                <w:sz w:val="20"/>
                <w:szCs w:val="20"/>
              </w:rPr>
              <w:t>00 м</w:t>
            </w:r>
          </w:p>
        </w:tc>
        <w:tc>
          <w:tcPr>
            <w:tcW w:w="1984" w:type="dxa"/>
            <w:vAlign w:val="center"/>
          </w:tcPr>
          <w:p w:rsidR="00EE4E42" w:rsidRPr="003A17FF" w:rsidRDefault="00DF1D1F" w:rsidP="00D2609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>ул</w:t>
            </w:r>
            <w:proofErr w:type="gramStart"/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>.К</w:t>
            </w:r>
            <w:proofErr w:type="gramEnd"/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>олхозная</w:t>
            </w:r>
            <w:r w:rsidR="00EE4E42">
              <w:rPr>
                <w:rFonts w:ascii="Arial Narrow" w:eastAsia="Arial" w:hAnsi="Arial Narrow" w:cs="Times New Roman"/>
                <w:sz w:val="20"/>
                <w:szCs w:val="20"/>
              </w:rPr>
              <w:t xml:space="preserve">, </w:t>
            </w: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EE4E42" w:rsidRPr="004A32F4" w:rsidRDefault="009A5550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EE4E42" w:rsidRPr="004A32F4" w:rsidRDefault="00EE4E4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E4E42" w:rsidRPr="004A32F4" w:rsidRDefault="00EE4E4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EE4E42" w:rsidRPr="00465AAF" w:rsidTr="00E21D89">
        <w:tc>
          <w:tcPr>
            <w:tcW w:w="567" w:type="dxa"/>
          </w:tcPr>
          <w:p w:rsidR="00EE4E42" w:rsidRPr="00E66F35" w:rsidRDefault="00EE4E42" w:rsidP="00E66F35">
            <w:pPr>
              <w:pStyle w:val="a4"/>
              <w:numPr>
                <w:ilvl w:val="0"/>
                <w:numId w:val="8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E4E42" w:rsidRPr="007A4302" w:rsidRDefault="00EE4E42" w:rsidP="00D2609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7A4302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локальных водопроводов</w:t>
            </w:r>
          </w:p>
        </w:tc>
        <w:tc>
          <w:tcPr>
            <w:tcW w:w="1843" w:type="dxa"/>
            <w:vAlign w:val="center"/>
          </w:tcPr>
          <w:p w:rsidR="00EE4E42" w:rsidRDefault="00EE4E42" w:rsidP="00DF1D1F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1</w:t>
            </w:r>
            <w:r w:rsidR="00DF1D1F">
              <w:rPr>
                <w:rFonts w:ascii="Arial Narrow" w:eastAsia="Arial" w:hAnsi="Arial Narrow" w:cs="Times New Roman"/>
                <w:sz w:val="20"/>
                <w:szCs w:val="20"/>
              </w:rPr>
              <w:t>470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984" w:type="dxa"/>
            <w:vAlign w:val="center"/>
          </w:tcPr>
          <w:p w:rsidR="00EE4E42" w:rsidRPr="003A17FF" w:rsidRDefault="00DF1D1F" w:rsidP="00D2609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>ул</w:t>
            </w:r>
            <w:proofErr w:type="gramStart"/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>.П</w:t>
            </w:r>
            <w:proofErr w:type="gramEnd"/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>одгорная</w:t>
            </w:r>
            <w:r w:rsidR="00EE4E42">
              <w:rPr>
                <w:rFonts w:ascii="Arial Narrow" w:eastAsia="Arial" w:hAnsi="Arial Narrow" w:cs="Times New Roman"/>
                <w:sz w:val="20"/>
                <w:szCs w:val="20"/>
              </w:rPr>
              <w:t xml:space="preserve">, </w:t>
            </w: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EE4E42" w:rsidRPr="004A32F4" w:rsidRDefault="009A5550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EE4E42" w:rsidRPr="004A32F4" w:rsidRDefault="00EE4E4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E4E42" w:rsidRPr="004A32F4" w:rsidRDefault="00EE4E4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EE4E42" w:rsidRPr="00465AAF" w:rsidTr="00E21D89">
        <w:tc>
          <w:tcPr>
            <w:tcW w:w="567" w:type="dxa"/>
          </w:tcPr>
          <w:p w:rsidR="00EE4E42" w:rsidRPr="00E66F35" w:rsidRDefault="00EE4E42" w:rsidP="00E66F35">
            <w:pPr>
              <w:pStyle w:val="a4"/>
              <w:numPr>
                <w:ilvl w:val="0"/>
                <w:numId w:val="8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E4E42" w:rsidRPr="007A4302" w:rsidRDefault="00EE4E42" w:rsidP="00D2609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7A4302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локальных водопроводов</w:t>
            </w:r>
          </w:p>
        </w:tc>
        <w:tc>
          <w:tcPr>
            <w:tcW w:w="1843" w:type="dxa"/>
            <w:vAlign w:val="center"/>
          </w:tcPr>
          <w:p w:rsidR="00EE4E42" w:rsidRDefault="00EE4E42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500 м</w:t>
            </w:r>
          </w:p>
        </w:tc>
        <w:tc>
          <w:tcPr>
            <w:tcW w:w="1984" w:type="dxa"/>
            <w:vAlign w:val="center"/>
          </w:tcPr>
          <w:p w:rsidR="00EE4E42" w:rsidRPr="003A17FF" w:rsidRDefault="00DF1D1F" w:rsidP="00D2609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>ул</w:t>
            </w:r>
            <w:proofErr w:type="gramStart"/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>.О</w:t>
            </w:r>
            <w:proofErr w:type="gramEnd"/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>ктябрьская</w:t>
            </w:r>
            <w:r w:rsidR="00EE4E42">
              <w:rPr>
                <w:rFonts w:ascii="Arial Narrow" w:eastAsia="Arial" w:hAnsi="Arial Narrow" w:cs="Times New Roman"/>
                <w:sz w:val="20"/>
                <w:szCs w:val="20"/>
              </w:rPr>
              <w:t xml:space="preserve">, </w:t>
            </w: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EE4E42" w:rsidRPr="004A32F4" w:rsidRDefault="009A5550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EE4E42" w:rsidRPr="004A32F4" w:rsidRDefault="00EE4E4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E4E42" w:rsidRPr="004A32F4" w:rsidRDefault="00EE4E4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EE4E42" w:rsidRPr="00465AAF" w:rsidTr="00E21D89">
        <w:tc>
          <w:tcPr>
            <w:tcW w:w="567" w:type="dxa"/>
          </w:tcPr>
          <w:p w:rsidR="00EE4E42" w:rsidRPr="00E66F35" w:rsidRDefault="00EE4E42" w:rsidP="00E66F35">
            <w:pPr>
              <w:pStyle w:val="a4"/>
              <w:numPr>
                <w:ilvl w:val="0"/>
                <w:numId w:val="8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E4E42" w:rsidRPr="00D2609E" w:rsidRDefault="00EE4E42" w:rsidP="005A72CC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0B526C">
              <w:rPr>
                <w:rFonts w:ascii="Arial Narrow" w:eastAsia="Arial" w:hAnsi="Arial Narrow" w:cs="Times New Roman"/>
                <w:sz w:val="20"/>
                <w:szCs w:val="20"/>
              </w:rPr>
              <w:t xml:space="preserve">Строительство уличных водопроводных сетей по территории проектируемой застройки </w:t>
            </w:r>
          </w:p>
        </w:tc>
        <w:tc>
          <w:tcPr>
            <w:tcW w:w="1843" w:type="dxa"/>
            <w:vAlign w:val="center"/>
          </w:tcPr>
          <w:p w:rsidR="00EE4E42" w:rsidRDefault="00EE4E42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EE4E42" w:rsidRPr="00D2609E" w:rsidRDefault="00EE4E42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EE4E42" w:rsidRDefault="009A5550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EE4E42" w:rsidRDefault="00EE4E42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E4E42" w:rsidRDefault="00EE4E42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EE4E42" w:rsidRPr="00465AAF" w:rsidTr="00E21D89">
        <w:tc>
          <w:tcPr>
            <w:tcW w:w="567" w:type="dxa"/>
          </w:tcPr>
          <w:p w:rsidR="00EE4E42" w:rsidRPr="00E66F35" w:rsidRDefault="00EE4E42" w:rsidP="00E66F35">
            <w:pPr>
              <w:pStyle w:val="a4"/>
              <w:numPr>
                <w:ilvl w:val="0"/>
                <w:numId w:val="8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E4E42" w:rsidRPr="000B526C" w:rsidRDefault="00EE4E42" w:rsidP="005A72CC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Установка приборов учёта на каждом вводе в зданиях, подключенных к централизованной системе водоснабжения</w:t>
            </w:r>
          </w:p>
        </w:tc>
        <w:tc>
          <w:tcPr>
            <w:tcW w:w="1843" w:type="dxa"/>
            <w:vAlign w:val="center"/>
          </w:tcPr>
          <w:p w:rsidR="00EE4E42" w:rsidRPr="000B526C" w:rsidRDefault="00EE4E42" w:rsidP="00E21D89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EE4E42" w:rsidRPr="00D2609E" w:rsidRDefault="00EE4E42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EE4E42" w:rsidRDefault="009A5550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EE4E42" w:rsidRDefault="00EE4E42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E4E42" w:rsidRDefault="00EE4E42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EE4E42" w:rsidRPr="00465AAF" w:rsidTr="00E21D89">
        <w:tc>
          <w:tcPr>
            <w:tcW w:w="567" w:type="dxa"/>
          </w:tcPr>
          <w:p w:rsidR="00EE4E42" w:rsidRPr="00E66F35" w:rsidRDefault="00EE4E42" w:rsidP="00E66F35">
            <w:pPr>
              <w:pStyle w:val="a4"/>
              <w:numPr>
                <w:ilvl w:val="0"/>
                <w:numId w:val="8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E4E42" w:rsidRDefault="00EE4E42" w:rsidP="005A72CC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Реконструкция разводящих водопроводных сетей</w:t>
            </w:r>
          </w:p>
        </w:tc>
        <w:tc>
          <w:tcPr>
            <w:tcW w:w="1843" w:type="dxa"/>
            <w:vAlign w:val="center"/>
          </w:tcPr>
          <w:p w:rsidR="00EE4E42" w:rsidRPr="000B526C" w:rsidRDefault="00EE4E4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EE4E42" w:rsidRPr="00D2609E" w:rsidRDefault="00EE4E4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EE4E42" w:rsidRDefault="00EE4E4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EE4E42" w:rsidRDefault="00EE4E4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E4E42" w:rsidRDefault="00EE4E4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EE4E42" w:rsidRPr="00465AAF" w:rsidTr="00E21D89">
        <w:tc>
          <w:tcPr>
            <w:tcW w:w="567" w:type="dxa"/>
          </w:tcPr>
          <w:p w:rsidR="00EE4E42" w:rsidRPr="00E66F35" w:rsidRDefault="00EE4E42" w:rsidP="00E66F35">
            <w:pPr>
              <w:pStyle w:val="a4"/>
              <w:numPr>
                <w:ilvl w:val="0"/>
                <w:numId w:val="8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E4E42" w:rsidRDefault="00EE4E42" w:rsidP="005A72CC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Закольцовкасуществующих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 водопроводных сетей</w:t>
            </w:r>
          </w:p>
        </w:tc>
        <w:tc>
          <w:tcPr>
            <w:tcW w:w="1843" w:type="dxa"/>
            <w:vAlign w:val="center"/>
          </w:tcPr>
          <w:p w:rsidR="00EE4E42" w:rsidRPr="000B526C" w:rsidRDefault="00EE4E4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EE4E42" w:rsidRPr="00D2609E" w:rsidRDefault="00EE4E4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EE4E42" w:rsidRDefault="009A5550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EE4E42" w:rsidRDefault="00EE4E4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E4E42" w:rsidRDefault="00EE4E42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</w:tbl>
    <w:p w:rsidR="00EA7426" w:rsidRDefault="00EA7426" w:rsidP="002516B0">
      <w:pPr>
        <w:jc w:val="center"/>
      </w:pPr>
    </w:p>
    <w:p w:rsidR="00EA7426" w:rsidRPr="00EA7426" w:rsidRDefault="00EA7426" w:rsidP="00EA7426">
      <w:pPr>
        <w:spacing w:after="0"/>
        <w:outlineLvl w:val="2"/>
        <w:rPr>
          <w:rFonts w:ascii="Arial Narrow" w:eastAsia="Calibri" w:hAnsi="Arial Narrow" w:cs="Arial"/>
          <w:color w:val="1F3864"/>
          <w:sz w:val="28"/>
          <w:szCs w:val="28"/>
        </w:rPr>
      </w:pPr>
      <w:bookmarkStart w:id="17" w:name="_Toc464720224"/>
      <w:bookmarkStart w:id="18" w:name="_Toc496636566"/>
      <w:r w:rsidRPr="00EA7426">
        <w:rPr>
          <w:rFonts w:ascii="Arial Narrow" w:eastAsia="Calibri" w:hAnsi="Arial Narrow" w:cs="Arial"/>
          <w:color w:val="1F3864"/>
          <w:sz w:val="28"/>
          <w:szCs w:val="28"/>
        </w:rPr>
        <w:t>1.</w:t>
      </w:r>
      <w:r w:rsidR="00502E94">
        <w:rPr>
          <w:rFonts w:ascii="Arial Narrow" w:eastAsia="Calibri" w:hAnsi="Arial Narrow" w:cs="Arial"/>
          <w:color w:val="1F3864"/>
          <w:sz w:val="28"/>
          <w:szCs w:val="28"/>
        </w:rPr>
        <w:t>4</w:t>
      </w:r>
      <w:r w:rsidRPr="00EA7426">
        <w:rPr>
          <w:rFonts w:ascii="Arial Narrow" w:eastAsia="Calibri" w:hAnsi="Arial Narrow" w:cs="Arial"/>
          <w:color w:val="1F3864"/>
          <w:sz w:val="28"/>
          <w:szCs w:val="28"/>
        </w:rPr>
        <w:t>.2</w:t>
      </w:r>
      <w:r w:rsidRPr="00EA7426">
        <w:rPr>
          <w:rFonts w:ascii="Arial Narrow" w:eastAsia="Calibri" w:hAnsi="Arial Narrow" w:cs="Arial"/>
          <w:color w:val="1F3864"/>
          <w:sz w:val="28"/>
          <w:szCs w:val="28"/>
        </w:rPr>
        <w:tab/>
        <w:t>Объекты электроснабжения</w:t>
      </w:r>
      <w:bookmarkEnd w:id="17"/>
      <w:bookmarkEnd w:id="18"/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67"/>
        <w:gridCol w:w="1844"/>
        <w:gridCol w:w="1843"/>
        <w:gridCol w:w="1984"/>
        <w:gridCol w:w="1134"/>
        <w:gridCol w:w="1843"/>
        <w:gridCol w:w="1701"/>
      </w:tblGrid>
      <w:tr w:rsidR="001925CC" w:rsidRPr="00465AAF" w:rsidTr="001F531E">
        <w:tc>
          <w:tcPr>
            <w:tcW w:w="567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п</w:t>
            </w:r>
            <w:proofErr w:type="gramEnd"/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/п</w:t>
            </w:r>
          </w:p>
        </w:tc>
        <w:tc>
          <w:tcPr>
            <w:tcW w:w="184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8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701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Примерный срок реал</w:t>
            </w:r>
            <w:r w:rsidR="00AA61BD">
              <w:rPr>
                <w:rFonts w:ascii="Arial Narrow" w:hAnsi="Arial Narrow" w:cs="Arial"/>
                <w:b/>
                <w:sz w:val="20"/>
                <w:szCs w:val="20"/>
              </w:rPr>
              <w:t xml:space="preserve">изации (первая очередь – до </w:t>
            </w:r>
            <w:r w:rsidR="008E2F68">
              <w:rPr>
                <w:rFonts w:ascii="Arial Narrow" w:hAnsi="Arial Narrow" w:cs="Arial"/>
                <w:b/>
                <w:sz w:val="20"/>
                <w:szCs w:val="20"/>
              </w:rPr>
              <w:t>2022</w:t>
            </w:r>
            <w:r w:rsidR="00AA61BD">
              <w:rPr>
                <w:rFonts w:ascii="Arial Narrow" w:hAnsi="Arial Narrow" w:cs="Arial"/>
                <w:b/>
                <w:sz w:val="20"/>
                <w:szCs w:val="20"/>
              </w:rPr>
              <w:t xml:space="preserve"> г./ расчетный срок – до </w:t>
            </w:r>
            <w:r w:rsidR="008E2F68">
              <w:rPr>
                <w:rFonts w:ascii="Arial Narrow" w:hAnsi="Arial Narrow" w:cs="Arial"/>
                <w:b/>
                <w:sz w:val="20"/>
                <w:szCs w:val="20"/>
              </w:rPr>
              <w:t>2042</w:t>
            </w: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1925CC" w:rsidRPr="00465AAF" w:rsidTr="001F531E">
        <w:tc>
          <w:tcPr>
            <w:tcW w:w="567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1925CC" w:rsidRPr="00465AAF" w:rsidTr="001F531E">
        <w:tc>
          <w:tcPr>
            <w:tcW w:w="567" w:type="dxa"/>
          </w:tcPr>
          <w:p w:rsidR="001925CC" w:rsidRPr="00E66F35" w:rsidRDefault="001925CC" w:rsidP="00E66F35">
            <w:pPr>
              <w:pStyle w:val="a4"/>
              <w:numPr>
                <w:ilvl w:val="0"/>
                <w:numId w:val="9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1925CC" w:rsidRPr="001925CC" w:rsidRDefault="001925CC" w:rsidP="00CB59C2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1925CC">
              <w:rPr>
                <w:rFonts w:ascii="Arial Narrow" w:eastAsia="Arial" w:hAnsi="Arial Narrow" w:cs="Times New Roman"/>
                <w:sz w:val="20"/>
                <w:szCs w:val="20"/>
              </w:rPr>
              <w:t xml:space="preserve">Установка дополнительной ТП 10/0,4 кВ на </w:t>
            </w:r>
            <w:r w:rsidRPr="001925CC">
              <w:rPr>
                <w:rFonts w:ascii="Arial Narrow" w:eastAsia="Arial" w:hAnsi="Arial Narrow" w:cs="Times New Roman"/>
                <w:sz w:val="20"/>
                <w:szCs w:val="20"/>
              </w:rPr>
              <w:lastRenderedPageBreak/>
              <w:t xml:space="preserve">территории существующей застройки в трансформаторную подстанцию </w:t>
            </w:r>
          </w:p>
        </w:tc>
        <w:tc>
          <w:tcPr>
            <w:tcW w:w="1843" w:type="dxa"/>
            <w:vAlign w:val="center"/>
          </w:tcPr>
          <w:p w:rsidR="001925CC" w:rsidRDefault="00E66F35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lastRenderedPageBreak/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1925CC" w:rsidRPr="00DE54E9" w:rsidRDefault="00DF1D1F" w:rsidP="00D97BD4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1925CC" w:rsidRDefault="009A5550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1925CC" w:rsidRPr="000F7061" w:rsidRDefault="00E66F35" w:rsidP="00D97B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925CC" w:rsidRDefault="00CB59C2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1925CC" w:rsidRPr="00465AAF" w:rsidTr="001F531E">
        <w:tc>
          <w:tcPr>
            <w:tcW w:w="567" w:type="dxa"/>
          </w:tcPr>
          <w:p w:rsidR="001925CC" w:rsidRPr="00E66F35" w:rsidRDefault="001925CC" w:rsidP="00E66F35">
            <w:pPr>
              <w:pStyle w:val="a4"/>
              <w:numPr>
                <w:ilvl w:val="0"/>
                <w:numId w:val="9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1925CC" w:rsidRPr="001925CC" w:rsidRDefault="001925CC" w:rsidP="007A45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1925CC">
              <w:rPr>
                <w:rFonts w:ascii="Arial Narrow" w:eastAsia="Arial" w:hAnsi="Arial Narrow" w:cs="Times New Roman"/>
                <w:sz w:val="20"/>
                <w:szCs w:val="20"/>
              </w:rPr>
              <w:t xml:space="preserve">Прокладка и строительство новых </w:t>
            </w:r>
            <w:proofErr w:type="gramStart"/>
            <w:r w:rsidRPr="001925CC">
              <w:rPr>
                <w:rFonts w:ascii="Arial Narrow" w:eastAsia="Arial" w:hAnsi="Arial Narrow" w:cs="Times New Roman"/>
                <w:sz w:val="20"/>
                <w:szCs w:val="20"/>
              </w:rPr>
              <w:t>ВЛ</w:t>
            </w:r>
            <w:proofErr w:type="gramEnd"/>
            <w:r w:rsidRPr="001925CC">
              <w:rPr>
                <w:rFonts w:ascii="Arial Narrow" w:eastAsia="Arial" w:hAnsi="Arial Narrow" w:cs="Times New Roman"/>
                <w:sz w:val="20"/>
                <w:szCs w:val="20"/>
              </w:rPr>
              <w:t xml:space="preserve"> 10 кВ, ТП 10/0,4 кВ по территории проектируемой застройки </w:t>
            </w:r>
          </w:p>
        </w:tc>
        <w:tc>
          <w:tcPr>
            <w:tcW w:w="1843" w:type="dxa"/>
            <w:vAlign w:val="center"/>
          </w:tcPr>
          <w:p w:rsidR="001925CC" w:rsidRDefault="00E66F35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1925CC" w:rsidRPr="00DE54E9" w:rsidRDefault="00DF1D1F" w:rsidP="00D97BD4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1925CC" w:rsidRDefault="009A5550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1925CC" w:rsidRPr="000F7061" w:rsidRDefault="00E66F35" w:rsidP="00D97B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925CC" w:rsidRDefault="00CB59C2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1925CC" w:rsidRPr="00465AAF" w:rsidTr="001F531E">
        <w:tc>
          <w:tcPr>
            <w:tcW w:w="567" w:type="dxa"/>
          </w:tcPr>
          <w:p w:rsidR="001925CC" w:rsidRPr="00E66F35" w:rsidRDefault="001925CC" w:rsidP="00E66F35">
            <w:pPr>
              <w:pStyle w:val="a4"/>
              <w:numPr>
                <w:ilvl w:val="0"/>
                <w:numId w:val="9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1925CC" w:rsidRPr="001925CC" w:rsidRDefault="007A45AD" w:rsidP="007A45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Ст</w:t>
            </w:r>
            <w:r w:rsidR="001925CC" w:rsidRPr="001925CC">
              <w:rPr>
                <w:rFonts w:ascii="Arial Narrow" w:eastAsia="Arial" w:hAnsi="Arial Narrow" w:cs="Times New Roman"/>
                <w:sz w:val="20"/>
                <w:szCs w:val="20"/>
              </w:rPr>
              <w:t xml:space="preserve">роительство 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и реконструкция</w:t>
            </w:r>
            <w:r w:rsidR="001925CC" w:rsidRPr="001925CC">
              <w:rPr>
                <w:rFonts w:ascii="Arial Narrow" w:eastAsia="Arial" w:hAnsi="Arial Narrow" w:cs="Times New Roman"/>
                <w:sz w:val="20"/>
                <w:szCs w:val="20"/>
              </w:rPr>
              <w:t xml:space="preserve"> ТП 10/0,4 кВ</w:t>
            </w:r>
          </w:p>
        </w:tc>
        <w:tc>
          <w:tcPr>
            <w:tcW w:w="1843" w:type="dxa"/>
            <w:vAlign w:val="center"/>
          </w:tcPr>
          <w:p w:rsidR="001925CC" w:rsidRDefault="00E66F35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1925CC" w:rsidRPr="00DE54E9" w:rsidRDefault="00DF1D1F" w:rsidP="00D97BD4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1925CC" w:rsidRDefault="009A5550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1925CC" w:rsidRPr="000F7061" w:rsidRDefault="00E66F35" w:rsidP="00D97B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925CC" w:rsidRDefault="007A45AD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1925CC" w:rsidRPr="00465AAF" w:rsidTr="001F531E">
        <w:tc>
          <w:tcPr>
            <w:tcW w:w="567" w:type="dxa"/>
          </w:tcPr>
          <w:p w:rsidR="001925CC" w:rsidRPr="00E66F35" w:rsidRDefault="001925CC" w:rsidP="00E66F35">
            <w:pPr>
              <w:pStyle w:val="a4"/>
              <w:numPr>
                <w:ilvl w:val="0"/>
                <w:numId w:val="9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1925CC" w:rsidRPr="001925CC" w:rsidRDefault="001925CC" w:rsidP="00CB59C2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1925CC">
              <w:rPr>
                <w:rFonts w:ascii="Arial Narrow" w:eastAsia="Arial" w:hAnsi="Arial Narrow" w:cs="Times New Roman"/>
                <w:sz w:val="20"/>
                <w:szCs w:val="20"/>
              </w:rPr>
              <w:t>Оснащение потребителей бюджетной сферы и жилищно-коммунального хозяйства электронными приборами учета расхода электроэнергии с классом точно</w:t>
            </w:r>
            <w:r w:rsidR="00CB59C2">
              <w:rPr>
                <w:rFonts w:ascii="Arial Narrow" w:eastAsia="Arial" w:hAnsi="Arial Narrow" w:cs="Times New Roman"/>
                <w:sz w:val="20"/>
                <w:szCs w:val="20"/>
              </w:rPr>
              <w:t xml:space="preserve">сти 1.0 </w:t>
            </w:r>
          </w:p>
        </w:tc>
        <w:tc>
          <w:tcPr>
            <w:tcW w:w="1843" w:type="dxa"/>
            <w:vAlign w:val="center"/>
          </w:tcPr>
          <w:p w:rsidR="001925CC" w:rsidRDefault="00E66F35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1925CC" w:rsidRPr="00DE54E9" w:rsidRDefault="00DF1D1F" w:rsidP="00D97BD4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1925CC" w:rsidRDefault="009A5550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1925CC" w:rsidRPr="000F7061" w:rsidRDefault="00E66F35" w:rsidP="00D97B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925CC" w:rsidRDefault="00CB59C2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1925CC" w:rsidRPr="00465AAF" w:rsidTr="001F531E">
        <w:tc>
          <w:tcPr>
            <w:tcW w:w="567" w:type="dxa"/>
          </w:tcPr>
          <w:p w:rsidR="001925CC" w:rsidRPr="00E66F35" w:rsidRDefault="001925CC" w:rsidP="00E66F35">
            <w:pPr>
              <w:pStyle w:val="a4"/>
              <w:numPr>
                <w:ilvl w:val="0"/>
                <w:numId w:val="9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1925CC" w:rsidRPr="001925CC" w:rsidRDefault="001925CC" w:rsidP="00CB59C2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1925CC">
              <w:rPr>
                <w:rFonts w:ascii="Arial Narrow" w:eastAsia="Arial" w:hAnsi="Arial Narrow" w:cs="Times New Roman"/>
                <w:sz w:val="20"/>
                <w:szCs w:val="20"/>
              </w:rPr>
              <w:t>Замена металлических трансформато</w:t>
            </w:r>
            <w:r w:rsidR="00CB59C2">
              <w:rPr>
                <w:rFonts w:ascii="Arial Narrow" w:eastAsia="Arial" w:hAnsi="Arial Narrow" w:cs="Times New Roman"/>
                <w:sz w:val="20"/>
                <w:szCs w:val="20"/>
              </w:rPr>
              <w:t xml:space="preserve">рных подстанций на </w:t>
            </w:r>
            <w:proofErr w:type="gramStart"/>
            <w:r w:rsidR="00CB59C2">
              <w:rPr>
                <w:rFonts w:ascii="Arial Narrow" w:eastAsia="Arial" w:hAnsi="Arial Narrow" w:cs="Times New Roman"/>
                <w:sz w:val="20"/>
                <w:szCs w:val="20"/>
              </w:rPr>
              <w:t>закрытые</w:t>
            </w:r>
            <w:proofErr w:type="gramEnd"/>
            <w:r w:rsidR="00CB59C2">
              <w:rPr>
                <w:rFonts w:ascii="Arial Narrow" w:eastAsia="Arial" w:hAnsi="Arial Narrow" w:cs="Times New Roman"/>
                <w:sz w:val="20"/>
                <w:szCs w:val="20"/>
              </w:rPr>
              <w:t xml:space="preserve"> ТП </w:t>
            </w:r>
          </w:p>
        </w:tc>
        <w:tc>
          <w:tcPr>
            <w:tcW w:w="1843" w:type="dxa"/>
            <w:vAlign w:val="center"/>
          </w:tcPr>
          <w:p w:rsidR="001925CC" w:rsidRDefault="00E66F35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1925CC" w:rsidRPr="00DE54E9" w:rsidRDefault="00DF1D1F" w:rsidP="00D97BD4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1925CC" w:rsidRDefault="00E1634B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1925CC" w:rsidRPr="000F7061" w:rsidRDefault="00E66F35" w:rsidP="00D97B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925CC" w:rsidRDefault="00CB59C2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1925CC" w:rsidRPr="00465AAF" w:rsidTr="001F531E">
        <w:tc>
          <w:tcPr>
            <w:tcW w:w="567" w:type="dxa"/>
          </w:tcPr>
          <w:p w:rsidR="001925CC" w:rsidRPr="00E66F35" w:rsidRDefault="001925CC" w:rsidP="00E66F35">
            <w:pPr>
              <w:pStyle w:val="a4"/>
              <w:numPr>
                <w:ilvl w:val="0"/>
                <w:numId w:val="9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1925CC" w:rsidRPr="001925CC" w:rsidRDefault="001925CC" w:rsidP="00CB59C2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1925CC">
              <w:rPr>
                <w:rFonts w:ascii="Arial Narrow" w:eastAsia="Arial" w:hAnsi="Arial Narrow" w:cs="Times New Roman"/>
                <w:sz w:val="20"/>
                <w:szCs w:val="20"/>
              </w:rPr>
              <w:t xml:space="preserve">Внедрение на всех узловых подстанциях автоматизированной системы контроля </w:t>
            </w:r>
            <w:r w:rsidR="00CB59C2">
              <w:rPr>
                <w:rFonts w:ascii="Arial Narrow" w:eastAsia="Arial" w:hAnsi="Arial Narrow" w:cs="Times New Roman"/>
                <w:sz w:val="20"/>
                <w:szCs w:val="20"/>
              </w:rPr>
              <w:t xml:space="preserve">и учета энергоресурсов (АСКУЭ) </w:t>
            </w:r>
          </w:p>
        </w:tc>
        <w:tc>
          <w:tcPr>
            <w:tcW w:w="1843" w:type="dxa"/>
            <w:vAlign w:val="center"/>
          </w:tcPr>
          <w:p w:rsidR="001925CC" w:rsidRDefault="00E66F35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1925CC" w:rsidRPr="00DE54E9" w:rsidRDefault="00DF1D1F" w:rsidP="00D97BD4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1925CC" w:rsidRDefault="00E1634B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1925CC" w:rsidRPr="000F7061" w:rsidRDefault="00E66F35" w:rsidP="00D97B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925CC" w:rsidRDefault="00CB59C2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Расчетный срок</w:t>
            </w:r>
          </w:p>
        </w:tc>
      </w:tr>
    </w:tbl>
    <w:p w:rsidR="00EA7426" w:rsidRDefault="00EA7426" w:rsidP="002516B0">
      <w:pPr>
        <w:jc w:val="center"/>
      </w:pPr>
    </w:p>
    <w:p w:rsidR="00EA7426" w:rsidRPr="00EA7426" w:rsidRDefault="00AD3905" w:rsidP="007A45AD">
      <w:pPr>
        <w:spacing w:after="0"/>
        <w:outlineLvl w:val="2"/>
        <w:rPr>
          <w:rFonts w:ascii="Arial Narrow" w:eastAsia="Calibri" w:hAnsi="Arial Narrow" w:cs="Arial"/>
          <w:color w:val="1F3864"/>
          <w:sz w:val="28"/>
          <w:szCs w:val="28"/>
        </w:rPr>
      </w:pPr>
      <w:bookmarkStart w:id="19" w:name="_Toc464720225"/>
      <w:r>
        <w:rPr>
          <w:rFonts w:ascii="Arial Narrow" w:eastAsia="Calibri" w:hAnsi="Arial Narrow" w:cs="Arial"/>
          <w:color w:val="1F3864"/>
          <w:sz w:val="28"/>
          <w:szCs w:val="28"/>
        </w:rPr>
        <w:br w:type="page"/>
      </w:r>
      <w:bookmarkStart w:id="20" w:name="_Toc496636567"/>
      <w:r w:rsidR="00EA7426" w:rsidRPr="00EA7426">
        <w:rPr>
          <w:rFonts w:ascii="Arial Narrow" w:eastAsia="Calibri" w:hAnsi="Arial Narrow" w:cs="Arial"/>
          <w:color w:val="1F3864"/>
          <w:sz w:val="28"/>
          <w:szCs w:val="28"/>
        </w:rPr>
        <w:lastRenderedPageBreak/>
        <w:t>1.</w:t>
      </w:r>
      <w:r w:rsidR="00502E94">
        <w:rPr>
          <w:rFonts w:ascii="Arial Narrow" w:eastAsia="Calibri" w:hAnsi="Arial Narrow" w:cs="Arial"/>
          <w:color w:val="1F3864"/>
          <w:sz w:val="28"/>
          <w:szCs w:val="28"/>
        </w:rPr>
        <w:t>4</w:t>
      </w:r>
      <w:r w:rsidR="00EA7426" w:rsidRPr="00EA7426">
        <w:rPr>
          <w:rFonts w:ascii="Arial Narrow" w:eastAsia="Calibri" w:hAnsi="Arial Narrow" w:cs="Arial"/>
          <w:color w:val="1F3864"/>
          <w:sz w:val="28"/>
          <w:szCs w:val="28"/>
        </w:rPr>
        <w:t xml:space="preserve">.3 </w:t>
      </w:r>
      <w:r w:rsidR="00EA7426" w:rsidRPr="00EA7426">
        <w:rPr>
          <w:rFonts w:ascii="Arial Narrow" w:eastAsia="Calibri" w:hAnsi="Arial Narrow" w:cs="Arial"/>
          <w:color w:val="1F3864"/>
          <w:sz w:val="28"/>
          <w:szCs w:val="28"/>
        </w:rPr>
        <w:tab/>
        <w:t>Объекты газоснабжения и теплоснабжени</w:t>
      </w:r>
      <w:bookmarkEnd w:id="19"/>
      <w:r w:rsidR="00EA7426" w:rsidRPr="00EA7426">
        <w:rPr>
          <w:rFonts w:ascii="Arial Narrow" w:eastAsia="Calibri" w:hAnsi="Arial Narrow" w:cs="Arial"/>
          <w:color w:val="1F3864"/>
          <w:sz w:val="28"/>
          <w:szCs w:val="28"/>
        </w:rPr>
        <w:t>я</w:t>
      </w:r>
      <w:bookmarkEnd w:id="20"/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67"/>
        <w:gridCol w:w="1844"/>
        <w:gridCol w:w="1843"/>
        <w:gridCol w:w="1984"/>
        <w:gridCol w:w="1134"/>
        <w:gridCol w:w="1843"/>
        <w:gridCol w:w="1701"/>
      </w:tblGrid>
      <w:tr w:rsidR="00EA7426" w:rsidRPr="00465AAF" w:rsidTr="001F531E">
        <w:tc>
          <w:tcPr>
            <w:tcW w:w="567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п</w:t>
            </w:r>
            <w:proofErr w:type="gramEnd"/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/п</w:t>
            </w:r>
          </w:p>
        </w:tc>
        <w:tc>
          <w:tcPr>
            <w:tcW w:w="184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8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701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Примерный срок реализации (первая очер</w:t>
            </w:r>
            <w:r w:rsidR="00AA61BD">
              <w:rPr>
                <w:rFonts w:ascii="Arial Narrow" w:hAnsi="Arial Narrow" w:cs="Arial"/>
                <w:b/>
                <w:sz w:val="20"/>
                <w:szCs w:val="20"/>
              </w:rPr>
              <w:t xml:space="preserve">едь – до </w:t>
            </w:r>
            <w:r w:rsidR="008E2F68">
              <w:rPr>
                <w:rFonts w:ascii="Arial Narrow" w:hAnsi="Arial Narrow" w:cs="Arial"/>
                <w:b/>
                <w:sz w:val="20"/>
                <w:szCs w:val="20"/>
              </w:rPr>
              <w:t>2022</w:t>
            </w:r>
            <w:r w:rsidR="00AA61BD">
              <w:rPr>
                <w:rFonts w:ascii="Arial Narrow" w:hAnsi="Arial Narrow" w:cs="Arial"/>
                <w:b/>
                <w:sz w:val="20"/>
                <w:szCs w:val="20"/>
              </w:rPr>
              <w:t xml:space="preserve"> г./ расчетный срок – до </w:t>
            </w:r>
            <w:r w:rsidR="008E2F68">
              <w:rPr>
                <w:rFonts w:ascii="Arial Narrow" w:hAnsi="Arial Narrow" w:cs="Arial"/>
                <w:b/>
                <w:sz w:val="20"/>
                <w:szCs w:val="20"/>
              </w:rPr>
              <w:t>2042</w:t>
            </w: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EA7426" w:rsidRPr="00465AAF" w:rsidTr="001F531E">
        <w:tc>
          <w:tcPr>
            <w:tcW w:w="567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7A45AD" w:rsidRPr="00465AAF" w:rsidTr="001F531E">
        <w:tc>
          <w:tcPr>
            <w:tcW w:w="567" w:type="dxa"/>
          </w:tcPr>
          <w:p w:rsidR="007A45AD" w:rsidRPr="00E1634B" w:rsidRDefault="007A45AD" w:rsidP="00E1634B">
            <w:pPr>
              <w:pStyle w:val="a4"/>
              <w:numPr>
                <w:ilvl w:val="0"/>
                <w:numId w:val="10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A45AD" w:rsidRPr="00D2609E" w:rsidRDefault="007A45AD" w:rsidP="007A45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4A62CF">
              <w:rPr>
                <w:rFonts w:ascii="Arial Narrow" w:eastAsia="Arial" w:hAnsi="Arial Narrow" w:cs="Times New Roman"/>
                <w:sz w:val="20"/>
                <w:szCs w:val="20"/>
              </w:rPr>
              <w:t xml:space="preserve">Прокладка сетей низкого давления потребителям по территории проектируемой застройки </w:t>
            </w:r>
          </w:p>
        </w:tc>
        <w:tc>
          <w:tcPr>
            <w:tcW w:w="1843" w:type="dxa"/>
            <w:vAlign w:val="center"/>
          </w:tcPr>
          <w:p w:rsidR="007A45AD" w:rsidRPr="004A32F4" w:rsidRDefault="007A45AD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7A45AD" w:rsidRPr="004A32F4" w:rsidRDefault="00DF1D1F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7A45AD" w:rsidRPr="004A32F4" w:rsidRDefault="009A5550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7A45AD" w:rsidRDefault="007A45AD" w:rsidP="00D97BD4">
            <w:pPr>
              <w:jc w:val="center"/>
            </w:pPr>
            <w:r w:rsidRPr="000F7061">
              <w:rPr>
                <w:rFonts w:ascii="Arial Narrow" w:hAnsi="Arial Narrow" w:cs="Arial"/>
                <w:sz w:val="20"/>
                <w:szCs w:val="20"/>
              </w:rPr>
              <w:t>Определяются проектом</w:t>
            </w:r>
          </w:p>
        </w:tc>
        <w:tc>
          <w:tcPr>
            <w:tcW w:w="1701" w:type="dxa"/>
            <w:vAlign w:val="center"/>
          </w:tcPr>
          <w:p w:rsidR="007A45AD" w:rsidRPr="004A32F4" w:rsidRDefault="007A45AD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7A45AD" w:rsidRPr="00465AAF" w:rsidTr="001F531E">
        <w:tc>
          <w:tcPr>
            <w:tcW w:w="567" w:type="dxa"/>
          </w:tcPr>
          <w:p w:rsidR="007A45AD" w:rsidRPr="00E1634B" w:rsidRDefault="007A45AD" w:rsidP="00E1634B">
            <w:pPr>
              <w:pStyle w:val="a4"/>
              <w:numPr>
                <w:ilvl w:val="0"/>
                <w:numId w:val="10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A45AD" w:rsidRPr="004A62CF" w:rsidRDefault="007A45AD" w:rsidP="007A45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4A62CF">
              <w:rPr>
                <w:rFonts w:ascii="Arial Narrow" w:eastAsia="Arial" w:hAnsi="Arial Narrow" w:cs="Times New Roman"/>
                <w:sz w:val="20"/>
                <w:szCs w:val="20"/>
              </w:rPr>
              <w:t xml:space="preserve">Прокладка сетей среднего давления по территории проектируемой застройки </w:t>
            </w:r>
          </w:p>
        </w:tc>
        <w:tc>
          <w:tcPr>
            <w:tcW w:w="1843" w:type="dxa"/>
            <w:vAlign w:val="center"/>
          </w:tcPr>
          <w:p w:rsidR="007A45AD" w:rsidRPr="004A32F4" w:rsidRDefault="007A45AD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7A45AD" w:rsidRPr="004A32F4" w:rsidRDefault="00DF1D1F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7A45AD" w:rsidRPr="004A32F4" w:rsidRDefault="009A5550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7A45AD" w:rsidRDefault="007A45AD" w:rsidP="00D97BD4">
            <w:pPr>
              <w:jc w:val="center"/>
            </w:pPr>
            <w:r w:rsidRPr="000F7061">
              <w:rPr>
                <w:rFonts w:ascii="Arial Narrow" w:hAnsi="Arial Narrow" w:cs="Arial"/>
                <w:sz w:val="20"/>
                <w:szCs w:val="20"/>
              </w:rPr>
              <w:t>Определяются проектом</w:t>
            </w:r>
          </w:p>
        </w:tc>
        <w:tc>
          <w:tcPr>
            <w:tcW w:w="1701" w:type="dxa"/>
            <w:vAlign w:val="center"/>
          </w:tcPr>
          <w:p w:rsidR="007A45AD" w:rsidRPr="004A32F4" w:rsidRDefault="007A45AD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E1634B" w:rsidRPr="00465AAF" w:rsidTr="001F531E">
        <w:tc>
          <w:tcPr>
            <w:tcW w:w="567" w:type="dxa"/>
          </w:tcPr>
          <w:p w:rsidR="00E1634B" w:rsidRPr="00E1634B" w:rsidRDefault="00E1634B" w:rsidP="00E1634B">
            <w:pPr>
              <w:pStyle w:val="a4"/>
              <w:numPr>
                <w:ilvl w:val="0"/>
                <w:numId w:val="10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1634B" w:rsidRPr="004A62CF" w:rsidRDefault="00E1634B" w:rsidP="007A45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E54E9">
              <w:rPr>
                <w:rFonts w:ascii="Arial Narrow" w:eastAsia="Arial" w:hAnsi="Arial Narrow" w:cs="Times New Roman"/>
                <w:sz w:val="20"/>
                <w:szCs w:val="20"/>
              </w:rPr>
              <w:t xml:space="preserve">Установка дополнительного газорегуляторного пункта на территории перспективной застройки </w:t>
            </w:r>
          </w:p>
        </w:tc>
        <w:tc>
          <w:tcPr>
            <w:tcW w:w="1843" w:type="dxa"/>
            <w:vAlign w:val="center"/>
          </w:tcPr>
          <w:p w:rsidR="00E1634B" w:rsidRPr="004A62CF" w:rsidRDefault="00E1634B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E1634B" w:rsidRPr="004A32F4" w:rsidRDefault="00DF1D1F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E1634B" w:rsidRPr="004A32F4" w:rsidRDefault="009A5550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E1634B" w:rsidRDefault="00E1634B" w:rsidP="00D97BD4">
            <w:pPr>
              <w:jc w:val="center"/>
            </w:pPr>
            <w:r w:rsidRPr="000F7061">
              <w:rPr>
                <w:rFonts w:ascii="Arial Narrow" w:hAnsi="Arial Narrow" w:cs="Arial"/>
                <w:sz w:val="20"/>
                <w:szCs w:val="20"/>
              </w:rPr>
              <w:t>Определяются проектом</w:t>
            </w:r>
          </w:p>
        </w:tc>
        <w:tc>
          <w:tcPr>
            <w:tcW w:w="1701" w:type="dxa"/>
            <w:vAlign w:val="center"/>
          </w:tcPr>
          <w:p w:rsidR="00E1634B" w:rsidRPr="004A32F4" w:rsidRDefault="00E1634B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7A45AD" w:rsidRPr="00465AAF" w:rsidTr="001F531E">
        <w:trPr>
          <w:trHeight w:val="70"/>
        </w:trPr>
        <w:tc>
          <w:tcPr>
            <w:tcW w:w="567" w:type="dxa"/>
          </w:tcPr>
          <w:p w:rsidR="007A45AD" w:rsidRPr="00E1634B" w:rsidRDefault="007A45AD" w:rsidP="00E1634B">
            <w:pPr>
              <w:pStyle w:val="a4"/>
              <w:numPr>
                <w:ilvl w:val="0"/>
                <w:numId w:val="10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A45AD" w:rsidRPr="00DE54E9" w:rsidRDefault="007A45AD" w:rsidP="007A45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генераторов на газовом топливе</w:t>
            </w:r>
          </w:p>
        </w:tc>
        <w:tc>
          <w:tcPr>
            <w:tcW w:w="1843" w:type="dxa"/>
            <w:vAlign w:val="center"/>
          </w:tcPr>
          <w:p w:rsidR="007A45AD" w:rsidRPr="004A62CF" w:rsidRDefault="007A45AD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7A45AD" w:rsidRPr="004A32F4" w:rsidRDefault="00DF1D1F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7A45AD" w:rsidRPr="004A32F4" w:rsidRDefault="009A5550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7A45AD" w:rsidRDefault="007A45AD" w:rsidP="00387E7B">
            <w:pPr>
              <w:jc w:val="center"/>
            </w:pPr>
            <w:r w:rsidRPr="000F7061">
              <w:rPr>
                <w:rFonts w:ascii="Arial Narrow" w:hAnsi="Arial Narrow" w:cs="Arial"/>
                <w:sz w:val="20"/>
                <w:szCs w:val="20"/>
              </w:rPr>
              <w:t>Определяются проектом</w:t>
            </w:r>
          </w:p>
        </w:tc>
        <w:tc>
          <w:tcPr>
            <w:tcW w:w="1701" w:type="dxa"/>
            <w:vAlign w:val="center"/>
          </w:tcPr>
          <w:p w:rsidR="007A45AD" w:rsidRPr="004A32F4" w:rsidRDefault="007A45AD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DF1D1F" w:rsidRPr="00465AAF" w:rsidTr="001F531E">
        <w:trPr>
          <w:trHeight w:val="70"/>
        </w:trPr>
        <w:tc>
          <w:tcPr>
            <w:tcW w:w="567" w:type="dxa"/>
          </w:tcPr>
          <w:p w:rsidR="00DF1D1F" w:rsidRPr="00E1634B" w:rsidRDefault="00DF1D1F" w:rsidP="00E1634B">
            <w:pPr>
              <w:pStyle w:val="a4"/>
              <w:numPr>
                <w:ilvl w:val="0"/>
                <w:numId w:val="10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F1D1F" w:rsidRDefault="00DF1D1F" w:rsidP="007A45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распределительных газовыхсетей</w:t>
            </w:r>
          </w:p>
        </w:tc>
        <w:tc>
          <w:tcPr>
            <w:tcW w:w="1843" w:type="dxa"/>
            <w:vAlign w:val="center"/>
          </w:tcPr>
          <w:p w:rsidR="00DF1D1F" w:rsidRDefault="00DF1D1F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780 м</w:t>
            </w:r>
          </w:p>
        </w:tc>
        <w:tc>
          <w:tcPr>
            <w:tcW w:w="1984" w:type="dxa"/>
            <w:vAlign w:val="center"/>
          </w:tcPr>
          <w:p w:rsidR="00DF1D1F" w:rsidRPr="003A17FF" w:rsidRDefault="00DF1D1F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у</w:t>
            </w:r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>л</w:t>
            </w:r>
            <w:proofErr w:type="gramStart"/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>.М</w:t>
            </w:r>
            <w:proofErr w:type="gramEnd"/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>олодежная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, </w:t>
            </w: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DF1D1F" w:rsidRPr="004A32F4" w:rsidRDefault="009A5550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DF1D1F" w:rsidRDefault="00DF1D1F" w:rsidP="001F531E">
            <w:pPr>
              <w:jc w:val="center"/>
            </w:pPr>
            <w:r w:rsidRPr="000F7061">
              <w:rPr>
                <w:rFonts w:ascii="Arial Narrow" w:hAnsi="Arial Narrow" w:cs="Arial"/>
                <w:sz w:val="20"/>
                <w:szCs w:val="20"/>
              </w:rPr>
              <w:t>Определяются проектом</w:t>
            </w:r>
          </w:p>
        </w:tc>
        <w:tc>
          <w:tcPr>
            <w:tcW w:w="1701" w:type="dxa"/>
            <w:vAlign w:val="center"/>
          </w:tcPr>
          <w:p w:rsidR="00DF1D1F" w:rsidRPr="004A32F4" w:rsidRDefault="00DF1D1F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DF1D1F" w:rsidRPr="00465AAF" w:rsidTr="001F531E">
        <w:trPr>
          <w:trHeight w:val="70"/>
        </w:trPr>
        <w:tc>
          <w:tcPr>
            <w:tcW w:w="567" w:type="dxa"/>
          </w:tcPr>
          <w:p w:rsidR="00DF1D1F" w:rsidRPr="00E1634B" w:rsidRDefault="00DF1D1F" w:rsidP="00E1634B">
            <w:pPr>
              <w:pStyle w:val="a4"/>
              <w:numPr>
                <w:ilvl w:val="0"/>
                <w:numId w:val="10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F1D1F" w:rsidRDefault="00DF1D1F" w:rsidP="007A45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распределительных газовыхсетей</w:t>
            </w:r>
          </w:p>
        </w:tc>
        <w:tc>
          <w:tcPr>
            <w:tcW w:w="1843" w:type="dxa"/>
            <w:vAlign w:val="center"/>
          </w:tcPr>
          <w:p w:rsidR="00DF1D1F" w:rsidRDefault="00DF1D1F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1000 м</w:t>
            </w:r>
          </w:p>
        </w:tc>
        <w:tc>
          <w:tcPr>
            <w:tcW w:w="1984" w:type="dxa"/>
            <w:vAlign w:val="center"/>
          </w:tcPr>
          <w:p w:rsidR="00DF1D1F" w:rsidRPr="003A17FF" w:rsidRDefault="00DF1D1F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>ул</w:t>
            </w:r>
            <w:proofErr w:type="gramStart"/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>.П</w:t>
            </w:r>
            <w:proofErr w:type="gramEnd"/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>ионерская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, </w:t>
            </w: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DF1D1F" w:rsidRPr="004A32F4" w:rsidRDefault="009A5550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DF1D1F" w:rsidRDefault="00DF1D1F" w:rsidP="001F531E">
            <w:pPr>
              <w:jc w:val="center"/>
            </w:pPr>
            <w:r w:rsidRPr="000F7061">
              <w:rPr>
                <w:rFonts w:ascii="Arial Narrow" w:hAnsi="Arial Narrow" w:cs="Arial"/>
                <w:sz w:val="20"/>
                <w:szCs w:val="20"/>
              </w:rPr>
              <w:t>Определяются проектом</w:t>
            </w:r>
          </w:p>
        </w:tc>
        <w:tc>
          <w:tcPr>
            <w:tcW w:w="1701" w:type="dxa"/>
            <w:vAlign w:val="center"/>
          </w:tcPr>
          <w:p w:rsidR="00DF1D1F" w:rsidRPr="004A32F4" w:rsidRDefault="00DF1D1F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DF1D1F" w:rsidRPr="00465AAF" w:rsidTr="001F531E">
        <w:trPr>
          <w:trHeight w:val="70"/>
        </w:trPr>
        <w:tc>
          <w:tcPr>
            <w:tcW w:w="567" w:type="dxa"/>
          </w:tcPr>
          <w:p w:rsidR="00DF1D1F" w:rsidRPr="00E1634B" w:rsidRDefault="00DF1D1F" w:rsidP="00E1634B">
            <w:pPr>
              <w:pStyle w:val="a4"/>
              <w:numPr>
                <w:ilvl w:val="0"/>
                <w:numId w:val="10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F1D1F" w:rsidRDefault="00DF1D1F" w:rsidP="007A45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распределительных газовыхсетей</w:t>
            </w:r>
          </w:p>
        </w:tc>
        <w:tc>
          <w:tcPr>
            <w:tcW w:w="1843" w:type="dxa"/>
            <w:vAlign w:val="center"/>
          </w:tcPr>
          <w:p w:rsidR="00DF1D1F" w:rsidRDefault="00DF1D1F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2120 м</w:t>
            </w:r>
          </w:p>
        </w:tc>
        <w:tc>
          <w:tcPr>
            <w:tcW w:w="1984" w:type="dxa"/>
            <w:vAlign w:val="center"/>
          </w:tcPr>
          <w:p w:rsidR="00DF1D1F" w:rsidRPr="003A17FF" w:rsidRDefault="00DF1D1F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>ул</w:t>
            </w:r>
            <w:proofErr w:type="gramStart"/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>.П</w:t>
            </w:r>
            <w:proofErr w:type="gramEnd"/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>ионерская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, </w:t>
            </w: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DF1D1F" w:rsidRPr="004A32F4" w:rsidRDefault="009A5550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DF1D1F" w:rsidRDefault="00DF1D1F" w:rsidP="001F531E">
            <w:pPr>
              <w:jc w:val="center"/>
            </w:pPr>
            <w:r w:rsidRPr="000F7061">
              <w:rPr>
                <w:rFonts w:ascii="Arial Narrow" w:hAnsi="Arial Narrow" w:cs="Arial"/>
                <w:sz w:val="20"/>
                <w:szCs w:val="20"/>
              </w:rPr>
              <w:t>Определяются проектом</w:t>
            </w:r>
          </w:p>
        </w:tc>
        <w:tc>
          <w:tcPr>
            <w:tcW w:w="1701" w:type="dxa"/>
            <w:vAlign w:val="center"/>
          </w:tcPr>
          <w:p w:rsidR="00DF1D1F" w:rsidRPr="004A32F4" w:rsidRDefault="00DF1D1F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DF1D1F" w:rsidRPr="00465AAF" w:rsidTr="001F531E">
        <w:trPr>
          <w:trHeight w:val="70"/>
        </w:trPr>
        <w:tc>
          <w:tcPr>
            <w:tcW w:w="567" w:type="dxa"/>
          </w:tcPr>
          <w:p w:rsidR="00DF1D1F" w:rsidRPr="00E1634B" w:rsidRDefault="00DF1D1F" w:rsidP="00E1634B">
            <w:pPr>
              <w:pStyle w:val="a4"/>
              <w:numPr>
                <w:ilvl w:val="0"/>
                <w:numId w:val="10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F1D1F" w:rsidRDefault="00DF1D1F" w:rsidP="007A45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распределительных газовыхсетей</w:t>
            </w:r>
          </w:p>
        </w:tc>
        <w:tc>
          <w:tcPr>
            <w:tcW w:w="1843" w:type="dxa"/>
            <w:vAlign w:val="center"/>
          </w:tcPr>
          <w:p w:rsidR="00DF1D1F" w:rsidRDefault="00DF1D1F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2000 м</w:t>
            </w:r>
          </w:p>
        </w:tc>
        <w:tc>
          <w:tcPr>
            <w:tcW w:w="1984" w:type="dxa"/>
            <w:vAlign w:val="center"/>
          </w:tcPr>
          <w:p w:rsidR="00DF1D1F" w:rsidRPr="003A17FF" w:rsidRDefault="00DF1D1F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 xml:space="preserve">ул. </w:t>
            </w:r>
            <w:proofErr w:type="gramStart"/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, </w:t>
            </w: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DF1D1F" w:rsidRPr="004A32F4" w:rsidRDefault="009A5550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DF1D1F" w:rsidRDefault="00DF1D1F" w:rsidP="001F531E">
            <w:pPr>
              <w:jc w:val="center"/>
            </w:pPr>
            <w:r w:rsidRPr="000F7061">
              <w:rPr>
                <w:rFonts w:ascii="Arial Narrow" w:hAnsi="Arial Narrow" w:cs="Arial"/>
                <w:sz w:val="20"/>
                <w:szCs w:val="20"/>
              </w:rPr>
              <w:t>Определяются проектом</w:t>
            </w:r>
          </w:p>
        </w:tc>
        <w:tc>
          <w:tcPr>
            <w:tcW w:w="1701" w:type="dxa"/>
            <w:vAlign w:val="center"/>
          </w:tcPr>
          <w:p w:rsidR="00DF1D1F" w:rsidRPr="004A32F4" w:rsidRDefault="00DF1D1F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DF1D1F" w:rsidRPr="00465AAF" w:rsidTr="001F531E">
        <w:trPr>
          <w:trHeight w:val="70"/>
        </w:trPr>
        <w:tc>
          <w:tcPr>
            <w:tcW w:w="567" w:type="dxa"/>
          </w:tcPr>
          <w:p w:rsidR="00DF1D1F" w:rsidRPr="00E1634B" w:rsidRDefault="00DF1D1F" w:rsidP="00E1634B">
            <w:pPr>
              <w:pStyle w:val="a4"/>
              <w:numPr>
                <w:ilvl w:val="0"/>
                <w:numId w:val="10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F1D1F" w:rsidRDefault="00DF1D1F" w:rsidP="007A45A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распределительных газовыхсетей</w:t>
            </w:r>
          </w:p>
        </w:tc>
        <w:tc>
          <w:tcPr>
            <w:tcW w:w="1843" w:type="dxa"/>
            <w:vAlign w:val="center"/>
          </w:tcPr>
          <w:p w:rsidR="00DF1D1F" w:rsidRDefault="00DF1D1F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1790 м</w:t>
            </w:r>
          </w:p>
        </w:tc>
        <w:tc>
          <w:tcPr>
            <w:tcW w:w="1984" w:type="dxa"/>
            <w:vAlign w:val="center"/>
          </w:tcPr>
          <w:p w:rsidR="00DF1D1F" w:rsidRPr="003A17FF" w:rsidRDefault="00DF1D1F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 xml:space="preserve">ул. </w:t>
            </w:r>
            <w:proofErr w:type="gramStart"/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, </w:t>
            </w: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DF1D1F" w:rsidRPr="004A32F4" w:rsidRDefault="009A5550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DF1D1F" w:rsidRDefault="00DF1D1F" w:rsidP="001F531E">
            <w:pPr>
              <w:jc w:val="center"/>
            </w:pPr>
            <w:r w:rsidRPr="000F7061">
              <w:rPr>
                <w:rFonts w:ascii="Arial Narrow" w:hAnsi="Arial Narrow" w:cs="Arial"/>
                <w:sz w:val="20"/>
                <w:szCs w:val="20"/>
              </w:rPr>
              <w:t>Определяются проектом</w:t>
            </w:r>
          </w:p>
        </w:tc>
        <w:tc>
          <w:tcPr>
            <w:tcW w:w="1701" w:type="dxa"/>
            <w:vAlign w:val="center"/>
          </w:tcPr>
          <w:p w:rsidR="00DF1D1F" w:rsidRPr="004A32F4" w:rsidRDefault="00DF1D1F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DF1D1F" w:rsidRPr="00465AAF" w:rsidTr="001F531E">
        <w:trPr>
          <w:trHeight w:val="70"/>
        </w:trPr>
        <w:tc>
          <w:tcPr>
            <w:tcW w:w="567" w:type="dxa"/>
          </w:tcPr>
          <w:p w:rsidR="00DF1D1F" w:rsidRPr="00E1634B" w:rsidRDefault="00DF1D1F" w:rsidP="00E1634B">
            <w:pPr>
              <w:pStyle w:val="a4"/>
              <w:numPr>
                <w:ilvl w:val="0"/>
                <w:numId w:val="10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F1D1F" w:rsidRDefault="00DF1D1F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распределительных газовыхсетей</w:t>
            </w:r>
          </w:p>
        </w:tc>
        <w:tc>
          <w:tcPr>
            <w:tcW w:w="1843" w:type="dxa"/>
            <w:vAlign w:val="center"/>
          </w:tcPr>
          <w:p w:rsidR="00DF1D1F" w:rsidRDefault="00DF1D1F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2100 м</w:t>
            </w:r>
          </w:p>
        </w:tc>
        <w:tc>
          <w:tcPr>
            <w:tcW w:w="1984" w:type="dxa"/>
            <w:vAlign w:val="center"/>
          </w:tcPr>
          <w:p w:rsidR="00DF1D1F" w:rsidRPr="003A17FF" w:rsidRDefault="00DF1D1F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spellStart"/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>ул.Р.Гочияева</w:t>
            </w:r>
            <w:proofErr w:type="spellEnd"/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, </w:t>
            </w: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DF1D1F" w:rsidRPr="004A32F4" w:rsidRDefault="009A5550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DF1D1F" w:rsidRDefault="00DF1D1F" w:rsidP="001F531E">
            <w:pPr>
              <w:jc w:val="center"/>
            </w:pPr>
            <w:r w:rsidRPr="000F7061">
              <w:rPr>
                <w:rFonts w:ascii="Arial Narrow" w:hAnsi="Arial Narrow" w:cs="Arial"/>
                <w:sz w:val="20"/>
                <w:szCs w:val="20"/>
              </w:rPr>
              <w:t>Определяются проектом</w:t>
            </w:r>
          </w:p>
        </w:tc>
        <w:tc>
          <w:tcPr>
            <w:tcW w:w="1701" w:type="dxa"/>
            <w:vAlign w:val="center"/>
          </w:tcPr>
          <w:p w:rsidR="00DF1D1F" w:rsidRPr="004A32F4" w:rsidRDefault="00DF1D1F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DF1D1F" w:rsidRPr="00465AAF" w:rsidTr="001F531E">
        <w:trPr>
          <w:trHeight w:val="70"/>
        </w:trPr>
        <w:tc>
          <w:tcPr>
            <w:tcW w:w="567" w:type="dxa"/>
          </w:tcPr>
          <w:p w:rsidR="00DF1D1F" w:rsidRPr="00E1634B" w:rsidRDefault="00DF1D1F" w:rsidP="00E1634B">
            <w:pPr>
              <w:pStyle w:val="a4"/>
              <w:numPr>
                <w:ilvl w:val="0"/>
                <w:numId w:val="10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F1D1F" w:rsidRDefault="00DF1D1F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распределительных газовыхсетей</w:t>
            </w:r>
          </w:p>
        </w:tc>
        <w:tc>
          <w:tcPr>
            <w:tcW w:w="1843" w:type="dxa"/>
            <w:vAlign w:val="center"/>
          </w:tcPr>
          <w:p w:rsidR="00DF1D1F" w:rsidRDefault="00DF1D1F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2500 м</w:t>
            </w:r>
          </w:p>
        </w:tc>
        <w:tc>
          <w:tcPr>
            <w:tcW w:w="1984" w:type="dxa"/>
            <w:vAlign w:val="center"/>
          </w:tcPr>
          <w:p w:rsidR="00DF1D1F" w:rsidRPr="003A17FF" w:rsidRDefault="00DF1D1F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>ул</w:t>
            </w:r>
            <w:proofErr w:type="gramStart"/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>.К</w:t>
            </w:r>
            <w:proofErr w:type="gramEnd"/>
            <w:r w:rsidRPr="00DF1D1F">
              <w:rPr>
                <w:rFonts w:ascii="Arial Narrow" w:eastAsia="Arial" w:hAnsi="Arial Narrow" w:cs="Times New Roman"/>
                <w:sz w:val="20"/>
                <w:szCs w:val="20"/>
              </w:rPr>
              <w:t>олхозная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, </w:t>
            </w: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DF1D1F" w:rsidRPr="004A32F4" w:rsidRDefault="009A5550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DF1D1F" w:rsidRDefault="00DF1D1F" w:rsidP="001F531E">
            <w:pPr>
              <w:jc w:val="center"/>
            </w:pPr>
            <w:r w:rsidRPr="000F7061">
              <w:rPr>
                <w:rFonts w:ascii="Arial Narrow" w:hAnsi="Arial Narrow" w:cs="Arial"/>
                <w:sz w:val="20"/>
                <w:szCs w:val="20"/>
              </w:rPr>
              <w:t>Определяются проектом</w:t>
            </w:r>
          </w:p>
        </w:tc>
        <w:tc>
          <w:tcPr>
            <w:tcW w:w="1701" w:type="dxa"/>
            <w:vAlign w:val="center"/>
          </w:tcPr>
          <w:p w:rsidR="00DF1D1F" w:rsidRPr="004A32F4" w:rsidRDefault="00DF1D1F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</w:tbl>
    <w:p w:rsidR="00AD3905" w:rsidRDefault="00AD3905">
      <w:r>
        <w:br w:type="page"/>
      </w:r>
    </w:p>
    <w:p w:rsidR="00EA7426" w:rsidRPr="00EA7426" w:rsidRDefault="00EA7426" w:rsidP="00EA7426">
      <w:pPr>
        <w:spacing w:after="0"/>
        <w:outlineLvl w:val="2"/>
        <w:rPr>
          <w:rFonts w:ascii="Arial Narrow" w:eastAsia="Calibri" w:hAnsi="Arial Narrow" w:cs="Arial"/>
          <w:color w:val="1F3864"/>
          <w:sz w:val="28"/>
          <w:szCs w:val="28"/>
        </w:rPr>
      </w:pPr>
      <w:bookmarkStart w:id="21" w:name="_Toc496636568"/>
      <w:r w:rsidRPr="00EA7426">
        <w:rPr>
          <w:rFonts w:ascii="Arial Narrow" w:eastAsia="Calibri" w:hAnsi="Arial Narrow" w:cs="Arial"/>
          <w:color w:val="1F3864"/>
          <w:sz w:val="28"/>
          <w:szCs w:val="28"/>
        </w:rPr>
        <w:lastRenderedPageBreak/>
        <w:t>1.</w:t>
      </w:r>
      <w:r w:rsidR="00502E94">
        <w:rPr>
          <w:rFonts w:ascii="Arial Narrow" w:eastAsia="Calibri" w:hAnsi="Arial Narrow" w:cs="Arial"/>
          <w:color w:val="1F3864"/>
          <w:sz w:val="28"/>
          <w:szCs w:val="28"/>
        </w:rPr>
        <w:t>4</w:t>
      </w:r>
      <w:r w:rsidRPr="00EA7426">
        <w:rPr>
          <w:rFonts w:ascii="Arial Narrow" w:eastAsia="Calibri" w:hAnsi="Arial Narrow" w:cs="Arial"/>
          <w:color w:val="1F3864"/>
          <w:sz w:val="28"/>
          <w:szCs w:val="28"/>
        </w:rPr>
        <w:t>.4</w:t>
      </w:r>
      <w:r w:rsidRPr="00EA7426">
        <w:rPr>
          <w:rFonts w:ascii="Arial Narrow" w:eastAsia="Calibri" w:hAnsi="Arial Narrow" w:cs="Arial"/>
          <w:color w:val="1F3864"/>
          <w:sz w:val="28"/>
          <w:szCs w:val="28"/>
        </w:rPr>
        <w:tab/>
        <w:t>Объекты информационно-телекоммуникационной инфраструктуры</w:t>
      </w:r>
      <w:bookmarkEnd w:id="21"/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567"/>
        <w:gridCol w:w="1844"/>
        <w:gridCol w:w="1843"/>
        <w:gridCol w:w="1984"/>
        <w:gridCol w:w="1134"/>
        <w:gridCol w:w="1843"/>
        <w:gridCol w:w="1701"/>
      </w:tblGrid>
      <w:tr w:rsidR="00EA7426" w:rsidRPr="00465AAF" w:rsidTr="001F531E">
        <w:tc>
          <w:tcPr>
            <w:tcW w:w="567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84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8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701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Примерный срок реал</w:t>
            </w:r>
            <w:r w:rsidR="00AA61BD">
              <w:rPr>
                <w:rFonts w:ascii="Arial Narrow" w:hAnsi="Arial Narrow" w:cs="Arial"/>
                <w:b/>
                <w:sz w:val="20"/>
                <w:szCs w:val="20"/>
              </w:rPr>
              <w:t xml:space="preserve">изации (первая очередь – до </w:t>
            </w:r>
            <w:r w:rsidR="008E2F68">
              <w:rPr>
                <w:rFonts w:ascii="Arial Narrow" w:hAnsi="Arial Narrow" w:cs="Arial"/>
                <w:b/>
                <w:sz w:val="20"/>
                <w:szCs w:val="20"/>
              </w:rPr>
              <w:t>2022</w:t>
            </w:r>
            <w:r w:rsidR="00AA61BD">
              <w:rPr>
                <w:rFonts w:ascii="Arial Narrow" w:hAnsi="Arial Narrow" w:cs="Arial"/>
                <w:b/>
                <w:sz w:val="20"/>
                <w:szCs w:val="20"/>
              </w:rPr>
              <w:t xml:space="preserve"> г./ расчетный срок – до </w:t>
            </w:r>
            <w:r w:rsidR="008E2F68">
              <w:rPr>
                <w:rFonts w:ascii="Arial Narrow" w:hAnsi="Arial Narrow" w:cs="Arial"/>
                <w:b/>
                <w:sz w:val="20"/>
                <w:szCs w:val="20"/>
              </w:rPr>
              <w:t>2042</w:t>
            </w: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EA7426" w:rsidRPr="00465AAF" w:rsidTr="001F531E">
        <w:tc>
          <w:tcPr>
            <w:tcW w:w="567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E1634B" w:rsidRPr="00465AAF" w:rsidTr="001F531E">
        <w:tc>
          <w:tcPr>
            <w:tcW w:w="567" w:type="dxa"/>
          </w:tcPr>
          <w:p w:rsidR="00E1634B" w:rsidRPr="00465AAF" w:rsidRDefault="00E1634B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465AAF">
              <w:rPr>
                <w:rFonts w:ascii="Arial Narrow" w:eastAsia="Calibri" w:hAnsi="Arial Narrow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vAlign w:val="center"/>
          </w:tcPr>
          <w:p w:rsidR="00E1634B" w:rsidRPr="00465AAF" w:rsidRDefault="00E1634B" w:rsidP="00AB2FDF">
            <w:pPr>
              <w:widowControl w:val="0"/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</w:t>
            </w:r>
            <w:r w:rsidRPr="007F6336">
              <w:rPr>
                <w:rFonts w:ascii="Arial Narrow" w:eastAsia="Arial" w:hAnsi="Arial Narrow" w:cs="Times New Roman"/>
                <w:sz w:val="20"/>
                <w:szCs w:val="20"/>
              </w:rPr>
              <w:t>троительство объектов цифрового вещания</w:t>
            </w:r>
          </w:p>
        </w:tc>
        <w:tc>
          <w:tcPr>
            <w:tcW w:w="1843" w:type="dxa"/>
            <w:vAlign w:val="center"/>
          </w:tcPr>
          <w:p w:rsidR="00E1634B" w:rsidRPr="004A32F4" w:rsidRDefault="00E1634B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E1634B" w:rsidRPr="004A32F4" w:rsidRDefault="00DF1D1F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E1634B" w:rsidRPr="004A32F4" w:rsidRDefault="009A5550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E1634B" w:rsidRDefault="00E1634B" w:rsidP="00D97BD4">
            <w:pPr>
              <w:jc w:val="center"/>
            </w:pPr>
            <w:r w:rsidRPr="000F7061">
              <w:rPr>
                <w:rFonts w:ascii="Arial Narrow" w:hAnsi="Arial Narrow" w:cs="Arial"/>
                <w:sz w:val="20"/>
                <w:szCs w:val="20"/>
              </w:rPr>
              <w:t>Определяются проектом</w:t>
            </w:r>
          </w:p>
        </w:tc>
        <w:tc>
          <w:tcPr>
            <w:tcW w:w="1701" w:type="dxa"/>
            <w:vAlign w:val="center"/>
          </w:tcPr>
          <w:p w:rsidR="00E1634B" w:rsidRPr="004A32F4" w:rsidRDefault="00E1634B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AB2FDF" w:rsidRPr="00465AAF" w:rsidTr="001F531E">
        <w:tc>
          <w:tcPr>
            <w:tcW w:w="567" w:type="dxa"/>
          </w:tcPr>
          <w:p w:rsidR="00AB2FDF" w:rsidRPr="00465AAF" w:rsidRDefault="00AB2FDF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2.</w:t>
            </w:r>
          </w:p>
        </w:tc>
        <w:tc>
          <w:tcPr>
            <w:tcW w:w="1844" w:type="dxa"/>
            <w:vAlign w:val="center"/>
          </w:tcPr>
          <w:p w:rsidR="00AB2FDF" w:rsidRDefault="00AB2FDF" w:rsidP="00AB2FDF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Прокладка оптоволоконных линий на территории перспективной застройки</w:t>
            </w:r>
          </w:p>
        </w:tc>
        <w:tc>
          <w:tcPr>
            <w:tcW w:w="1843" w:type="dxa"/>
            <w:vAlign w:val="center"/>
          </w:tcPr>
          <w:p w:rsidR="00AB2FDF" w:rsidRPr="004A32F4" w:rsidRDefault="00AB2FDF" w:rsidP="00001B4F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AB2FDF" w:rsidRPr="004A32F4" w:rsidRDefault="00DF1D1F" w:rsidP="00001B4F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AB2FDF" w:rsidRPr="004A32F4" w:rsidRDefault="009A5550" w:rsidP="00001B4F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AB2FDF" w:rsidRDefault="00AB2FDF" w:rsidP="00001B4F">
            <w:pPr>
              <w:jc w:val="center"/>
            </w:pPr>
            <w:r w:rsidRPr="000F7061">
              <w:rPr>
                <w:rFonts w:ascii="Arial Narrow" w:hAnsi="Arial Narrow" w:cs="Arial"/>
                <w:sz w:val="20"/>
                <w:szCs w:val="20"/>
              </w:rPr>
              <w:t>Определяются проектом</w:t>
            </w:r>
          </w:p>
        </w:tc>
        <w:tc>
          <w:tcPr>
            <w:tcW w:w="1701" w:type="dxa"/>
            <w:vAlign w:val="center"/>
          </w:tcPr>
          <w:p w:rsidR="00AB2FDF" w:rsidRPr="004A32F4" w:rsidRDefault="00AB2FDF" w:rsidP="00001B4F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DF1D1F" w:rsidRPr="00465AAF" w:rsidTr="001F531E">
        <w:tc>
          <w:tcPr>
            <w:tcW w:w="567" w:type="dxa"/>
          </w:tcPr>
          <w:p w:rsidR="00DF1D1F" w:rsidRDefault="00DF1D1F" w:rsidP="00EA742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3. </w:t>
            </w:r>
          </w:p>
        </w:tc>
        <w:tc>
          <w:tcPr>
            <w:tcW w:w="1844" w:type="dxa"/>
            <w:vAlign w:val="center"/>
          </w:tcPr>
          <w:p w:rsidR="00DF1D1F" w:rsidRDefault="00DF1D1F" w:rsidP="00AB2FDF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антенно-мачтовых сооружений</w:t>
            </w:r>
          </w:p>
        </w:tc>
        <w:tc>
          <w:tcPr>
            <w:tcW w:w="1843" w:type="dxa"/>
            <w:vAlign w:val="center"/>
          </w:tcPr>
          <w:p w:rsidR="00DF1D1F" w:rsidRPr="004A32F4" w:rsidRDefault="00DF1D1F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DF1D1F" w:rsidRPr="004A32F4" w:rsidRDefault="00DF1D1F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DF1D1F" w:rsidRPr="004A32F4" w:rsidRDefault="009A5550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DF1D1F" w:rsidRDefault="00DF1D1F" w:rsidP="001F531E">
            <w:pPr>
              <w:jc w:val="center"/>
            </w:pPr>
            <w:r w:rsidRPr="000F7061">
              <w:rPr>
                <w:rFonts w:ascii="Arial Narrow" w:hAnsi="Arial Narrow" w:cs="Arial"/>
                <w:sz w:val="20"/>
                <w:szCs w:val="20"/>
              </w:rPr>
              <w:t>Определяются проектом</w:t>
            </w:r>
          </w:p>
        </w:tc>
        <w:tc>
          <w:tcPr>
            <w:tcW w:w="1701" w:type="dxa"/>
            <w:vAlign w:val="center"/>
          </w:tcPr>
          <w:p w:rsidR="00DF1D1F" w:rsidRPr="004A32F4" w:rsidRDefault="00DF1D1F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</w:tbl>
    <w:p w:rsidR="00EA7426" w:rsidRDefault="00EA7426" w:rsidP="002516B0">
      <w:pPr>
        <w:jc w:val="center"/>
      </w:pPr>
    </w:p>
    <w:p w:rsidR="00AD3905" w:rsidRDefault="00AD3905">
      <w:pPr>
        <w:rPr>
          <w:rFonts w:ascii="Arial Narrow" w:eastAsia="Calibri" w:hAnsi="Arial Narrow" w:cs="Arial"/>
          <w:b/>
          <w:color w:val="1F3864"/>
          <w:sz w:val="28"/>
          <w:szCs w:val="28"/>
        </w:rPr>
      </w:pPr>
      <w:r>
        <w:rPr>
          <w:rFonts w:ascii="Arial Narrow" w:eastAsia="Calibri" w:hAnsi="Arial Narrow" w:cs="Arial"/>
          <w:b/>
          <w:color w:val="1F3864"/>
          <w:sz w:val="28"/>
          <w:szCs w:val="28"/>
        </w:rPr>
        <w:br w:type="page"/>
      </w:r>
    </w:p>
    <w:p w:rsidR="00EA7426" w:rsidRPr="00EA7426" w:rsidRDefault="00EA7426" w:rsidP="00EA7426">
      <w:pPr>
        <w:spacing w:after="0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22" w:name="_Toc496636569"/>
      <w:r w:rsidRPr="00EA7426">
        <w:rPr>
          <w:rFonts w:ascii="Arial Narrow" w:eastAsia="Calibri" w:hAnsi="Arial Narrow" w:cs="Arial"/>
          <w:b/>
          <w:color w:val="1F3864"/>
          <w:sz w:val="28"/>
          <w:szCs w:val="28"/>
        </w:rPr>
        <w:lastRenderedPageBreak/>
        <w:t>1.</w:t>
      </w:r>
      <w:r w:rsidR="00BD2779">
        <w:rPr>
          <w:rFonts w:ascii="Arial Narrow" w:eastAsia="Calibri" w:hAnsi="Arial Narrow" w:cs="Arial"/>
          <w:b/>
          <w:color w:val="1F3864"/>
          <w:sz w:val="28"/>
          <w:szCs w:val="28"/>
        </w:rPr>
        <w:t>5</w:t>
      </w:r>
      <w:r w:rsidRPr="00EA7426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 Объекты благоустройства</w:t>
      </w:r>
      <w:bookmarkEnd w:id="22"/>
    </w:p>
    <w:tbl>
      <w:tblPr>
        <w:tblStyle w:val="a3"/>
        <w:tblW w:w="10916" w:type="dxa"/>
        <w:tblInd w:w="-885" w:type="dxa"/>
        <w:tblLook w:val="04A0"/>
      </w:tblPr>
      <w:tblGrid>
        <w:gridCol w:w="564"/>
        <w:gridCol w:w="1909"/>
        <w:gridCol w:w="1833"/>
        <w:gridCol w:w="1972"/>
        <w:gridCol w:w="1122"/>
        <w:gridCol w:w="1831"/>
        <w:gridCol w:w="1685"/>
      </w:tblGrid>
      <w:tr w:rsidR="00EA7426" w:rsidRPr="00465AAF" w:rsidTr="00EA7426">
        <w:tc>
          <w:tcPr>
            <w:tcW w:w="567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84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8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701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Примерный срок реал</w:t>
            </w:r>
            <w:r w:rsidR="00AA61BD">
              <w:rPr>
                <w:rFonts w:ascii="Arial Narrow" w:hAnsi="Arial Narrow" w:cs="Arial"/>
                <w:b/>
                <w:sz w:val="20"/>
                <w:szCs w:val="20"/>
              </w:rPr>
              <w:t xml:space="preserve">изации (первая очередь – до </w:t>
            </w:r>
            <w:r w:rsidR="008E2F68">
              <w:rPr>
                <w:rFonts w:ascii="Arial Narrow" w:hAnsi="Arial Narrow" w:cs="Arial"/>
                <w:b/>
                <w:sz w:val="20"/>
                <w:szCs w:val="20"/>
              </w:rPr>
              <w:t>2022</w:t>
            </w:r>
            <w:r w:rsidR="00AA61BD">
              <w:rPr>
                <w:rFonts w:ascii="Arial Narrow" w:hAnsi="Arial Narrow" w:cs="Arial"/>
                <w:b/>
                <w:sz w:val="20"/>
                <w:szCs w:val="20"/>
              </w:rPr>
              <w:t xml:space="preserve"> г./ расчетный срок – до </w:t>
            </w:r>
            <w:r w:rsidR="008E2F68">
              <w:rPr>
                <w:rFonts w:ascii="Arial Narrow" w:hAnsi="Arial Narrow" w:cs="Arial"/>
                <w:b/>
                <w:sz w:val="20"/>
                <w:szCs w:val="20"/>
              </w:rPr>
              <w:t>2042</w:t>
            </w: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EA7426" w:rsidRPr="00465AAF" w:rsidTr="00EA7426">
        <w:tc>
          <w:tcPr>
            <w:tcW w:w="567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E66F35" w:rsidRPr="00465AAF" w:rsidTr="00D97BD4">
        <w:tc>
          <w:tcPr>
            <w:tcW w:w="567" w:type="dxa"/>
          </w:tcPr>
          <w:p w:rsidR="00E66F35" w:rsidRPr="00E1634B" w:rsidRDefault="00E66F35" w:rsidP="00E1634B">
            <w:pPr>
              <w:pStyle w:val="a4"/>
              <w:numPr>
                <w:ilvl w:val="0"/>
                <w:numId w:val="11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E66F35" w:rsidRPr="001925CC" w:rsidRDefault="00E66F35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1925CC">
              <w:rPr>
                <w:rFonts w:ascii="Arial Narrow" w:eastAsia="Arial" w:hAnsi="Arial Narrow" w:cs="Times New Roman"/>
                <w:sz w:val="20"/>
                <w:szCs w:val="20"/>
              </w:rPr>
              <w:t xml:space="preserve">Реконструкция существующего наружного освещения внутриквартальных (межквартальных) улиц и проездов </w:t>
            </w:r>
          </w:p>
        </w:tc>
        <w:tc>
          <w:tcPr>
            <w:tcW w:w="1843" w:type="dxa"/>
            <w:vAlign w:val="center"/>
          </w:tcPr>
          <w:p w:rsidR="00E66F35" w:rsidRDefault="00E66F35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84" w:type="dxa"/>
            <w:vAlign w:val="center"/>
          </w:tcPr>
          <w:p w:rsidR="00E66F35" w:rsidRPr="00DE54E9" w:rsidRDefault="00DF1D1F" w:rsidP="00D97BD4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E66F35" w:rsidRDefault="00E66F35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E66F35" w:rsidRPr="000F7061" w:rsidRDefault="00E1634B" w:rsidP="00D97B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66F35" w:rsidRDefault="00E66F35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1E3E04" w:rsidRPr="00465AAF" w:rsidTr="00D97BD4">
        <w:tc>
          <w:tcPr>
            <w:tcW w:w="567" w:type="dxa"/>
          </w:tcPr>
          <w:p w:rsidR="001E3E04" w:rsidRPr="00E1634B" w:rsidRDefault="001E3E04" w:rsidP="00E1634B">
            <w:pPr>
              <w:pStyle w:val="a4"/>
              <w:numPr>
                <w:ilvl w:val="0"/>
                <w:numId w:val="11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1E3E04" w:rsidRPr="001925CC" w:rsidRDefault="001E3E04" w:rsidP="006A2B8C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Благоустройство территорий</w:t>
            </w:r>
            <w:r w:rsidR="004118DD">
              <w:rPr>
                <w:rFonts w:ascii="Arial Narrow" w:eastAsia="Arial" w:hAnsi="Arial Narrow" w:cs="Times New Roman"/>
                <w:sz w:val="20"/>
                <w:szCs w:val="20"/>
              </w:rPr>
              <w:t>поселения</w:t>
            </w:r>
          </w:p>
        </w:tc>
        <w:tc>
          <w:tcPr>
            <w:tcW w:w="1843" w:type="dxa"/>
            <w:vAlign w:val="center"/>
          </w:tcPr>
          <w:p w:rsidR="001E3E04" w:rsidRPr="001E3E04" w:rsidRDefault="006A2B8C" w:rsidP="004118D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2</w:t>
            </w:r>
            <w:r w:rsidR="004118DD">
              <w:rPr>
                <w:rFonts w:ascii="Arial Narrow" w:eastAsia="Arial" w:hAnsi="Arial Narrow" w:cs="Times New Roman"/>
                <w:sz w:val="20"/>
                <w:szCs w:val="20"/>
              </w:rPr>
              <w:t>0</w:t>
            </w:r>
            <w:r w:rsidR="001E3E04">
              <w:rPr>
                <w:rFonts w:ascii="Arial Narrow" w:eastAsia="Arial" w:hAnsi="Arial Narrow" w:cs="Times New Roman"/>
                <w:sz w:val="20"/>
                <w:szCs w:val="20"/>
              </w:rPr>
              <w:t>00 м</w:t>
            </w:r>
            <w:proofErr w:type="gramStart"/>
            <w:r w:rsidR="001E3E04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1E3E04" w:rsidRPr="00DE54E9" w:rsidRDefault="006A2B8C" w:rsidP="00001B4F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1E3E04" w:rsidRDefault="009A5550" w:rsidP="00001B4F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1E3E04" w:rsidRPr="000F7061" w:rsidRDefault="001E3E04" w:rsidP="00001B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3E04" w:rsidRDefault="001E3E04" w:rsidP="00001B4F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1E3E04" w:rsidRPr="00465AAF" w:rsidTr="00D97BD4">
        <w:tc>
          <w:tcPr>
            <w:tcW w:w="567" w:type="dxa"/>
          </w:tcPr>
          <w:p w:rsidR="001E3E04" w:rsidRPr="00E1634B" w:rsidRDefault="001E3E04" w:rsidP="00E1634B">
            <w:pPr>
              <w:pStyle w:val="a4"/>
              <w:numPr>
                <w:ilvl w:val="0"/>
                <w:numId w:val="11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1E3E04" w:rsidRDefault="001E3E04" w:rsidP="006A2B8C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Благоустройство </w:t>
            </w:r>
            <w:r w:rsidR="006A2B8C">
              <w:rPr>
                <w:rFonts w:ascii="Arial Narrow" w:eastAsia="Arial" w:hAnsi="Arial Narrow" w:cs="Times New Roman"/>
                <w:sz w:val="20"/>
                <w:szCs w:val="20"/>
              </w:rPr>
              <w:t>территории вокруг памятника воинам ВОВ</w:t>
            </w:r>
          </w:p>
        </w:tc>
        <w:tc>
          <w:tcPr>
            <w:tcW w:w="1843" w:type="dxa"/>
            <w:vAlign w:val="center"/>
          </w:tcPr>
          <w:p w:rsidR="001E3E04" w:rsidRPr="001E3E04" w:rsidRDefault="006A2B8C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10</w:t>
            </w:r>
            <w:r w:rsidR="001E3E04">
              <w:rPr>
                <w:rFonts w:ascii="Arial Narrow" w:eastAsia="Arial" w:hAnsi="Arial Narrow" w:cs="Times New Roman"/>
                <w:sz w:val="20"/>
                <w:szCs w:val="20"/>
              </w:rPr>
              <w:t>00 м</w:t>
            </w:r>
            <w:proofErr w:type="gramStart"/>
            <w:r w:rsidR="001E3E04"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1E3E04" w:rsidRPr="00DE54E9" w:rsidRDefault="006A2B8C" w:rsidP="00001B4F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1E3E04" w:rsidRDefault="009A5550" w:rsidP="00001B4F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1E3E04" w:rsidRPr="000F7061" w:rsidRDefault="001E3E04" w:rsidP="00001B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3E04" w:rsidRDefault="001E3E04" w:rsidP="00001B4F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6A2B8C" w:rsidRPr="00465AAF" w:rsidTr="00D97BD4">
        <w:tc>
          <w:tcPr>
            <w:tcW w:w="567" w:type="dxa"/>
          </w:tcPr>
          <w:p w:rsidR="006A2B8C" w:rsidRPr="00E1634B" w:rsidRDefault="006A2B8C" w:rsidP="00E1634B">
            <w:pPr>
              <w:pStyle w:val="a4"/>
              <w:numPr>
                <w:ilvl w:val="0"/>
                <w:numId w:val="11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6A2B8C" w:rsidRDefault="006A2B8C" w:rsidP="006A2B8C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Благоустройство площади вокруг мечети</w:t>
            </w:r>
          </w:p>
        </w:tc>
        <w:tc>
          <w:tcPr>
            <w:tcW w:w="1843" w:type="dxa"/>
            <w:vAlign w:val="center"/>
          </w:tcPr>
          <w:p w:rsidR="006A2B8C" w:rsidRPr="006A2B8C" w:rsidRDefault="006A2B8C" w:rsidP="00D97BD4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600 м</w:t>
            </w: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A2B8C" w:rsidRPr="00DE54E9" w:rsidRDefault="006A2B8C" w:rsidP="001F531E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6A2B8C" w:rsidRDefault="009A5550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6A2B8C" w:rsidRPr="000F7061" w:rsidRDefault="006A2B8C" w:rsidP="001F531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2B8C" w:rsidRDefault="006A2B8C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6A2B8C" w:rsidRPr="00465AAF" w:rsidTr="00D97BD4">
        <w:tc>
          <w:tcPr>
            <w:tcW w:w="567" w:type="dxa"/>
          </w:tcPr>
          <w:p w:rsidR="006A2B8C" w:rsidRPr="00E1634B" w:rsidRDefault="006A2B8C" w:rsidP="00E1634B">
            <w:pPr>
              <w:pStyle w:val="a4"/>
              <w:numPr>
                <w:ilvl w:val="0"/>
                <w:numId w:val="11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6A2B8C" w:rsidRDefault="006A2B8C" w:rsidP="004118DD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Благоустройство территории вокруг нарзанного источника</w:t>
            </w:r>
          </w:p>
        </w:tc>
        <w:tc>
          <w:tcPr>
            <w:tcW w:w="1843" w:type="dxa"/>
            <w:vAlign w:val="center"/>
          </w:tcPr>
          <w:p w:rsidR="006A2B8C" w:rsidRDefault="006A2B8C" w:rsidP="006A2B8C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250 м</w:t>
            </w: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A2B8C" w:rsidRPr="00DE54E9" w:rsidRDefault="006A2B8C" w:rsidP="00387E7B">
            <w:pPr>
              <w:widowControl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6A2B8C" w:rsidRDefault="009A5550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6A2B8C" w:rsidRPr="000F7061" w:rsidRDefault="006A2B8C" w:rsidP="00387E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A2B8C" w:rsidRDefault="006A2B8C" w:rsidP="00387E7B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</w:tbl>
    <w:p w:rsidR="00EA7426" w:rsidRDefault="00EA7426" w:rsidP="002516B0">
      <w:pPr>
        <w:jc w:val="center"/>
      </w:pPr>
    </w:p>
    <w:p w:rsidR="00AD3905" w:rsidRDefault="00AD3905">
      <w:pPr>
        <w:rPr>
          <w:rFonts w:ascii="Arial Narrow" w:eastAsia="Calibri" w:hAnsi="Arial Narrow" w:cs="Arial"/>
          <w:b/>
          <w:color w:val="1F3864"/>
          <w:sz w:val="28"/>
          <w:szCs w:val="28"/>
        </w:rPr>
      </w:pPr>
      <w:r>
        <w:rPr>
          <w:rFonts w:ascii="Arial Narrow" w:eastAsia="Calibri" w:hAnsi="Arial Narrow" w:cs="Arial"/>
          <w:b/>
          <w:color w:val="1F3864"/>
          <w:sz w:val="28"/>
          <w:szCs w:val="28"/>
        </w:rPr>
        <w:br w:type="page"/>
      </w:r>
    </w:p>
    <w:p w:rsidR="00EA7426" w:rsidRPr="00EA7426" w:rsidRDefault="00EA7426" w:rsidP="00EA7426">
      <w:pPr>
        <w:spacing w:after="0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23" w:name="_Toc496636570"/>
      <w:r w:rsidRPr="00EA7426">
        <w:rPr>
          <w:rFonts w:ascii="Arial Narrow" w:eastAsia="Calibri" w:hAnsi="Arial Narrow" w:cs="Arial"/>
          <w:b/>
          <w:color w:val="1F3864"/>
          <w:sz w:val="28"/>
          <w:szCs w:val="28"/>
        </w:rPr>
        <w:lastRenderedPageBreak/>
        <w:t>1.</w:t>
      </w:r>
      <w:r w:rsidR="00BD2779">
        <w:rPr>
          <w:rFonts w:ascii="Arial Narrow" w:eastAsia="Calibri" w:hAnsi="Arial Narrow" w:cs="Arial"/>
          <w:b/>
          <w:color w:val="1F3864"/>
          <w:sz w:val="28"/>
          <w:szCs w:val="28"/>
        </w:rPr>
        <w:t>6</w:t>
      </w:r>
      <w:r w:rsidRPr="00EA7426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 Размещение объектов для организации сбора, хранения и переработки твердых коммунальных отходов (ТКО)</w:t>
      </w:r>
      <w:bookmarkEnd w:id="23"/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67"/>
        <w:gridCol w:w="1844"/>
        <w:gridCol w:w="1828"/>
        <w:gridCol w:w="1999"/>
        <w:gridCol w:w="1134"/>
        <w:gridCol w:w="1843"/>
        <w:gridCol w:w="1701"/>
      </w:tblGrid>
      <w:tr w:rsidR="004118DD" w:rsidRPr="00465AAF" w:rsidTr="001F531E">
        <w:tc>
          <w:tcPr>
            <w:tcW w:w="567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84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28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999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701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Примерный срок реал</w:t>
            </w:r>
            <w:r w:rsidR="00AA61BD">
              <w:rPr>
                <w:rFonts w:ascii="Arial Narrow" w:hAnsi="Arial Narrow" w:cs="Arial"/>
                <w:b/>
                <w:sz w:val="20"/>
                <w:szCs w:val="20"/>
              </w:rPr>
              <w:t xml:space="preserve">изации (первая очередь – до </w:t>
            </w:r>
            <w:r w:rsidR="008E2F68">
              <w:rPr>
                <w:rFonts w:ascii="Arial Narrow" w:hAnsi="Arial Narrow" w:cs="Arial"/>
                <w:b/>
                <w:sz w:val="20"/>
                <w:szCs w:val="20"/>
              </w:rPr>
              <w:t>2022</w:t>
            </w:r>
            <w:r w:rsidR="00AA61BD">
              <w:rPr>
                <w:rFonts w:ascii="Arial Narrow" w:hAnsi="Arial Narrow" w:cs="Arial"/>
                <w:b/>
                <w:sz w:val="20"/>
                <w:szCs w:val="20"/>
              </w:rPr>
              <w:t xml:space="preserve"> г./ расчетный срок – до </w:t>
            </w:r>
            <w:r w:rsidR="008E2F68">
              <w:rPr>
                <w:rFonts w:ascii="Arial Narrow" w:hAnsi="Arial Narrow" w:cs="Arial"/>
                <w:b/>
                <w:sz w:val="20"/>
                <w:szCs w:val="20"/>
              </w:rPr>
              <w:t>2042</w:t>
            </w: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4118DD" w:rsidRPr="00465AAF" w:rsidTr="001F531E">
        <w:tc>
          <w:tcPr>
            <w:tcW w:w="567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28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99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A7426" w:rsidRPr="00465AAF" w:rsidRDefault="00EA7426" w:rsidP="00EA74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4118DD" w:rsidRPr="00465AAF" w:rsidTr="001F531E">
        <w:tc>
          <w:tcPr>
            <w:tcW w:w="567" w:type="dxa"/>
          </w:tcPr>
          <w:p w:rsidR="00AD74E8" w:rsidRPr="00465AAF" w:rsidRDefault="00AD74E8" w:rsidP="00AD74E8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465AAF">
              <w:rPr>
                <w:rFonts w:ascii="Arial Narrow" w:eastAsia="Calibri" w:hAnsi="Arial Narrow" w:cs="Arial"/>
                <w:sz w:val="20"/>
                <w:szCs w:val="20"/>
              </w:rPr>
              <w:t>1.</w:t>
            </w:r>
          </w:p>
        </w:tc>
        <w:tc>
          <w:tcPr>
            <w:tcW w:w="1844" w:type="dxa"/>
            <w:vAlign w:val="center"/>
          </w:tcPr>
          <w:p w:rsidR="00AD74E8" w:rsidRPr="004A32F4" w:rsidRDefault="00AD74E8" w:rsidP="00AD74E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4A32F4">
              <w:rPr>
                <w:rFonts w:ascii="Arial Narrow" w:eastAsia="Arial" w:hAnsi="Arial Narrow" w:cs="Times New Roman"/>
                <w:sz w:val="20"/>
                <w:szCs w:val="20"/>
              </w:rPr>
              <w:t>Оборудование контейнерных площадок для сбора ТОПП, объектов придорожного сервиса и рекреации</w:t>
            </w:r>
          </w:p>
        </w:tc>
        <w:tc>
          <w:tcPr>
            <w:tcW w:w="1828" w:type="dxa"/>
            <w:vAlign w:val="center"/>
          </w:tcPr>
          <w:p w:rsidR="00AD74E8" w:rsidRDefault="00AD74E8" w:rsidP="00AD74E8">
            <w:pPr>
              <w:jc w:val="center"/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99" w:type="dxa"/>
            <w:vAlign w:val="center"/>
          </w:tcPr>
          <w:p w:rsidR="00AD74E8" w:rsidRDefault="006A2B8C" w:rsidP="00E1634B">
            <w:pPr>
              <w:jc w:val="center"/>
            </w:pP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AD74E8" w:rsidRPr="004A32F4" w:rsidRDefault="00AD74E8" w:rsidP="00AD74E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AD74E8" w:rsidRPr="004A32F4" w:rsidRDefault="00AD74E8" w:rsidP="00AD74E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D74E8" w:rsidRDefault="00E1634B" w:rsidP="00AD74E8">
            <w:pPr>
              <w:jc w:val="center"/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4118DD" w:rsidRPr="00465AAF" w:rsidTr="001F531E">
        <w:tc>
          <w:tcPr>
            <w:tcW w:w="567" w:type="dxa"/>
          </w:tcPr>
          <w:p w:rsidR="00AB2FDF" w:rsidRPr="00465AAF" w:rsidRDefault="00AB2FDF" w:rsidP="00AD74E8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2.</w:t>
            </w:r>
          </w:p>
        </w:tc>
        <w:tc>
          <w:tcPr>
            <w:tcW w:w="1844" w:type="dxa"/>
            <w:vAlign w:val="center"/>
          </w:tcPr>
          <w:p w:rsidR="00AB2FDF" w:rsidRPr="004A32F4" w:rsidRDefault="00AB2FDF" w:rsidP="00AD74E8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Рекультивация земель на территории </w:t>
            </w:r>
            <w:r w:rsidR="004118DD">
              <w:rPr>
                <w:rFonts w:ascii="Arial Narrow" w:eastAsia="Arial" w:hAnsi="Arial Narrow" w:cs="Times New Roman"/>
                <w:sz w:val="20"/>
                <w:szCs w:val="20"/>
              </w:rPr>
              <w:t xml:space="preserve">существующих 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828" w:type="dxa"/>
            <w:vAlign w:val="center"/>
          </w:tcPr>
          <w:p w:rsidR="00AB2FDF" w:rsidRDefault="00AB2FDF" w:rsidP="00001B4F">
            <w:pPr>
              <w:jc w:val="center"/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1999" w:type="dxa"/>
            <w:vAlign w:val="center"/>
          </w:tcPr>
          <w:p w:rsidR="00AB2FDF" w:rsidRDefault="006A2B8C" w:rsidP="00001B4F">
            <w:pPr>
              <w:jc w:val="center"/>
            </w:pPr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 w:rsidRPr="00387E7B"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AB2FDF" w:rsidRPr="004A32F4" w:rsidRDefault="00AB2FDF" w:rsidP="00001B4F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AB2FDF" w:rsidRPr="004A32F4" w:rsidRDefault="00AB2FDF" w:rsidP="00001B4F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B2FDF" w:rsidRDefault="00AB2FDF" w:rsidP="00001B4F">
            <w:pPr>
              <w:jc w:val="center"/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</w:tbl>
    <w:p w:rsidR="00EA7426" w:rsidRDefault="00EA7426" w:rsidP="002516B0">
      <w:pPr>
        <w:jc w:val="center"/>
      </w:pPr>
    </w:p>
    <w:p w:rsidR="001F531E" w:rsidRDefault="001F531E" w:rsidP="001F531E">
      <w:pPr>
        <w:spacing w:after="0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r>
        <w:rPr>
          <w:rFonts w:ascii="Arial Narrow" w:eastAsia="Calibri" w:hAnsi="Arial Narrow" w:cs="Arial"/>
          <w:b/>
          <w:color w:val="1F3864"/>
          <w:sz w:val="28"/>
          <w:szCs w:val="28"/>
        </w:rPr>
        <w:br w:type="page"/>
      </w:r>
    </w:p>
    <w:p w:rsidR="001F531E" w:rsidRPr="006925DC" w:rsidRDefault="001F531E" w:rsidP="001F531E">
      <w:pPr>
        <w:spacing w:after="0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24" w:name="_Toc496636571"/>
      <w:r w:rsidRPr="006925DC">
        <w:rPr>
          <w:rFonts w:ascii="Arial Narrow" w:eastAsia="Calibri" w:hAnsi="Arial Narrow" w:cs="Arial"/>
          <w:b/>
          <w:color w:val="1F3864"/>
          <w:sz w:val="28"/>
          <w:szCs w:val="28"/>
        </w:rPr>
        <w:lastRenderedPageBreak/>
        <w:t>1.8 Размещение объектов специального назначения местного значения</w:t>
      </w:r>
      <w:bookmarkEnd w:id="24"/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67"/>
        <w:gridCol w:w="1844"/>
        <w:gridCol w:w="1814"/>
        <w:gridCol w:w="2013"/>
        <w:gridCol w:w="1134"/>
        <w:gridCol w:w="1843"/>
        <w:gridCol w:w="1701"/>
      </w:tblGrid>
      <w:tr w:rsidR="001F531E" w:rsidRPr="00253B86" w:rsidTr="001F531E">
        <w:trPr>
          <w:tblHeader/>
        </w:trPr>
        <w:tc>
          <w:tcPr>
            <w:tcW w:w="567" w:type="dxa"/>
            <w:vAlign w:val="center"/>
          </w:tcPr>
          <w:p w:rsidR="001F531E" w:rsidRPr="00253B86" w:rsidRDefault="001F531E" w:rsidP="001F531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>п</w:t>
            </w:r>
            <w:proofErr w:type="gramEnd"/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>/п</w:t>
            </w:r>
          </w:p>
        </w:tc>
        <w:tc>
          <w:tcPr>
            <w:tcW w:w="1844" w:type="dxa"/>
            <w:vAlign w:val="center"/>
          </w:tcPr>
          <w:p w:rsidR="001F531E" w:rsidRPr="00253B86" w:rsidRDefault="001F531E" w:rsidP="001F531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14" w:type="dxa"/>
            <w:vAlign w:val="center"/>
          </w:tcPr>
          <w:p w:rsidR="001F531E" w:rsidRPr="00253B86" w:rsidRDefault="001F531E" w:rsidP="001F531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2013" w:type="dxa"/>
            <w:vAlign w:val="center"/>
          </w:tcPr>
          <w:p w:rsidR="001F531E" w:rsidRPr="00253B86" w:rsidRDefault="001F531E" w:rsidP="001F531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1134" w:type="dxa"/>
            <w:vAlign w:val="center"/>
          </w:tcPr>
          <w:p w:rsidR="001F531E" w:rsidRPr="00253B86" w:rsidRDefault="001F531E" w:rsidP="001F531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Align w:val="center"/>
          </w:tcPr>
          <w:p w:rsidR="001F531E" w:rsidRPr="00253B86" w:rsidRDefault="001F531E" w:rsidP="001F531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</w:t>
            </w:r>
            <w:proofErr w:type="gramStart"/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 xml:space="preserve"> (- – </w:t>
            </w:r>
            <w:proofErr w:type="gramEnd"/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>нет ЗОУИТ; + - есть – СЗЗ - … м)</w:t>
            </w:r>
          </w:p>
        </w:tc>
        <w:tc>
          <w:tcPr>
            <w:tcW w:w="1701" w:type="dxa"/>
            <w:vAlign w:val="center"/>
          </w:tcPr>
          <w:p w:rsidR="001F531E" w:rsidRPr="00253B86" w:rsidRDefault="001F531E" w:rsidP="001F531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>Примерный срок реализации (первая очередь – до 202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 xml:space="preserve"> г./ расчетный срок – до 204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1F531E" w:rsidRPr="00253B86" w:rsidTr="001F531E">
        <w:trPr>
          <w:tblHeader/>
        </w:trPr>
        <w:tc>
          <w:tcPr>
            <w:tcW w:w="567" w:type="dxa"/>
            <w:vAlign w:val="center"/>
          </w:tcPr>
          <w:p w:rsidR="001F531E" w:rsidRPr="00250FA2" w:rsidRDefault="001F531E" w:rsidP="001F531E">
            <w:pPr>
              <w:pStyle w:val="a4"/>
              <w:numPr>
                <w:ilvl w:val="0"/>
                <w:numId w:val="12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F531E" w:rsidRPr="00250FA2" w:rsidRDefault="001F531E" w:rsidP="001F531E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74022B">
              <w:rPr>
                <w:rFonts w:ascii="Arial Narrow" w:eastAsia="Arial" w:hAnsi="Arial Narrow" w:cs="Times New Roman"/>
                <w:sz w:val="20"/>
                <w:szCs w:val="20"/>
              </w:rPr>
              <w:t xml:space="preserve">Проведение зачистки территории </w:t>
            </w:r>
            <w:proofErr w:type="spellStart"/>
            <w:r w:rsidRPr="0074022B">
              <w:rPr>
                <w:rFonts w:ascii="Arial Narrow" w:eastAsia="Arial" w:hAnsi="Arial Narrow" w:cs="Times New Roman"/>
                <w:sz w:val="20"/>
                <w:szCs w:val="20"/>
              </w:rPr>
              <w:t>водоохранных</w:t>
            </w:r>
            <w:proofErr w:type="spellEnd"/>
            <w:r w:rsidRPr="0074022B">
              <w:rPr>
                <w:rFonts w:ascii="Arial Narrow" w:eastAsia="Arial" w:hAnsi="Arial Narrow" w:cs="Times New Roman"/>
                <w:sz w:val="20"/>
                <w:szCs w:val="20"/>
              </w:rPr>
              <w:t xml:space="preserve"> зон и прибрежных защитных полос водных объектов от мусора и отходов</w:t>
            </w:r>
          </w:p>
        </w:tc>
        <w:tc>
          <w:tcPr>
            <w:tcW w:w="1814" w:type="dxa"/>
            <w:vAlign w:val="center"/>
          </w:tcPr>
          <w:p w:rsidR="001F531E" w:rsidRPr="00250FA2" w:rsidRDefault="001F531E" w:rsidP="001F531E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2013" w:type="dxa"/>
            <w:vAlign w:val="center"/>
          </w:tcPr>
          <w:p w:rsidR="001F531E" w:rsidRPr="00250FA2" w:rsidRDefault="001F531E" w:rsidP="001F531E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4477D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1F531E" w:rsidRPr="004A32F4" w:rsidRDefault="001F531E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1F531E" w:rsidRPr="004A32F4" w:rsidRDefault="001F531E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F531E" w:rsidRDefault="001F531E" w:rsidP="001F531E">
            <w:pPr>
              <w:jc w:val="center"/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1F531E" w:rsidRPr="00253B86" w:rsidTr="001F531E">
        <w:trPr>
          <w:tblHeader/>
        </w:trPr>
        <w:tc>
          <w:tcPr>
            <w:tcW w:w="567" w:type="dxa"/>
            <w:vAlign w:val="center"/>
          </w:tcPr>
          <w:p w:rsidR="001F531E" w:rsidRPr="00250FA2" w:rsidRDefault="001F531E" w:rsidP="001F531E">
            <w:pPr>
              <w:pStyle w:val="a4"/>
              <w:numPr>
                <w:ilvl w:val="0"/>
                <w:numId w:val="12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F531E" w:rsidRPr="00250FA2" w:rsidRDefault="001F531E" w:rsidP="001F531E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50FA2">
              <w:rPr>
                <w:rFonts w:ascii="Arial Narrow" w:eastAsia="Arial" w:hAnsi="Arial Narrow" w:cs="Times New Roman"/>
                <w:sz w:val="20"/>
                <w:szCs w:val="20"/>
              </w:rPr>
              <w:t xml:space="preserve">Восстановление </w:t>
            </w:r>
            <w:proofErr w:type="spellStart"/>
            <w:r w:rsidRPr="00250FA2">
              <w:rPr>
                <w:rFonts w:ascii="Arial Narrow" w:eastAsia="Arial" w:hAnsi="Arial Narrow" w:cs="Times New Roman"/>
                <w:sz w:val="20"/>
                <w:szCs w:val="20"/>
              </w:rPr>
              <w:t>обваловки</w:t>
            </w:r>
            <w:proofErr w:type="spellEnd"/>
            <w:r w:rsidRPr="00250FA2">
              <w:rPr>
                <w:rFonts w:ascii="Arial Narrow" w:eastAsia="Arial" w:hAnsi="Arial Narrow" w:cs="Times New Roman"/>
                <w:sz w:val="20"/>
                <w:szCs w:val="20"/>
              </w:rPr>
              <w:t xml:space="preserve"> территорий</w:t>
            </w:r>
          </w:p>
        </w:tc>
        <w:tc>
          <w:tcPr>
            <w:tcW w:w="1814" w:type="dxa"/>
            <w:vAlign w:val="center"/>
          </w:tcPr>
          <w:p w:rsidR="001F531E" w:rsidRPr="00250FA2" w:rsidRDefault="001F531E" w:rsidP="001F531E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2013" w:type="dxa"/>
            <w:vAlign w:val="center"/>
          </w:tcPr>
          <w:p w:rsidR="001F531E" w:rsidRPr="00250FA2" w:rsidRDefault="001F531E" w:rsidP="001F531E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4477D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1F531E" w:rsidRPr="004A32F4" w:rsidRDefault="001F531E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1F531E" w:rsidRPr="004A32F4" w:rsidRDefault="001F531E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F531E" w:rsidRDefault="001F531E" w:rsidP="001F531E">
            <w:pPr>
              <w:jc w:val="center"/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1F531E" w:rsidRPr="00253B86" w:rsidTr="001F531E">
        <w:trPr>
          <w:tblHeader/>
        </w:trPr>
        <w:tc>
          <w:tcPr>
            <w:tcW w:w="567" w:type="dxa"/>
            <w:vAlign w:val="center"/>
          </w:tcPr>
          <w:p w:rsidR="001F531E" w:rsidRPr="00250FA2" w:rsidRDefault="001F531E" w:rsidP="001F531E">
            <w:pPr>
              <w:pStyle w:val="a4"/>
              <w:numPr>
                <w:ilvl w:val="0"/>
                <w:numId w:val="12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F531E" w:rsidRPr="00250FA2" w:rsidRDefault="001F531E" w:rsidP="001F531E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50FA2">
              <w:rPr>
                <w:rFonts w:ascii="Arial Narrow" w:eastAsia="Arial" w:hAnsi="Arial Narrow" w:cs="Times New Roman"/>
                <w:sz w:val="20"/>
                <w:szCs w:val="20"/>
              </w:rPr>
              <w:t>Работы по прокладке (возведению) водосточного коллектора</w:t>
            </w:r>
          </w:p>
        </w:tc>
        <w:tc>
          <w:tcPr>
            <w:tcW w:w="1814" w:type="dxa"/>
            <w:vAlign w:val="center"/>
          </w:tcPr>
          <w:p w:rsidR="001F531E" w:rsidRPr="00250FA2" w:rsidRDefault="001F531E" w:rsidP="001F531E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2013" w:type="dxa"/>
            <w:vAlign w:val="center"/>
          </w:tcPr>
          <w:p w:rsidR="001F531E" w:rsidRPr="00250FA2" w:rsidRDefault="001F531E" w:rsidP="001F531E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4477D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1F531E" w:rsidRPr="004A32F4" w:rsidRDefault="009A5550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1F531E" w:rsidRPr="004A32F4" w:rsidRDefault="001F531E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F531E" w:rsidRDefault="001F531E" w:rsidP="001F531E">
            <w:pPr>
              <w:jc w:val="center"/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1F531E" w:rsidRPr="00253B86" w:rsidTr="001F531E">
        <w:trPr>
          <w:tblHeader/>
        </w:trPr>
        <w:tc>
          <w:tcPr>
            <w:tcW w:w="567" w:type="dxa"/>
            <w:vAlign w:val="center"/>
          </w:tcPr>
          <w:p w:rsidR="001F531E" w:rsidRPr="00250FA2" w:rsidRDefault="001F531E" w:rsidP="001F531E">
            <w:pPr>
              <w:pStyle w:val="a4"/>
              <w:numPr>
                <w:ilvl w:val="0"/>
                <w:numId w:val="12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F531E" w:rsidRPr="00250FA2" w:rsidRDefault="001F531E" w:rsidP="001F531E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50FA2">
              <w:rPr>
                <w:rFonts w:ascii="Arial Narrow" w:eastAsia="Arial" w:hAnsi="Arial Narrow" w:cs="Times New Roman"/>
                <w:sz w:val="20"/>
                <w:szCs w:val="20"/>
              </w:rPr>
              <w:t>Пожарное депо</w:t>
            </w:r>
          </w:p>
        </w:tc>
        <w:tc>
          <w:tcPr>
            <w:tcW w:w="1814" w:type="dxa"/>
            <w:vAlign w:val="center"/>
          </w:tcPr>
          <w:p w:rsidR="001F531E" w:rsidRPr="00250FA2" w:rsidRDefault="001F531E" w:rsidP="001F531E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2013" w:type="dxa"/>
            <w:vAlign w:val="center"/>
          </w:tcPr>
          <w:p w:rsidR="001F531E" w:rsidRPr="00250FA2" w:rsidRDefault="001F531E" w:rsidP="001F531E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4477D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1F531E" w:rsidRPr="004A32F4" w:rsidRDefault="009A5550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1F531E" w:rsidRPr="004A32F4" w:rsidRDefault="001F531E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F531E" w:rsidRDefault="001F531E" w:rsidP="001F531E">
            <w:pPr>
              <w:jc w:val="center"/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1F531E" w:rsidRPr="00253B86" w:rsidTr="001F531E">
        <w:trPr>
          <w:tblHeader/>
        </w:trPr>
        <w:tc>
          <w:tcPr>
            <w:tcW w:w="567" w:type="dxa"/>
            <w:vAlign w:val="center"/>
          </w:tcPr>
          <w:p w:rsidR="001F531E" w:rsidRPr="00250FA2" w:rsidRDefault="001F531E" w:rsidP="001F531E">
            <w:pPr>
              <w:pStyle w:val="a4"/>
              <w:numPr>
                <w:ilvl w:val="0"/>
                <w:numId w:val="12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F531E" w:rsidRPr="00250FA2" w:rsidRDefault="001F531E" w:rsidP="001F531E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50FA2">
              <w:rPr>
                <w:rFonts w:ascii="Arial Narrow" w:eastAsia="Arial" w:hAnsi="Arial Narrow" w:cs="Times New Roman"/>
                <w:sz w:val="20"/>
                <w:szCs w:val="20"/>
              </w:rPr>
              <w:t xml:space="preserve">Строительство систем оповещения </w:t>
            </w:r>
          </w:p>
        </w:tc>
        <w:tc>
          <w:tcPr>
            <w:tcW w:w="1814" w:type="dxa"/>
            <w:vAlign w:val="center"/>
          </w:tcPr>
          <w:p w:rsidR="001F531E" w:rsidRPr="00250FA2" w:rsidRDefault="001F531E" w:rsidP="001F531E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2013" w:type="dxa"/>
            <w:vAlign w:val="center"/>
          </w:tcPr>
          <w:p w:rsidR="001F531E" w:rsidRPr="00250FA2" w:rsidRDefault="001F531E" w:rsidP="001F531E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4477D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1F531E" w:rsidRPr="004A32F4" w:rsidRDefault="009A5550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1F531E" w:rsidRPr="004A32F4" w:rsidRDefault="001F531E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F531E" w:rsidRDefault="001F531E" w:rsidP="001F531E">
            <w:pPr>
              <w:jc w:val="center"/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1F531E" w:rsidRPr="00253B86" w:rsidTr="001F531E">
        <w:trPr>
          <w:tblHeader/>
        </w:trPr>
        <w:tc>
          <w:tcPr>
            <w:tcW w:w="567" w:type="dxa"/>
            <w:vAlign w:val="center"/>
          </w:tcPr>
          <w:p w:rsidR="001F531E" w:rsidRPr="00250FA2" w:rsidRDefault="001F531E" w:rsidP="001F531E">
            <w:pPr>
              <w:pStyle w:val="a4"/>
              <w:numPr>
                <w:ilvl w:val="0"/>
                <w:numId w:val="12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F531E" w:rsidRPr="00250FA2" w:rsidRDefault="001F531E" w:rsidP="001F531E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Строительство </w:t>
            </w:r>
            <w:r w:rsidRPr="009F5FC2">
              <w:rPr>
                <w:rFonts w:ascii="Arial Narrow" w:eastAsia="Arial" w:hAnsi="Arial Narrow" w:cs="Times New Roman"/>
                <w:sz w:val="20"/>
                <w:szCs w:val="20"/>
              </w:rPr>
              <w:t xml:space="preserve">берегоукрепительных 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сооружений</w:t>
            </w:r>
            <w:r w:rsidRPr="009F5FC2">
              <w:rPr>
                <w:rFonts w:ascii="Arial Narrow" w:eastAsia="Arial" w:hAnsi="Arial Narrow" w:cs="Times New Roman"/>
                <w:sz w:val="20"/>
                <w:szCs w:val="20"/>
              </w:rPr>
              <w:t>, с привлечением спец-х организаций для предупреждения ЧС в период пропуска паводковых вод</w:t>
            </w:r>
          </w:p>
        </w:tc>
        <w:tc>
          <w:tcPr>
            <w:tcW w:w="1814" w:type="dxa"/>
            <w:vAlign w:val="center"/>
          </w:tcPr>
          <w:p w:rsidR="001F531E" w:rsidRPr="00250FA2" w:rsidRDefault="001F531E" w:rsidP="001F531E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2013" w:type="dxa"/>
            <w:vAlign w:val="center"/>
          </w:tcPr>
          <w:p w:rsidR="001F531E" w:rsidRPr="00250FA2" w:rsidRDefault="001F531E" w:rsidP="001F531E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4477D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1F531E" w:rsidRPr="004A32F4" w:rsidRDefault="009A5550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1F531E" w:rsidRPr="004A32F4" w:rsidRDefault="001F531E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F531E" w:rsidRDefault="001F531E" w:rsidP="001F531E">
            <w:pPr>
              <w:jc w:val="center"/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1F531E" w:rsidRPr="00253B86" w:rsidTr="001F531E">
        <w:trPr>
          <w:tblHeader/>
        </w:trPr>
        <w:tc>
          <w:tcPr>
            <w:tcW w:w="567" w:type="dxa"/>
            <w:vAlign w:val="center"/>
          </w:tcPr>
          <w:p w:rsidR="001F531E" w:rsidRPr="00250FA2" w:rsidRDefault="001F531E" w:rsidP="001F531E">
            <w:pPr>
              <w:pStyle w:val="a4"/>
              <w:numPr>
                <w:ilvl w:val="0"/>
                <w:numId w:val="12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F531E" w:rsidRDefault="001F531E" w:rsidP="001F531E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Реконструкция систем защиты</w:t>
            </w:r>
          </w:p>
        </w:tc>
        <w:tc>
          <w:tcPr>
            <w:tcW w:w="1814" w:type="dxa"/>
            <w:vAlign w:val="center"/>
          </w:tcPr>
          <w:p w:rsidR="001F531E" w:rsidRPr="00250FA2" w:rsidRDefault="001F531E" w:rsidP="001F531E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2013" w:type="dxa"/>
            <w:vAlign w:val="center"/>
          </w:tcPr>
          <w:p w:rsidR="001F531E" w:rsidRPr="00250FA2" w:rsidRDefault="001F531E" w:rsidP="001F531E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4477D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1134" w:type="dxa"/>
            <w:vAlign w:val="center"/>
          </w:tcPr>
          <w:p w:rsidR="001F531E" w:rsidRPr="004A32F4" w:rsidRDefault="001F531E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vAlign w:val="center"/>
          </w:tcPr>
          <w:p w:rsidR="001F531E" w:rsidRPr="004A32F4" w:rsidRDefault="001F531E" w:rsidP="001F531E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F531E" w:rsidRDefault="001F531E" w:rsidP="001F531E">
            <w:pPr>
              <w:jc w:val="center"/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Расчетный срок</w:t>
            </w:r>
          </w:p>
        </w:tc>
      </w:tr>
    </w:tbl>
    <w:p w:rsidR="00AD3905" w:rsidRDefault="00AD3905">
      <w:pPr>
        <w:rPr>
          <w:rFonts w:ascii="Arial Narrow" w:eastAsia="Calibri" w:hAnsi="Arial Narrow" w:cs="Arial"/>
          <w:b/>
          <w:color w:val="1F3864"/>
          <w:sz w:val="28"/>
          <w:szCs w:val="28"/>
        </w:rPr>
      </w:pPr>
      <w:r>
        <w:rPr>
          <w:rFonts w:ascii="Arial Narrow" w:eastAsia="Calibri" w:hAnsi="Arial Narrow" w:cs="Arial"/>
          <w:b/>
          <w:color w:val="1F3864"/>
          <w:sz w:val="28"/>
          <w:szCs w:val="28"/>
        </w:rPr>
        <w:br w:type="page"/>
      </w:r>
    </w:p>
    <w:p w:rsidR="00B83BC8" w:rsidRPr="00B83BC8" w:rsidRDefault="00C84889" w:rsidP="00B83BC8">
      <w:pPr>
        <w:spacing w:after="0"/>
        <w:jc w:val="both"/>
        <w:outlineLvl w:val="0"/>
        <w:rPr>
          <w:rFonts w:ascii="Arial Narrow" w:eastAsia="Calibri" w:hAnsi="Arial Narrow" w:cs="Calibri"/>
          <w:b/>
          <w:color w:val="FFFFFF"/>
          <w:sz w:val="32"/>
          <w:szCs w:val="32"/>
        </w:rPr>
      </w:pPr>
      <w:bookmarkStart w:id="25" w:name="_Toc496636572"/>
      <w:r>
        <w:rPr>
          <w:rFonts w:ascii="Arial Narrow" w:eastAsia="Calibri" w:hAnsi="Arial Narrow" w:cs="Calibri"/>
          <w:b/>
          <w:noProof/>
          <w:color w:val="FFFFFF"/>
          <w:sz w:val="32"/>
          <w:szCs w:val="32"/>
          <w:lang w:eastAsia="ru-RU"/>
        </w:rPr>
        <w:lastRenderedPageBreak/>
        <w:pict>
          <v:rect id="Прямоугольник 3" o:spid="_x0000_s1027" style="position:absolute;left:0;text-align:left;margin-left:-83.55pt;margin-top:-55.95pt;width:593.25pt;height:142.5pt;z-index:-2516510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" fillcolor="#203864" strokecolor="#41719c" strokeweight="1pt"/>
        </w:pict>
      </w:r>
      <w:r w:rsidR="00EA7990">
        <w:rPr>
          <w:rFonts w:ascii="Arial Narrow" w:eastAsia="Calibri" w:hAnsi="Arial Narrow" w:cs="Calibri"/>
          <w:b/>
          <w:color w:val="FFFFFF"/>
          <w:sz w:val="32"/>
          <w:szCs w:val="32"/>
        </w:rPr>
        <w:t>2</w:t>
      </w:r>
      <w:r w:rsidR="00B83BC8" w:rsidRPr="00B83BC8">
        <w:rPr>
          <w:rFonts w:ascii="Arial Narrow" w:eastAsia="Calibri" w:hAnsi="Arial Narrow" w:cs="Calibri"/>
          <w:b/>
          <w:color w:val="FFFFFF"/>
          <w:sz w:val="32"/>
          <w:szCs w:val="32"/>
        </w:rPr>
        <w:t>.</w:t>
      </w:r>
      <w:r w:rsidR="00B83BC8" w:rsidRPr="00B83BC8">
        <w:rPr>
          <w:rFonts w:ascii="Arial Narrow" w:eastAsia="Calibri" w:hAnsi="Arial Narrow" w:cs="Calibri"/>
          <w:b/>
          <w:color w:val="FFFFFF"/>
          <w:sz w:val="32"/>
          <w:szCs w:val="32"/>
        </w:rPr>
        <w:tab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</w:r>
      <w:bookmarkEnd w:id="25"/>
    </w:p>
    <w:p w:rsidR="00B83BC8" w:rsidRDefault="00B83BC8" w:rsidP="002516B0">
      <w:pPr>
        <w:jc w:val="center"/>
      </w:pPr>
    </w:p>
    <w:p w:rsidR="00B83BC8" w:rsidRPr="00B83BC8" w:rsidRDefault="00EA7990" w:rsidP="00B83BC8">
      <w:pPr>
        <w:spacing w:after="0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26" w:name="_Toc496636573"/>
      <w:r>
        <w:rPr>
          <w:rFonts w:ascii="Arial Narrow" w:eastAsia="Calibri" w:hAnsi="Arial Narrow" w:cs="Arial"/>
          <w:b/>
          <w:color w:val="1F3864"/>
          <w:sz w:val="28"/>
          <w:szCs w:val="28"/>
        </w:rPr>
        <w:t>2</w:t>
      </w:r>
      <w:r w:rsidR="00B83BC8"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>.1 Жилого назначения</w:t>
      </w:r>
      <w:bookmarkEnd w:id="26"/>
    </w:p>
    <w:p w:rsidR="00BA56AD" w:rsidRPr="00001B4F" w:rsidRDefault="00BA56AD" w:rsidP="00BA56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4227">
        <w:rPr>
          <w:rFonts w:ascii="Arial" w:hAnsi="Arial" w:cs="Arial"/>
          <w:sz w:val="24"/>
          <w:szCs w:val="24"/>
        </w:rPr>
        <w:t xml:space="preserve">Общая площадь </w:t>
      </w:r>
      <w:r>
        <w:rPr>
          <w:rFonts w:ascii="Arial" w:hAnsi="Arial" w:cs="Arial"/>
          <w:sz w:val="24"/>
          <w:szCs w:val="24"/>
        </w:rPr>
        <w:t>жил</w:t>
      </w:r>
      <w:r w:rsidR="00DF2F78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зон</w:t>
      </w:r>
      <w:r w:rsidR="00DF2F78">
        <w:rPr>
          <w:rFonts w:ascii="Arial" w:hAnsi="Arial" w:cs="Arial"/>
          <w:sz w:val="24"/>
          <w:szCs w:val="24"/>
        </w:rPr>
        <w:t>ы</w:t>
      </w:r>
      <w:r w:rsidR="00387E7B">
        <w:rPr>
          <w:rFonts w:ascii="Arial" w:hAnsi="Arial" w:cs="Arial"/>
          <w:sz w:val="24"/>
          <w:szCs w:val="24"/>
        </w:rPr>
        <w:t>Эльтаркачского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составляет –</w:t>
      </w:r>
      <w:r w:rsidR="00502E94">
        <w:rPr>
          <w:rFonts w:ascii="Arial" w:hAnsi="Arial" w:cs="Arial"/>
          <w:sz w:val="24"/>
          <w:szCs w:val="24"/>
        </w:rPr>
        <w:t>217,</w:t>
      </w:r>
      <w:r w:rsidR="001F531E">
        <w:rPr>
          <w:rFonts w:ascii="Arial" w:hAnsi="Arial" w:cs="Arial"/>
          <w:sz w:val="24"/>
          <w:szCs w:val="24"/>
        </w:rPr>
        <w:t>6</w:t>
      </w:r>
      <w:r w:rsidR="007C2A0D">
        <w:rPr>
          <w:rFonts w:ascii="Arial" w:hAnsi="Arial" w:cs="Arial"/>
          <w:sz w:val="24"/>
          <w:szCs w:val="24"/>
        </w:rPr>
        <w:t xml:space="preserve">га </w:t>
      </w:r>
      <w:r>
        <w:rPr>
          <w:rFonts w:ascii="Arial" w:hAnsi="Arial" w:cs="Arial"/>
          <w:sz w:val="24"/>
          <w:szCs w:val="24"/>
        </w:rPr>
        <w:t>общей площади территории муниципального образования. Представлена зон</w:t>
      </w:r>
      <w:r w:rsidR="00DF2F78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малоэтажной (1 – 3 этажа) </w:t>
      </w:r>
      <w:r w:rsidRPr="00001B4F">
        <w:rPr>
          <w:rFonts w:ascii="Arial" w:hAnsi="Arial" w:cs="Arial"/>
          <w:sz w:val="24"/>
          <w:szCs w:val="24"/>
        </w:rPr>
        <w:t xml:space="preserve">застройки. </w:t>
      </w:r>
    </w:p>
    <w:p w:rsidR="00B83BC8" w:rsidRPr="00B83BC8" w:rsidRDefault="00EA7990" w:rsidP="00B83BC8">
      <w:pPr>
        <w:spacing w:after="0"/>
        <w:jc w:val="both"/>
        <w:outlineLvl w:val="2"/>
        <w:rPr>
          <w:rFonts w:ascii="Arial Narrow" w:eastAsia="Calibri" w:hAnsi="Arial Narrow" w:cs="Arial"/>
          <w:color w:val="1F3864"/>
          <w:sz w:val="28"/>
          <w:szCs w:val="28"/>
        </w:rPr>
      </w:pPr>
      <w:bookmarkStart w:id="27" w:name="_Toc496636574"/>
      <w:r>
        <w:rPr>
          <w:rFonts w:ascii="Arial Narrow" w:eastAsia="Calibri" w:hAnsi="Arial Narrow" w:cs="Arial"/>
          <w:color w:val="1F3864"/>
          <w:sz w:val="28"/>
          <w:szCs w:val="28"/>
        </w:rPr>
        <w:t>2</w:t>
      </w:r>
      <w:r w:rsidR="00BA56AD">
        <w:rPr>
          <w:rFonts w:ascii="Arial Narrow" w:eastAsia="Calibri" w:hAnsi="Arial Narrow" w:cs="Arial"/>
          <w:color w:val="1F3864"/>
          <w:sz w:val="28"/>
          <w:szCs w:val="28"/>
        </w:rPr>
        <w:t>.1.1</w:t>
      </w:r>
      <w:r w:rsidR="00B83BC8" w:rsidRPr="00B83BC8">
        <w:rPr>
          <w:rFonts w:ascii="Arial Narrow" w:eastAsia="Calibri" w:hAnsi="Arial Narrow" w:cs="Arial"/>
          <w:color w:val="1F3864"/>
          <w:sz w:val="28"/>
          <w:szCs w:val="28"/>
        </w:rPr>
        <w:t xml:space="preserve"> Малоэтажной жилой застройки</w:t>
      </w:r>
      <w:bookmarkEnd w:id="27"/>
    </w:p>
    <w:p w:rsidR="00BA56AD" w:rsidRDefault="00BA56AD" w:rsidP="00BA56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1A23">
        <w:rPr>
          <w:rFonts w:ascii="Arial" w:hAnsi="Arial" w:cs="Arial"/>
          <w:sz w:val="24"/>
          <w:szCs w:val="24"/>
        </w:rPr>
        <w:t xml:space="preserve">Общая </w:t>
      </w:r>
      <w:r w:rsidR="00311A23" w:rsidRPr="00311A23">
        <w:rPr>
          <w:rFonts w:ascii="Arial" w:hAnsi="Arial" w:cs="Arial"/>
          <w:sz w:val="24"/>
          <w:szCs w:val="24"/>
        </w:rPr>
        <w:t xml:space="preserve">площадь – </w:t>
      </w:r>
      <w:r w:rsidR="00502E94">
        <w:rPr>
          <w:rFonts w:ascii="Arial" w:hAnsi="Arial" w:cs="Arial"/>
          <w:sz w:val="24"/>
          <w:szCs w:val="24"/>
        </w:rPr>
        <w:t>217,</w:t>
      </w:r>
      <w:r w:rsidR="001F531E">
        <w:rPr>
          <w:rFonts w:ascii="Arial" w:hAnsi="Arial" w:cs="Arial"/>
          <w:sz w:val="24"/>
          <w:szCs w:val="24"/>
        </w:rPr>
        <w:t>6</w:t>
      </w:r>
      <w:r w:rsidR="008A3FE4">
        <w:rPr>
          <w:rFonts w:ascii="Arial" w:hAnsi="Arial" w:cs="Arial"/>
          <w:sz w:val="24"/>
          <w:szCs w:val="24"/>
        </w:rPr>
        <w:t xml:space="preserve">га </w:t>
      </w:r>
      <w:r w:rsidR="00001B4F">
        <w:rPr>
          <w:rFonts w:ascii="Arial" w:hAnsi="Arial" w:cs="Arial"/>
          <w:sz w:val="24"/>
          <w:szCs w:val="24"/>
        </w:rPr>
        <w:t xml:space="preserve">– 100 </w:t>
      </w:r>
      <w:r w:rsidRPr="00311A23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от общей площади жилой зоны.</w:t>
      </w:r>
    </w:p>
    <w:p w:rsidR="00BA56AD" w:rsidRDefault="00BA56AD" w:rsidP="00BA56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Этажность застройки – 1-3 этажа. Единственный тип жилой застройки, который представлен в сельском поселении.</w:t>
      </w:r>
    </w:p>
    <w:p w:rsidR="00BA56AD" w:rsidRDefault="00BA56AD" w:rsidP="00BA56A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жилой зоны </w:t>
      </w:r>
      <w:proofErr w:type="spellStart"/>
      <w:r w:rsidR="00387E7B">
        <w:rPr>
          <w:rFonts w:ascii="Arial" w:hAnsi="Arial" w:cs="Arial"/>
          <w:sz w:val="24"/>
          <w:szCs w:val="24"/>
        </w:rPr>
        <w:t>Эльтаркачского</w:t>
      </w:r>
      <w:r>
        <w:rPr>
          <w:rFonts w:ascii="Arial" w:hAnsi="Arial" w:cs="Arial"/>
          <w:sz w:val="24"/>
          <w:szCs w:val="24"/>
        </w:rPr>
        <w:t>сельского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поселения не планируется создание объектов федерального значения.</w:t>
      </w:r>
    </w:p>
    <w:p w:rsidR="00B83BC8" w:rsidRDefault="00BA56AD" w:rsidP="00001B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объектов регионального и местного значения, размещаемых в пределах жилых зон </w:t>
      </w:r>
      <w:proofErr w:type="spellStart"/>
      <w:r w:rsidR="00387E7B">
        <w:rPr>
          <w:rFonts w:ascii="Arial" w:hAnsi="Arial" w:cs="Arial"/>
          <w:sz w:val="24"/>
          <w:szCs w:val="24"/>
        </w:rPr>
        <w:t>Эльтаркачского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представлен в раздел</w:t>
      </w:r>
      <w:r w:rsidR="008A3FE4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1 настоящего тома.</w:t>
      </w:r>
    </w:p>
    <w:p w:rsidR="00034C29" w:rsidRPr="00001B4F" w:rsidRDefault="00034C29" w:rsidP="00001B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3BC8" w:rsidRPr="00B83BC8" w:rsidRDefault="00EA7990" w:rsidP="00B83BC8">
      <w:pPr>
        <w:spacing w:after="0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28" w:name="_Toc496636575"/>
      <w:r>
        <w:rPr>
          <w:rFonts w:ascii="Arial Narrow" w:eastAsia="Calibri" w:hAnsi="Arial Narrow" w:cs="Arial"/>
          <w:b/>
          <w:color w:val="1F3864"/>
          <w:sz w:val="28"/>
          <w:szCs w:val="28"/>
        </w:rPr>
        <w:t>2</w:t>
      </w:r>
      <w:r w:rsidR="00B83BC8"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>.2 Общественно-делового назначения</w:t>
      </w:r>
      <w:bookmarkEnd w:id="28"/>
    </w:p>
    <w:p w:rsidR="00BA56AD" w:rsidRDefault="00BA56AD" w:rsidP="00BA56A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F58">
        <w:rPr>
          <w:rFonts w:ascii="Arial" w:hAnsi="Arial" w:cs="Arial"/>
          <w:sz w:val="24"/>
          <w:szCs w:val="24"/>
        </w:rPr>
        <w:t>Согласно статьи 35</w:t>
      </w:r>
      <w:r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 в </w:t>
      </w:r>
      <w:r w:rsidRPr="006854C2">
        <w:rPr>
          <w:rFonts w:ascii="Arial" w:hAnsi="Arial" w:cs="Arial"/>
          <w:sz w:val="24"/>
          <w:szCs w:val="24"/>
        </w:rPr>
        <w:t xml:space="preserve">состав общественно-деловых зон могут включаться: </w:t>
      </w:r>
    </w:p>
    <w:p w:rsidR="00BA56AD" w:rsidRDefault="00BA56AD" w:rsidP="00BA56A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4C2">
        <w:rPr>
          <w:rFonts w:ascii="Arial" w:hAnsi="Arial" w:cs="Arial"/>
          <w:sz w:val="24"/>
          <w:szCs w:val="24"/>
        </w:rPr>
        <w:t xml:space="preserve">1) зоны делового, общественного и коммерческого назначения; </w:t>
      </w:r>
    </w:p>
    <w:p w:rsidR="00BA56AD" w:rsidRDefault="00BA56AD" w:rsidP="00BA56A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4C2">
        <w:rPr>
          <w:rFonts w:ascii="Arial" w:hAnsi="Arial" w:cs="Arial"/>
          <w:sz w:val="24"/>
          <w:szCs w:val="24"/>
        </w:rPr>
        <w:t xml:space="preserve">2) зоны размещения объектов социального и коммунально-бытового назначения; </w:t>
      </w:r>
    </w:p>
    <w:p w:rsidR="00BA56AD" w:rsidRDefault="00BA56AD" w:rsidP="00BA56A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4C2">
        <w:rPr>
          <w:rFonts w:ascii="Arial" w:hAnsi="Arial" w:cs="Arial"/>
          <w:sz w:val="24"/>
          <w:szCs w:val="24"/>
        </w:rPr>
        <w:t xml:space="preserve">3) зоны обслуживания объектов, необходимых для осуществления производственной и предпринимательской деятельности; </w:t>
      </w:r>
    </w:p>
    <w:p w:rsidR="00BA56AD" w:rsidRDefault="00BA56AD" w:rsidP="00BA56A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4C2">
        <w:rPr>
          <w:rFonts w:ascii="Arial" w:hAnsi="Arial" w:cs="Arial"/>
          <w:sz w:val="24"/>
          <w:szCs w:val="24"/>
        </w:rPr>
        <w:t xml:space="preserve">4) общественно-деловые зоны иных видов. </w:t>
      </w:r>
    </w:p>
    <w:p w:rsidR="00BA56AD" w:rsidRDefault="00BA56AD" w:rsidP="00BA56A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4C2">
        <w:rPr>
          <w:rFonts w:ascii="Arial" w:hAnsi="Arial" w:cs="Arial"/>
          <w:sz w:val="24"/>
          <w:szCs w:val="24"/>
        </w:rPr>
        <w:t xml:space="preserve"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</w:t>
      </w:r>
      <w:r w:rsidRPr="006854C2">
        <w:rPr>
          <w:rFonts w:ascii="Arial" w:hAnsi="Arial" w:cs="Arial"/>
          <w:sz w:val="24"/>
          <w:szCs w:val="24"/>
        </w:rPr>
        <w:lastRenderedPageBreak/>
        <w:t>граждан. В перечень объектов капитального строительства, разрешенных для размещения в общественно-деловых зонах, могут включаться жилые дома, гостиницы, подземные или многоэтажные гаражи.</w:t>
      </w:r>
    </w:p>
    <w:p w:rsidR="00BA56AD" w:rsidRDefault="00BA56AD" w:rsidP="00BA56A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Общая площадь зоны составляет </w:t>
      </w:r>
      <w:r w:rsidR="00502E94">
        <w:rPr>
          <w:rFonts w:ascii="Arial" w:hAnsi="Arial" w:cs="Arial"/>
          <w:sz w:val="24"/>
          <w:szCs w:val="24"/>
        </w:rPr>
        <w:t>4,7</w:t>
      </w:r>
      <w:r w:rsidR="007C2A0D">
        <w:rPr>
          <w:rFonts w:ascii="Arial" w:hAnsi="Arial" w:cs="Arial"/>
          <w:sz w:val="24"/>
          <w:szCs w:val="24"/>
        </w:rPr>
        <w:t xml:space="preserve"> га – </w:t>
      </w:r>
      <w:r w:rsidR="008A3FE4">
        <w:rPr>
          <w:rFonts w:ascii="Arial" w:hAnsi="Arial" w:cs="Arial"/>
          <w:sz w:val="24"/>
          <w:szCs w:val="24"/>
        </w:rPr>
        <w:t>0,0</w:t>
      </w:r>
      <w:r w:rsidR="00502E94">
        <w:rPr>
          <w:rFonts w:ascii="Arial" w:hAnsi="Arial" w:cs="Arial"/>
          <w:sz w:val="24"/>
          <w:szCs w:val="24"/>
        </w:rPr>
        <w:t>2</w:t>
      </w:r>
      <w:r w:rsidRPr="00E06CD1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от общей площади территории </w:t>
      </w:r>
      <w:proofErr w:type="spellStart"/>
      <w:r w:rsidR="00387E7B">
        <w:rPr>
          <w:rFonts w:ascii="Arial" w:hAnsi="Arial" w:cs="Arial"/>
          <w:sz w:val="24"/>
          <w:szCs w:val="24"/>
        </w:rPr>
        <w:t>Эльтаркачского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>
        <w:rPr>
          <w:rFonts w:ascii="Arial" w:hAnsi="Arial" w:cs="Arial"/>
          <w:sz w:val="24"/>
          <w:szCs w:val="24"/>
        </w:rPr>
        <w:t>поселения.</w:t>
      </w:r>
      <w:r w:rsidR="001F531E" w:rsidRPr="00D80CAB">
        <w:rPr>
          <w:rFonts w:ascii="Arial" w:eastAsia="Calibri" w:hAnsi="Arial" w:cs="Arial"/>
          <w:sz w:val="24"/>
          <w:szCs w:val="24"/>
        </w:rPr>
        <w:t>Подробный</w:t>
      </w:r>
      <w:proofErr w:type="spellEnd"/>
      <w:r w:rsidR="001F531E" w:rsidRPr="00D80CAB">
        <w:rPr>
          <w:rFonts w:ascii="Arial" w:eastAsia="Calibri" w:hAnsi="Arial" w:cs="Arial"/>
          <w:sz w:val="24"/>
          <w:szCs w:val="24"/>
        </w:rPr>
        <w:t xml:space="preserve"> перечень объектов (проектов) местного значения для размещения в </w:t>
      </w:r>
      <w:r w:rsidR="001F531E">
        <w:rPr>
          <w:rFonts w:ascii="Arial" w:eastAsia="Calibri" w:hAnsi="Arial" w:cs="Arial"/>
          <w:sz w:val="24"/>
          <w:szCs w:val="24"/>
        </w:rPr>
        <w:t xml:space="preserve">общественно-деловой </w:t>
      </w:r>
      <w:r w:rsidR="001F531E" w:rsidRPr="00D80CAB">
        <w:rPr>
          <w:rFonts w:ascii="Arial" w:eastAsia="Calibri" w:hAnsi="Arial" w:cs="Arial"/>
          <w:sz w:val="24"/>
          <w:szCs w:val="24"/>
        </w:rPr>
        <w:t>зоне представлен в раздел</w:t>
      </w:r>
      <w:r w:rsidR="001F531E">
        <w:rPr>
          <w:rFonts w:ascii="Arial" w:eastAsia="Calibri" w:hAnsi="Arial" w:cs="Arial"/>
          <w:sz w:val="24"/>
          <w:szCs w:val="24"/>
        </w:rPr>
        <w:t>е</w:t>
      </w:r>
      <w:r w:rsidR="001F531E" w:rsidRPr="00D80CAB">
        <w:rPr>
          <w:rFonts w:ascii="Arial" w:eastAsia="Calibri" w:hAnsi="Arial" w:cs="Arial"/>
          <w:sz w:val="24"/>
          <w:szCs w:val="24"/>
        </w:rPr>
        <w:t xml:space="preserve"> 1 настоящего тома.</w:t>
      </w:r>
    </w:p>
    <w:p w:rsidR="00034C29" w:rsidRPr="00770B90" w:rsidRDefault="00034C29" w:rsidP="008A3FE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3BC8" w:rsidRPr="00B83BC8" w:rsidRDefault="00EA7990" w:rsidP="00B83BC8">
      <w:pPr>
        <w:spacing w:after="0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29" w:name="_Toc496636576"/>
      <w:r>
        <w:rPr>
          <w:rFonts w:ascii="Arial Narrow" w:eastAsia="Calibri" w:hAnsi="Arial Narrow" w:cs="Arial"/>
          <w:b/>
          <w:color w:val="1F3864"/>
          <w:sz w:val="28"/>
          <w:szCs w:val="28"/>
        </w:rPr>
        <w:t>2</w:t>
      </w:r>
      <w:r w:rsidR="00B83BC8"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>.</w:t>
      </w:r>
      <w:r w:rsidR="008A3FE4">
        <w:rPr>
          <w:rFonts w:ascii="Arial Narrow" w:eastAsia="Calibri" w:hAnsi="Arial Narrow" w:cs="Arial"/>
          <w:b/>
          <w:color w:val="1F3864"/>
          <w:sz w:val="28"/>
          <w:szCs w:val="28"/>
        </w:rPr>
        <w:t>3</w:t>
      </w:r>
      <w:r w:rsidR="00B83BC8"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 Инженерной</w:t>
      </w:r>
      <w:r w:rsidR="00770B90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 и транспортной</w:t>
      </w:r>
      <w:r w:rsidR="00B83BC8"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 инфраструктуры</w:t>
      </w:r>
      <w:bookmarkEnd w:id="29"/>
    </w:p>
    <w:p w:rsidR="00D80CAB" w:rsidRPr="00D80CAB" w:rsidRDefault="00D80CAB" w:rsidP="00D80CAB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0CAB">
        <w:rPr>
          <w:rFonts w:ascii="Arial" w:eastAsia="Calibri" w:hAnsi="Arial" w:cs="Arial"/>
          <w:sz w:val="24"/>
          <w:szCs w:val="24"/>
        </w:rPr>
        <w:t xml:space="preserve">Общая площадь – </w:t>
      </w:r>
      <w:r w:rsidR="00502E94">
        <w:rPr>
          <w:rFonts w:ascii="Arial" w:eastAsia="Calibri" w:hAnsi="Arial" w:cs="Arial"/>
          <w:sz w:val="24"/>
          <w:szCs w:val="24"/>
        </w:rPr>
        <w:t>0,64</w:t>
      </w:r>
      <w:r w:rsidR="007C2A0D">
        <w:rPr>
          <w:rFonts w:ascii="Arial" w:eastAsia="Calibri" w:hAnsi="Arial" w:cs="Arial"/>
          <w:sz w:val="24"/>
          <w:szCs w:val="24"/>
        </w:rPr>
        <w:t xml:space="preserve"> га </w:t>
      </w:r>
      <w:r>
        <w:rPr>
          <w:rFonts w:ascii="Arial" w:eastAsia="Calibri" w:hAnsi="Arial" w:cs="Arial"/>
          <w:sz w:val="24"/>
          <w:szCs w:val="24"/>
        </w:rPr>
        <w:t>от общей площади сельского поселения</w:t>
      </w:r>
      <w:r w:rsidRPr="00D80CAB">
        <w:rPr>
          <w:rFonts w:ascii="Arial" w:eastAsia="Calibri" w:hAnsi="Arial" w:cs="Arial"/>
          <w:sz w:val="24"/>
          <w:szCs w:val="24"/>
        </w:rPr>
        <w:t>.</w:t>
      </w:r>
    </w:p>
    <w:p w:rsidR="005D69BE" w:rsidRPr="00D80CAB" w:rsidRDefault="005D69BE" w:rsidP="005D69BE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0CAB">
        <w:rPr>
          <w:rFonts w:ascii="Arial" w:eastAsia="Calibri" w:hAnsi="Arial" w:cs="Arial"/>
          <w:sz w:val="24"/>
          <w:szCs w:val="24"/>
        </w:rPr>
        <w:t>Предполагает размещение объектов водоснабжения и водоотведения, газоснабжения, теплоснабжения и электроснабжения</w:t>
      </w:r>
      <w:r>
        <w:rPr>
          <w:rFonts w:ascii="Arial" w:eastAsia="Calibri" w:hAnsi="Arial" w:cs="Arial"/>
          <w:sz w:val="24"/>
          <w:szCs w:val="24"/>
        </w:rPr>
        <w:t>, а также транспортной инфраструктуры.</w:t>
      </w:r>
    </w:p>
    <w:p w:rsidR="00034C29" w:rsidRPr="009A5550" w:rsidRDefault="009A5550" w:rsidP="00770B90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</w:t>
      </w:r>
      <w:r w:rsidR="005D69BE" w:rsidRPr="009A5550">
        <w:rPr>
          <w:rFonts w:ascii="Arial" w:eastAsia="Calibri" w:hAnsi="Arial" w:cs="Arial"/>
          <w:sz w:val="24"/>
          <w:szCs w:val="24"/>
        </w:rPr>
        <w:t xml:space="preserve">олный перечень </w:t>
      </w:r>
      <w:proofErr w:type="gramStart"/>
      <w:r w:rsidR="005D69BE" w:rsidRPr="009A5550">
        <w:rPr>
          <w:rFonts w:ascii="Arial" w:eastAsia="Calibri" w:hAnsi="Arial" w:cs="Arial"/>
          <w:sz w:val="24"/>
          <w:szCs w:val="24"/>
        </w:rPr>
        <w:t xml:space="preserve">объектов местного значения, предназначенных для размещения в </w:t>
      </w:r>
      <w:proofErr w:type="spellStart"/>
      <w:r w:rsidR="005D69BE" w:rsidRPr="009A5550">
        <w:rPr>
          <w:rFonts w:ascii="Arial" w:eastAsia="Calibri" w:hAnsi="Arial" w:cs="Arial"/>
          <w:sz w:val="24"/>
          <w:szCs w:val="24"/>
        </w:rPr>
        <w:t>Эльтаркачском</w:t>
      </w:r>
      <w:proofErr w:type="spellEnd"/>
      <w:r w:rsidR="005D69BE" w:rsidRPr="009A5550">
        <w:rPr>
          <w:rFonts w:ascii="Arial" w:eastAsia="Calibri" w:hAnsi="Arial" w:cs="Arial"/>
          <w:sz w:val="24"/>
          <w:szCs w:val="24"/>
        </w:rPr>
        <w:t xml:space="preserve"> сельском поселении представлен</w:t>
      </w:r>
      <w:proofErr w:type="gramEnd"/>
      <w:r w:rsidR="005D69BE" w:rsidRPr="009A5550">
        <w:rPr>
          <w:rFonts w:ascii="Arial" w:eastAsia="Calibri" w:hAnsi="Arial" w:cs="Arial"/>
          <w:sz w:val="24"/>
          <w:szCs w:val="24"/>
        </w:rPr>
        <w:t xml:space="preserve"> в разделе 1 настоящего тома.</w:t>
      </w:r>
    </w:p>
    <w:p w:rsidR="005D69BE" w:rsidRPr="00770B90" w:rsidRDefault="005D69BE" w:rsidP="00770B90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83BC8" w:rsidRPr="00B83BC8" w:rsidRDefault="00EA7990" w:rsidP="00B83BC8">
      <w:pPr>
        <w:spacing w:after="0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30" w:name="_Toc496636577"/>
      <w:r>
        <w:rPr>
          <w:rFonts w:ascii="Arial Narrow" w:eastAsia="Calibri" w:hAnsi="Arial Narrow" w:cs="Arial"/>
          <w:b/>
          <w:color w:val="1F3864"/>
          <w:sz w:val="28"/>
          <w:szCs w:val="28"/>
        </w:rPr>
        <w:t>2</w:t>
      </w:r>
      <w:r w:rsidR="00B83BC8"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>.</w:t>
      </w:r>
      <w:r w:rsidR="008A3FE4">
        <w:rPr>
          <w:rFonts w:ascii="Arial Narrow" w:eastAsia="Calibri" w:hAnsi="Arial Narrow" w:cs="Arial"/>
          <w:b/>
          <w:color w:val="1F3864"/>
          <w:sz w:val="28"/>
          <w:szCs w:val="28"/>
        </w:rPr>
        <w:t>4</w:t>
      </w:r>
      <w:r w:rsidR="00B83BC8"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 Рекреационного назначения</w:t>
      </w:r>
      <w:bookmarkEnd w:id="30"/>
    </w:p>
    <w:p w:rsidR="005D69BE" w:rsidRDefault="00D80CAB" w:rsidP="005D69BE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0CAB">
        <w:rPr>
          <w:rFonts w:ascii="Arial" w:eastAsia="Calibri" w:hAnsi="Arial" w:cs="Arial"/>
          <w:sz w:val="24"/>
          <w:szCs w:val="24"/>
        </w:rPr>
        <w:t xml:space="preserve">Общая площадь зоны – </w:t>
      </w:r>
      <w:r w:rsidR="005D69BE">
        <w:rPr>
          <w:rFonts w:ascii="Arial" w:eastAsia="Calibri" w:hAnsi="Arial" w:cs="Arial"/>
          <w:sz w:val="24"/>
          <w:szCs w:val="24"/>
        </w:rPr>
        <w:t>18,3</w:t>
      </w:r>
      <w:r w:rsidR="007C2A0D">
        <w:rPr>
          <w:rFonts w:ascii="Arial" w:eastAsia="Calibri" w:hAnsi="Arial" w:cs="Arial"/>
          <w:sz w:val="24"/>
          <w:szCs w:val="24"/>
        </w:rPr>
        <w:t xml:space="preserve"> га </w:t>
      </w:r>
      <w:r w:rsidRPr="00D80CAB">
        <w:rPr>
          <w:rFonts w:ascii="Arial" w:eastAsia="Calibri" w:hAnsi="Arial" w:cs="Arial"/>
          <w:sz w:val="24"/>
          <w:szCs w:val="24"/>
        </w:rPr>
        <w:t xml:space="preserve">от общей территории </w:t>
      </w:r>
      <w:proofErr w:type="spellStart"/>
      <w:r w:rsidR="00387E7B">
        <w:rPr>
          <w:rFonts w:ascii="Arial" w:eastAsia="Calibri" w:hAnsi="Arial" w:cs="Arial"/>
          <w:sz w:val="24"/>
          <w:szCs w:val="24"/>
        </w:rPr>
        <w:t>Эльтаркачского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сельского </w:t>
      </w:r>
      <w:proofErr w:type="spellStart"/>
      <w:r>
        <w:rPr>
          <w:rFonts w:ascii="Arial" w:eastAsia="Calibri" w:hAnsi="Arial" w:cs="Arial"/>
          <w:sz w:val="24"/>
          <w:szCs w:val="24"/>
        </w:rPr>
        <w:t>поселения</w:t>
      </w:r>
      <w:r w:rsidRPr="00D80CAB">
        <w:rPr>
          <w:rFonts w:ascii="Arial" w:eastAsia="Calibri" w:hAnsi="Arial" w:cs="Arial"/>
          <w:sz w:val="24"/>
          <w:szCs w:val="24"/>
        </w:rPr>
        <w:t>.</w:t>
      </w:r>
      <w:r w:rsidR="005D69BE">
        <w:rPr>
          <w:rFonts w:ascii="Arial" w:eastAsia="Calibri" w:hAnsi="Arial" w:cs="Arial"/>
          <w:sz w:val="24"/>
          <w:szCs w:val="24"/>
        </w:rPr>
        <w:t>В</w:t>
      </w:r>
      <w:proofErr w:type="spellEnd"/>
      <w:r w:rsidR="005D69BE">
        <w:rPr>
          <w:rFonts w:ascii="Arial" w:eastAsia="Calibri" w:hAnsi="Arial" w:cs="Arial"/>
          <w:sz w:val="24"/>
          <w:szCs w:val="24"/>
        </w:rPr>
        <w:t xml:space="preserve"> пределах данной зоны предполагается строительство объектов </w:t>
      </w:r>
      <w:r w:rsidR="005D69BE" w:rsidRPr="00D06C22">
        <w:rPr>
          <w:rFonts w:ascii="Arial" w:eastAsia="Calibri" w:hAnsi="Arial" w:cs="Arial"/>
          <w:sz w:val="24"/>
          <w:szCs w:val="24"/>
        </w:rPr>
        <w:t>предназначенных для отдыха, туризма, занятий физической культурой и спортом</w:t>
      </w:r>
      <w:r w:rsidR="005D69BE">
        <w:rPr>
          <w:rFonts w:ascii="Arial" w:eastAsia="Calibri" w:hAnsi="Arial" w:cs="Arial"/>
          <w:sz w:val="24"/>
          <w:szCs w:val="24"/>
        </w:rPr>
        <w:t>.</w:t>
      </w:r>
      <w:r w:rsidR="005D69BE" w:rsidRPr="00D80CAB">
        <w:rPr>
          <w:rFonts w:ascii="Arial" w:eastAsia="Calibri" w:hAnsi="Arial" w:cs="Arial"/>
          <w:sz w:val="24"/>
          <w:szCs w:val="24"/>
        </w:rPr>
        <w:t>Подробный перечень объектов (проектов) местного значения для размещения в зоне</w:t>
      </w:r>
      <w:r w:rsidR="005D69BE">
        <w:rPr>
          <w:rFonts w:ascii="Arial" w:eastAsia="Calibri" w:hAnsi="Arial" w:cs="Arial"/>
          <w:sz w:val="24"/>
          <w:szCs w:val="24"/>
        </w:rPr>
        <w:t xml:space="preserve"> рекреации</w:t>
      </w:r>
      <w:r w:rsidR="005D69BE" w:rsidRPr="00D80CAB">
        <w:rPr>
          <w:rFonts w:ascii="Arial" w:eastAsia="Calibri" w:hAnsi="Arial" w:cs="Arial"/>
          <w:sz w:val="24"/>
          <w:szCs w:val="24"/>
        </w:rPr>
        <w:t xml:space="preserve"> представлен в раздел</w:t>
      </w:r>
      <w:r w:rsidR="005D69BE">
        <w:rPr>
          <w:rFonts w:ascii="Arial" w:eastAsia="Calibri" w:hAnsi="Arial" w:cs="Arial"/>
          <w:sz w:val="24"/>
          <w:szCs w:val="24"/>
        </w:rPr>
        <w:t>е</w:t>
      </w:r>
      <w:r w:rsidR="005D69BE" w:rsidRPr="00D80CAB">
        <w:rPr>
          <w:rFonts w:ascii="Arial" w:eastAsia="Calibri" w:hAnsi="Arial" w:cs="Arial"/>
          <w:sz w:val="24"/>
          <w:szCs w:val="24"/>
        </w:rPr>
        <w:t xml:space="preserve"> 1 настоящего тома.</w:t>
      </w:r>
    </w:p>
    <w:p w:rsidR="005D69BE" w:rsidRDefault="005D69BE" w:rsidP="00D80CAB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83BC8" w:rsidRPr="00B83BC8" w:rsidRDefault="00EA7990" w:rsidP="00B83BC8">
      <w:pPr>
        <w:spacing w:after="0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31" w:name="_Toc496636578"/>
      <w:r>
        <w:rPr>
          <w:rFonts w:ascii="Arial Narrow" w:eastAsia="Calibri" w:hAnsi="Arial Narrow" w:cs="Arial"/>
          <w:b/>
          <w:color w:val="1F3864"/>
          <w:sz w:val="28"/>
          <w:szCs w:val="28"/>
        </w:rPr>
        <w:t>2</w:t>
      </w:r>
      <w:r w:rsidR="00B83BC8"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>.</w:t>
      </w:r>
      <w:r w:rsidR="000346A2">
        <w:rPr>
          <w:rFonts w:ascii="Arial Narrow" w:eastAsia="Calibri" w:hAnsi="Arial Narrow" w:cs="Arial"/>
          <w:b/>
          <w:color w:val="1F3864"/>
          <w:sz w:val="28"/>
          <w:szCs w:val="28"/>
        </w:rPr>
        <w:t>5</w:t>
      </w:r>
      <w:r w:rsidR="00B83BC8"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 xml:space="preserve"> Сельскохозяйственного использования и назначения</w:t>
      </w:r>
      <w:bookmarkEnd w:id="31"/>
    </w:p>
    <w:p w:rsidR="00B83BC8" w:rsidRDefault="005F766D" w:rsidP="00034C29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Общая площадь зоны </w:t>
      </w:r>
      <w:r w:rsidR="00E06CD1">
        <w:rPr>
          <w:rFonts w:ascii="Arial" w:hAnsi="Arial" w:cs="Arial"/>
          <w:sz w:val="24"/>
          <w:szCs w:val="24"/>
        </w:rPr>
        <w:t xml:space="preserve">– </w:t>
      </w:r>
      <w:r w:rsidR="00502E94">
        <w:rPr>
          <w:rFonts w:ascii="Arial" w:hAnsi="Arial" w:cs="Arial"/>
          <w:sz w:val="24"/>
          <w:szCs w:val="24"/>
        </w:rPr>
        <w:t>24034</w:t>
      </w:r>
      <w:r w:rsidRPr="00E06CD1">
        <w:rPr>
          <w:rFonts w:ascii="Arial" w:hAnsi="Arial" w:cs="Arial"/>
          <w:sz w:val="24"/>
          <w:szCs w:val="24"/>
        </w:rPr>
        <w:t xml:space="preserve"> га </w:t>
      </w:r>
      <w:r w:rsidR="005D69BE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общей территории </w:t>
      </w:r>
      <w:proofErr w:type="spellStart"/>
      <w:r w:rsidR="00387E7B">
        <w:rPr>
          <w:rFonts w:ascii="Arial" w:hAnsi="Arial" w:cs="Arial"/>
          <w:sz w:val="24"/>
          <w:szCs w:val="24"/>
        </w:rPr>
        <w:t>Эльтаркачского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– </w:t>
      </w:r>
      <w:r w:rsidRPr="00E06CD1">
        <w:rPr>
          <w:rFonts w:ascii="Arial" w:hAnsi="Arial" w:cs="Arial"/>
          <w:sz w:val="24"/>
          <w:szCs w:val="24"/>
        </w:rPr>
        <w:t>самая большая функциональная зона сельского поселения</w:t>
      </w:r>
      <w:proofErr w:type="gramStart"/>
      <w:r w:rsidRPr="00E06CD1">
        <w:rPr>
          <w:rFonts w:ascii="Arial" w:hAnsi="Arial" w:cs="Arial"/>
          <w:sz w:val="24"/>
          <w:szCs w:val="24"/>
        </w:rPr>
        <w:t>.</w:t>
      </w:r>
      <w:r w:rsidR="005D69BE">
        <w:rPr>
          <w:rFonts w:ascii="Arial" w:eastAsia="Calibri" w:hAnsi="Arial" w:cs="Arial"/>
          <w:sz w:val="24"/>
          <w:szCs w:val="24"/>
        </w:rPr>
        <w:t>Д</w:t>
      </w:r>
      <w:proofErr w:type="gramEnd"/>
      <w:r w:rsidR="005D69BE">
        <w:rPr>
          <w:rFonts w:ascii="Arial" w:eastAsia="Calibri" w:hAnsi="Arial" w:cs="Arial"/>
          <w:sz w:val="24"/>
          <w:szCs w:val="24"/>
        </w:rPr>
        <w:t xml:space="preserve">анная зона включает в себя: </w:t>
      </w:r>
      <w:r w:rsidR="005D69BE" w:rsidRPr="001E2D98">
        <w:rPr>
          <w:rFonts w:ascii="Arial" w:eastAsia="Calibri" w:hAnsi="Arial" w:cs="Arial"/>
          <w:sz w:val="24"/>
          <w:szCs w:val="24"/>
        </w:rPr>
        <w:t>пашни, сенокосы, пастбища, залежи, земли, занятые многолетними насаждениями (садами, виноградниками и другими)</w:t>
      </w:r>
      <w:r w:rsidR="005D69BE">
        <w:rPr>
          <w:rFonts w:ascii="Arial" w:eastAsia="Calibri" w:hAnsi="Arial" w:cs="Arial"/>
          <w:sz w:val="24"/>
          <w:szCs w:val="24"/>
        </w:rPr>
        <w:t xml:space="preserve">, а также </w:t>
      </w:r>
      <w:r w:rsidR="005D69BE" w:rsidRPr="001873BD">
        <w:rPr>
          <w:rFonts w:ascii="Arial" w:eastAsia="Calibri" w:hAnsi="Arial" w:cs="Arial"/>
          <w:sz w:val="24"/>
          <w:szCs w:val="24"/>
        </w:rPr>
        <w:t>объект</w:t>
      </w:r>
      <w:r w:rsidR="005D69BE">
        <w:rPr>
          <w:rFonts w:ascii="Arial" w:eastAsia="Calibri" w:hAnsi="Arial" w:cs="Arial"/>
          <w:sz w:val="24"/>
          <w:szCs w:val="24"/>
        </w:rPr>
        <w:t>ы</w:t>
      </w:r>
      <w:r w:rsidR="005D69BE" w:rsidRPr="001873BD">
        <w:rPr>
          <w:rFonts w:ascii="Arial" w:eastAsia="Calibri" w:hAnsi="Arial" w:cs="Arial"/>
          <w:sz w:val="24"/>
          <w:szCs w:val="24"/>
        </w:rPr>
        <w:t xml:space="preserve">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</w:t>
      </w:r>
      <w:r w:rsidR="005D69BE">
        <w:rPr>
          <w:rFonts w:ascii="Arial" w:eastAsia="Calibri" w:hAnsi="Arial" w:cs="Arial"/>
          <w:sz w:val="24"/>
          <w:szCs w:val="24"/>
        </w:rPr>
        <w:t>.</w:t>
      </w:r>
      <w:r w:rsidR="005D69BE" w:rsidRPr="00D80CAB">
        <w:rPr>
          <w:rFonts w:ascii="Arial" w:eastAsia="Calibri" w:hAnsi="Arial" w:cs="Arial"/>
          <w:sz w:val="24"/>
          <w:szCs w:val="24"/>
        </w:rPr>
        <w:t xml:space="preserve">Подробный перечень объектов (проектов) местного значения для размещения в зоне </w:t>
      </w:r>
      <w:r w:rsidR="005D69BE">
        <w:rPr>
          <w:rFonts w:ascii="Arial" w:eastAsia="Calibri" w:hAnsi="Arial" w:cs="Arial"/>
          <w:sz w:val="24"/>
          <w:szCs w:val="24"/>
        </w:rPr>
        <w:t>с</w:t>
      </w:r>
      <w:r w:rsidR="005D69BE" w:rsidRPr="00D97296">
        <w:rPr>
          <w:rFonts w:ascii="Arial" w:eastAsia="Calibri" w:hAnsi="Arial" w:cs="Arial"/>
          <w:sz w:val="24"/>
          <w:szCs w:val="24"/>
        </w:rPr>
        <w:t xml:space="preserve">ельскохозяйственного использования и назначения </w:t>
      </w:r>
      <w:proofErr w:type="gramStart"/>
      <w:r w:rsidR="005D69BE" w:rsidRPr="00D80CAB">
        <w:rPr>
          <w:rFonts w:ascii="Arial" w:eastAsia="Calibri" w:hAnsi="Arial" w:cs="Arial"/>
          <w:sz w:val="24"/>
          <w:szCs w:val="24"/>
        </w:rPr>
        <w:t>представлен</w:t>
      </w:r>
      <w:proofErr w:type="gramEnd"/>
      <w:r w:rsidR="005D69BE" w:rsidRPr="00D80CAB">
        <w:rPr>
          <w:rFonts w:ascii="Arial" w:eastAsia="Calibri" w:hAnsi="Arial" w:cs="Arial"/>
          <w:sz w:val="24"/>
          <w:szCs w:val="24"/>
        </w:rPr>
        <w:t xml:space="preserve"> в раздел</w:t>
      </w:r>
      <w:r w:rsidR="005D69BE">
        <w:rPr>
          <w:rFonts w:ascii="Arial" w:eastAsia="Calibri" w:hAnsi="Arial" w:cs="Arial"/>
          <w:sz w:val="24"/>
          <w:szCs w:val="24"/>
        </w:rPr>
        <w:t>е</w:t>
      </w:r>
      <w:r w:rsidR="005D69BE" w:rsidRPr="00D80CAB">
        <w:rPr>
          <w:rFonts w:ascii="Arial" w:eastAsia="Calibri" w:hAnsi="Arial" w:cs="Arial"/>
          <w:sz w:val="24"/>
          <w:szCs w:val="24"/>
        </w:rPr>
        <w:t xml:space="preserve"> 1 настоящего тома.</w:t>
      </w:r>
    </w:p>
    <w:p w:rsidR="005D69BE" w:rsidRDefault="005D69BE" w:rsidP="00034C2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3BC8" w:rsidRDefault="00EA7990" w:rsidP="00034C29">
      <w:pPr>
        <w:spacing w:after="0" w:line="360" w:lineRule="auto"/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32" w:name="_Toc496636579"/>
      <w:r>
        <w:rPr>
          <w:rFonts w:ascii="Arial Narrow" w:eastAsia="Calibri" w:hAnsi="Arial Narrow" w:cs="Arial"/>
          <w:b/>
          <w:color w:val="1F3864"/>
          <w:sz w:val="28"/>
          <w:szCs w:val="28"/>
        </w:rPr>
        <w:t>2</w:t>
      </w:r>
      <w:r w:rsidR="00B83BC8"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>.</w:t>
      </w:r>
      <w:r w:rsidR="000346A2">
        <w:rPr>
          <w:rFonts w:ascii="Arial Narrow" w:eastAsia="Calibri" w:hAnsi="Arial Narrow" w:cs="Arial"/>
          <w:b/>
          <w:color w:val="1F3864"/>
          <w:sz w:val="28"/>
          <w:szCs w:val="28"/>
        </w:rPr>
        <w:t>6</w:t>
      </w:r>
      <w:r w:rsidR="00B83BC8" w:rsidRPr="00B83BC8">
        <w:rPr>
          <w:rFonts w:ascii="Arial Narrow" w:eastAsia="Calibri" w:hAnsi="Arial Narrow" w:cs="Arial"/>
          <w:b/>
          <w:color w:val="1F3864"/>
          <w:sz w:val="28"/>
          <w:szCs w:val="28"/>
        </w:rPr>
        <w:t>Специального назначения</w:t>
      </w:r>
      <w:bookmarkEnd w:id="32"/>
    </w:p>
    <w:p w:rsidR="00B83BC8" w:rsidRDefault="005F766D" w:rsidP="00034C29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766D">
        <w:rPr>
          <w:rFonts w:ascii="Arial" w:eastAsia="Calibri" w:hAnsi="Arial" w:cs="Arial"/>
          <w:sz w:val="24"/>
          <w:szCs w:val="24"/>
        </w:rPr>
        <w:t xml:space="preserve">Общая площадь зоны – </w:t>
      </w:r>
      <w:r w:rsidR="00502E94">
        <w:rPr>
          <w:rFonts w:ascii="Arial" w:eastAsia="Calibri" w:hAnsi="Arial" w:cs="Arial"/>
          <w:sz w:val="24"/>
          <w:szCs w:val="24"/>
        </w:rPr>
        <w:t xml:space="preserve">6,2 </w:t>
      </w:r>
      <w:r w:rsidRPr="007C2A0D">
        <w:rPr>
          <w:rFonts w:ascii="Arial" w:eastAsia="Calibri" w:hAnsi="Arial" w:cs="Arial"/>
          <w:sz w:val="24"/>
          <w:szCs w:val="24"/>
        </w:rPr>
        <w:t xml:space="preserve">га </w:t>
      </w:r>
      <w:r w:rsidR="005D69BE">
        <w:rPr>
          <w:rFonts w:ascii="Arial" w:eastAsia="Calibri" w:hAnsi="Arial" w:cs="Arial"/>
          <w:sz w:val="24"/>
          <w:szCs w:val="24"/>
        </w:rPr>
        <w:t xml:space="preserve">от </w:t>
      </w:r>
      <w:r w:rsidR="00C129EB">
        <w:rPr>
          <w:rFonts w:ascii="Arial" w:eastAsia="Calibri" w:hAnsi="Arial" w:cs="Arial"/>
          <w:sz w:val="24"/>
          <w:szCs w:val="24"/>
        </w:rPr>
        <w:t>о</w:t>
      </w:r>
      <w:r w:rsidRPr="005F766D">
        <w:rPr>
          <w:rFonts w:ascii="Arial" w:eastAsia="Calibri" w:hAnsi="Arial" w:cs="Arial"/>
          <w:sz w:val="24"/>
          <w:szCs w:val="24"/>
        </w:rPr>
        <w:t xml:space="preserve">бщей территории </w:t>
      </w:r>
      <w:proofErr w:type="spellStart"/>
      <w:r w:rsidR="00387E7B">
        <w:rPr>
          <w:rFonts w:ascii="Arial" w:hAnsi="Arial" w:cs="Arial"/>
          <w:sz w:val="24"/>
          <w:szCs w:val="24"/>
        </w:rPr>
        <w:t>Эльтаркачского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proofErr w:type="spellStart"/>
      <w:r>
        <w:rPr>
          <w:rFonts w:ascii="Arial" w:hAnsi="Arial" w:cs="Arial"/>
          <w:sz w:val="24"/>
          <w:szCs w:val="24"/>
        </w:rPr>
        <w:t>поселения</w:t>
      </w:r>
      <w:r w:rsidRPr="005F766D">
        <w:rPr>
          <w:rFonts w:ascii="Arial" w:eastAsia="Calibri" w:hAnsi="Arial" w:cs="Arial"/>
          <w:sz w:val="24"/>
          <w:szCs w:val="24"/>
        </w:rPr>
        <w:t>.</w:t>
      </w:r>
      <w:r w:rsidR="00034C29">
        <w:rPr>
          <w:rFonts w:ascii="Arial" w:eastAsia="Calibri" w:hAnsi="Arial" w:cs="Arial"/>
          <w:sz w:val="24"/>
          <w:szCs w:val="24"/>
        </w:rPr>
        <w:t>Проектом</w:t>
      </w:r>
      <w:proofErr w:type="spellEnd"/>
      <w:r w:rsidR="00034C29">
        <w:rPr>
          <w:rFonts w:ascii="Arial" w:eastAsia="Calibri" w:hAnsi="Arial" w:cs="Arial"/>
          <w:sz w:val="24"/>
          <w:szCs w:val="24"/>
        </w:rPr>
        <w:t xml:space="preserve"> предусмотрены мероприятия по рекультивации земель несанкционированных свалок ТКО.</w:t>
      </w:r>
    </w:p>
    <w:p w:rsidR="005D69BE" w:rsidRDefault="005D69BE" w:rsidP="005D69BE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7DB6">
        <w:rPr>
          <w:rFonts w:ascii="Arial" w:hAnsi="Arial" w:cs="Arial"/>
          <w:b/>
          <w:sz w:val="24"/>
          <w:szCs w:val="24"/>
        </w:rPr>
        <w:t xml:space="preserve">Перечень объектов </w:t>
      </w:r>
      <w:r>
        <w:rPr>
          <w:rFonts w:ascii="Arial" w:hAnsi="Arial" w:cs="Arial"/>
          <w:b/>
          <w:sz w:val="24"/>
          <w:szCs w:val="24"/>
        </w:rPr>
        <w:t xml:space="preserve">местного </w:t>
      </w:r>
      <w:r w:rsidRPr="00F87DB6">
        <w:rPr>
          <w:rFonts w:ascii="Arial" w:hAnsi="Arial" w:cs="Arial"/>
          <w:b/>
          <w:sz w:val="24"/>
          <w:szCs w:val="24"/>
        </w:rPr>
        <w:t xml:space="preserve">значения для размещения в зоне </w:t>
      </w:r>
      <w:r>
        <w:rPr>
          <w:rFonts w:ascii="Arial" w:hAnsi="Arial" w:cs="Arial"/>
          <w:b/>
          <w:sz w:val="24"/>
          <w:szCs w:val="24"/>
        </w:rPr>
        <w:t xml:space="preserve">специального назначения </w:t>
      </w:r>
      <w:proofErr w:type="spellStart"/>
      <w:r>
        <w:rPr>
          <w:rFonts w:ascii="Arial" w:hAnsi="Arial" w:cs="Arial"/>
          <w:b/>
          <w:sz w:val="24"/>
          <w:szCs w:val="24"/>
        </w:rPr>
        <w:t>Эльтаркачского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tbl>
      <w:tblPr>
        <w:tblStyle w:val="a3"/>
        <w:tblW w:w="5000" w:type="pct"/>
        <w:tblLook w:val="04A0"/>
      </w:tblPr>
      <w:tblGrid>
        <w:gridCol w:w="460"/>
        <w:gridCol w:w="1894"/>
        <w:gridCol w:w="1536"/>
        <w:gridCol w:w="1719"/>
        <w:gridCol w:w="947"/>
        <w:gridCol w:w="1570"/>
        <w:gridCol w:w="1445"/>
      </w:tblGrid>
      <w:tr w:rsidR="005D69BE" w:rsidRPr="00253B86" w:rsidTr="005D69BE">
        <w:trPr>
          <w:tblHeader/>
        </w:trPr>
        <w:tc>
          <w:tcPr>
            <w:tcW w:w="260" w:type="pct"/>
            <w:vAlign w:val="center"/>
          </w:tcPr>
          <w:p w:rsidR="005D69BE" w:rsidRPr="00253B86" w:rsidRDefault="005D69BE" w:rsidP="00F8218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>п</w:t>
            </w:r>
            <w:proofErr w:type="gramEnd"/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>/п</w:t>
            </w:r>
          </w:p>
        </w:tc>
        <w:tc>
          <w:tcPr>
            <w:tcW w:w="845" w:type="pct"/>
            <w:vAlign w:val="center"/>
          </w:tcPr>
          <w:p w:rsidR="005D69BE" w:rsidRPr="00253B86" w:rsidRDefault="005D69BE" w:rsidP="00F8218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831" w:type="pct"/>
            <w:vAlign w:val="center"/>
          </w:tcPr>
          <w:p w:rsidR="005D69BE" w:rsidRPr="00253B86" w:rsidRDefault="005D69BE" w:rsidP="00F8218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922" w:type="pct"/>
            <w:vAlign w:val="center"/>
          </w:tcPr>
          <w:p w:rsidR="005D69BE" w:rsidRPr="00253B86" w:rsidRDefault="005D69BE" w:rsidP="00F8218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519" w:type="pct"/>
            <w:vAlign w:val="center"/>
          </w:tcPr>
          <w:p w:rsidR="005D69BE" w:rsidRPr="00253B86" w:rsidRDefault="005D69BE" w:rsidP="00F8218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844" w:type="pct"/>
            <w:vAlign w:val="center"/>
          </w:tcPr>
          <w:p w:rsidR="005D69BE" w:rsidRPr="00253B86" w:rsidRDefault="005D69BE" w:rsidP="00F8218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</w:t>
            </w:r>
            <w:proofErr w:type="gramStart"/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 xml:space="preserve"> (- – </w:t>
            </w:r>
            <w:proofErr w:type="gramEnd"/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>нет ЗОУИТ; + - есть – СЗЗ - … м)</w:t>
            </w:r>
          </w:p>
        </w:tc>
        <w:tc>
          <w:tcPr>
            <w:tcW w:w="779" w:type="pct"/>
            <w:vAlign w:val="center"/>
          </w:tcPr>
          <w:p w:rsidR="005D69BE" w:rsidRPr="00253B86" w:rsidRDefault="005D69BE" w:rsidP="00F8218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>Примерный срок реализации (первая очередь – до 202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 xml:space="preserve"> г./ расчетный срок – до 204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5D69BE" w:rsidRPr="00253B86" w:rsidTr="005D69BE">
        <w:trPr>
          <w:tblHeader/>
        </w:trPr>
        <w:tc>
          <w:tcPr>
            <w:tcW w:w="260" w:type="pct"/>
            <w:vAlign w:val="center"/>
          </w:tcPr>
          <w:p w:rsidR="005D69BE" w:rsidRPr="00250FA2" w:rsidRDefault="005D69BE" w:rsidP="005D69BE">
            <w:pPr>
              <w:pStyle w:val="a4"/>
              <w:numPr>
                <w:ilvl w:val="0"/>
                <w:numId w:val="13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5D69BE" w:rsidRPr="00250FA2" w:rsidRDefault="005D69BE" w:rsidP="00F8218A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74022B">
              <w:rPr>
                <w:rFonts w:ascii="Arial Narrow" w:eastAsia="Arial" w:hAnsi="Arial Narrow" w:cs="Times New Roman"/>
                <w:sz w:val="20"/>
                <w:szCs w:val="20"/>
              </w:rPr>
              <w:t xml:space="preserve">Проведение зачистки территории </w:t>
            </w:r>
            <w:proofErr w:type="spellStart"/>
            <w:r w:rsidRPr="0074022B">
              <w:rPr>
                <w:rFonts w:ascii="Arial Narrow" w:eastAsia="Arial" w:hAnsi="Arial Narrow" w:cs="Times New Roman"/>
                <w:sz w:val="20"/>
                <w:szCs w:val="20"/>
              </w:rPr>
              <w:t>водоохранных</w:t>
            </w:r>
            <w:proofErr w:type="spellEnd"/>
            <w:r w:rsidRPr="0074022B">
              <w:rPr>
                <w:rFonts w:ascii="Arial Narrow" w:eastAsia="Arial" w:hAnsi="Arial Narrow" w:cs="Times New Roman"/>
                <w:sz w:val="20"/>
                <w:szCs w:val="20"/>
              </w:rPr>
              <w:t xml:space="preserve"> зон и прибрежных защитных полос водных объектов от мусора и отходов</w:t>
            </w:r>
          </w:p>
        </w:tc>
        <w:tc>
          <w:tcPr>
            <w:tcW w:w="831" w:type="pct"/>
            <w:vAlign w:val="center"/>
          </w:tcPr>
          <w:p w:rsidR="005D69BE" w:rsidRPr="00250FA2" w:rsidRDefault="005D69BE" w:rsidP="00F8218A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22" w:type="pct"/>
            <w:vAlign w:val="center"/>
          </w:tcPr>
          <w:p w:rsidR="005D69BE" w:rsidRPr="00250FA2" w:rsidRDefault="005D69BE" w:rsidP="00F8218A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4477D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519" w:type="pct"/>
            <w:vAlign w:val="center"/>
          </w:tcPr>
          <w:p w:rsidR="005D69BE" w:rsidRPr="004A32F4" w:rsidRDefault="005D69BE" w:rsidP="00F8218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44" w:type="pct"/>
            <w:vAlign w:val="center"/>
          </w:tcPr>
          <w:p w:rsidR="005D69BE" w:rsidRPr="004A32F4" w:rsidRDefault="005D69BE" w:rsidP="00F8218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779" w:type="pct"/>
            <w:vAlign w:val="center"/>
          </w:tcPr>
          <w:p w:rsidR="005D69BE" w:rsidRDefault="005D69BE" w:rsidP="00F8218A">
            <w:pPr>
              <w:jc w:val="center"/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D69BE" w:rsidRPr="00253B86" w:rsidTr="005D69BE">
        <w:trPr>
          <w:tblHeader/>
        </w:trPr>
        <w:tc>
          <w:tcPr>
            <w:tcW w:w="260" w:type="pct"/>
            <w:vAlign w:val="center"/>
          </w:tcPr>
          <w:p w:rsidR="005D69BE" w:rsidRPr="00250FA2" w:rsidRDefault="005D69BE" w:rsidP="005D69BE">
            <w:pPr>
              <w:pStyle w:val="a4"/>
              <w:numPr>
                <w:ilvl w:val="0"/>
                <w:numId w:val="13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5D69BE" w:rsidRPr="00250FA2" w:rsidRDefault="005D69BE" w:rsidP="00F8218A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50FA2">
              <w:rPr>
                <w:rFonts w:ascii="Arial Narrow" w:eastAsia="Arial" w:hAnsi="Arial Narrow" w:cs="Times New Roman"/>
                <w:sz w:val="20"/>
                <w:szCs w:val="20"/>
              </w:rPr>
              <w:t xml:space="preserve">Восстановление </w:t>
            </w:r>
            <w:proofErr w:type="spellStart"/>
            <w:r w:rsidRPr="00250FA2">
              <w:rPr>
                <w:rFonts w:ascii="Arial Narrow" w:eastAsia="Arial" w:hAnsi="Arial Narrow" w:cs="Times New Roman"/>
                <w:sz w:val="20"/>
                <w:szCs w:val="20"/>
              </w:rPr>
              <w:t>обваловки</w:t>
            </w:r>
            <w:proofErr w:type="spellEnd"/>
            <w:r w:rsidRPr="00250FA2">
              <w:rPr>
                <w:rFonts w:ascii="Arial Narrow" w:eastAsia="Arial" w:hAnsi="Arial Narrow" w:cs="Times New Roman"/>
                <w:sz w:val="20"/>
                <w:szCs w:val="20"/>
              </w:rPr>
              <w:t xml:space="preserve"> территорий</w:t>
            </w:r>
          </w:p>
        </w:tc>
        <w:tc>
          <w:tcPr>
            <w:tcW w:w="831" w:type="pct"/>
            <w:vAlign w:val="center"/>
          </w:tcPr>
          <w:p w:rsidR="005D69BE" w:rsidRPr="00250FA2" w:rsidRDefault="005D69BE" w:rsidP="00F8218A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22" w:type="pct"/>
            <w:vAlign w:val="center"/>
          </w:tcPr>
          <w:p w:rsidR="005D69BE" w:rsidRPr="00250FA2" w:rsidRDefault="005D69BE" w:rsidP="00F8218A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4477D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519" w:type="pct"/>
            <w:vAlign w:val="center"/>
          </w:tcPr>
          <w:p w:rsidR="005D69BE" w:rsidRPr="004A32F4" w:rsidRDefault="005D69BE" w:rsidP="00F8218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44" w:type="pct"/>
            <w:vAlign w:val="center"/>
          </w:tcPr>
          <w:p w:rsidR="005D69BE" w:rsidRPr="004A32F4" w:rsidRDefault="005D69BE" w:rsidP="00F8218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779" w:type="pct"/>
            <w:vAlign w:val="center"/>
          </w:tcPr>
          <w:p w:rsidR="005D69BE" w:rsidRDefault="005D69BE" w:rsidP="00F8218A">
            <w:pPr>
              <w:jc w:val="center"/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D69BE" w:rsidRPr="00253B86" w:rsidTr="005D69BE">
        <w:trPr>
          <w:tblHeader/>
        </w:trPr>
        <w:tc>
          <w:tcPr>
            <w:tcW w:w="260" w:type="pct"/>
            <w:vAlign w:val="center"/>
          </w:tcPr>
          <w:p w:rsidR="005D69BE" w:rsidRPr="00250FA2" w:rsidRDefault="005D69BE" w:rsidP="005D69BE">
            <w:pPr>
              <w:pStyle w:val="a4"/>
              <w:numPr>
                <w:ilvl w:val="0"/>
                <w:numId w:val="13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5D69BE" w:rsidRPr="00250FA2" w:rsidRDefault="005D69BE" w:rsidP="00F8218A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50FA2">
              <w:rPr>
                <w:rFonts w:ascii="Arial Narrow" w:eastAsia="Arial" w:hAnsi="Arial Narrow" w:cs="Times New Roman"/>
                <w:sz w:val="20"/>
                <w:szCs w:val="20"/>
              </w:rPr>
              <w:t>Работы по прокладке (возведению) водосточного коллектора</w:t>
            </w:r>
          </w:p>
        </w:tc>
        <w:tc>
          <w:tcPr>
            <w:tcW w:w="831" w:type="pct"/>
            <w:vAlign w:val="center"/>
          </w:tcPr>
          <w:p w:rsidR="005D69BE" w:rsidRPr="00250FA2" w:rsidRDefault="005D69BE" w:rsidP="00F8218A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22" w:type="pct"/>
            <w:vAlign w:val="center"/>
          </w:tcPr>
          <w:p w:rsidR="005D69BE" w:rsidRPr="00250FA2" w:rsidRDefault="005D69BE" w:rsidP="00F8218A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4477D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519" w:type="pct"/>
            <w:vAlign w:val="center"/>
          </w:tcPr>
          <w:p w:rsidR="005D69BE" w:rsidRPr="004A32F4" w:rsidRDefault="009A5550" w:rsidP="00F8218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44" w:type="pct"/>
            <w:vAlign w:val="center"/>
          </w:tcPr>
          <w:p w:rsidR="005D69BE" w:rsidRPr="004A32F4" w:rsidRDefault="005D69BE" w:rsidP="00F8218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779" w:type="pct"/>
            <w:vAlign w:val="center"/>
          </w:tcPr>
          <w:p w:rsidR="005D69BE" w:rsidRDefault="005D69BE" w:rsidP="00F8218A">
            <w:pPr>
              <w:jc w:val="center"/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5D69BE" w:rsidRPr="00253B86" w:rsidTr="005D69BE">
        <w:trPr>
          <w:tblHeader/>
        </w:trPr>
        <w:tc>
          <w:tcPr>
            <w:tcW w:w="260" w:type="pct"/>
            <w:vAlign w:val="center"/>
          </w:tcPr>
          <w:p w:rsidR="005D69BE" w:rsidRPr="00250FA2" w:rsidRDefault="005D69BE" w:rsidP="005D69BE">
            <w:pPr>
              <w:pStyle w:val="a4"/>
              <w:numPr>
                <w:ilvl w:val="0"/>
                <w:numId w:val="13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5D69BE" w:rsidRPr="00250FA2" w:rsidRDefault="005D69BE" w:rsidP="00F8218A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50FA2">
              <w:rPr>
                <w:rFonts w:ascii="Arial Narrow" w:eastAsia="Arial" w:hAnsi="Arial Narrow" w:cs="Times New Roman"/>
                <w:sz w:val="20"/>
                <w:szCs w:val="20"/>
              </w:rPr>
              <w:t>Пожарное депо</w:t>
            </w:r>
          </w:p>
        </w:tc>
        <w:tc>
          <w:tcPr>
            <w:tcW w:w="831" w:type="pct"/>
            <w:vAlign w:val="center"/>
          </w:tcPr>
          <w:p w:rsidR="005D69BE" w:rsidRPr="00250FA2" w:rsidRDefault="005D69BE" w:rsidP="00F8218A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22" w:type="pct"/>
            <w:vAlign w:val="center"/>
          </w:tcPr>
          <w:p w:rsidR="005D69BE" w:rsidRPr="00250FA2" w:rsidRDefault="005D69BE" w:rsidP="00F8218A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4477D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519" w:type="pct"/>
            <w:vAlign w:val="center"/>
          </w:tcPr>
          <w:p w:rsidR="005D69BE" w:rsidRPr="004A32F4" w:rsidRDefault="009A5550" w:rsidP="009A5550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44" w:type="pct"/>
            <w:vAlign w:val="center"/>
          </w:tcPr>
          <w:p w:rsidR="005D69BE" w:rsidRPr="004A32F4" w:rsidRDefault="005D69BE" w:rsidP="00F8218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779" w:type="pct"/>
            <w:vAlign w:val="center"/>
          </w:tcPr>
          <w:p w:rsidR="005D69BE" w:rsidRDefault="005D69BE" w:rsidP="00F8218A">
            <w:pPr>
              <w:jc w:val="center"/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5D69BE" w:rsidRPr="00253B86" w:rsidTr="005D69BE">
        <w:trPr>
          <w:tblHeader/>
        </w:trPr>
        <w:tc>
          <w:tcPr>
            <w:tcW w:w="260" w:type="pct"/>
            <w:vAlign w:val="center"/>
          </w:tcPr>
          <w:p w:rsidR="005D69BE" w:rsidRPr="00250FA2" w:rsidRDefault="005D69BE" w:rsidP="005D69BE">
            <w:pPr>
              <w:pStyle w:val="a4"/>
              <w:numPr>
                <w:ilvl w:val="0"/>
                <w:numId w:val="13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5D69BE" w:rsidRPr="00250FA2" w:rsidRDefault="005D69BE" w:rsidP="00F8218A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250FA2">
              <w:rPr>
                <w:rFonts w:ascii="Arial Narrow" w:eastAsia="Arial" w:hAnsi="Arial Narrow" w:cs="Times New Roman"/>
                <w:sz w:val="20"/>
                <w:szCs w:val="20"/>
              </w:rPr>
              <w:t xml:space="preserve">Строительство систем оповещения </w:t>
            </w:r>
          </w:p>
        </w:tc>
        <w:tc>
          <w:tcPr>
            <w:tcW w:w="831" w:type="pct"/>
            <w:vAlign w:val="center"/>
          </w:tcPr>
          <w:p w:rsidR="005D69BE" w:rsidRPr="00250FA2" w:rsidRDefault="005D69BE" w:rsidP="00F8218A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22" w:type="pct"/>
            <w:vAlign w:val="center"/>
          </w:tcPr>
          <w:p w:rsidR="005D69BE" w:rsidRPr="00250FA2" w:rsidRDefault="005D69BE" w:rsidP="00F8218A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4477D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519" w:type="pct"/>
            <w:vAlign w:val="center"/>
          </w:tcPr>
          <w:p w:rsidR="005D69BE" w:rsidRPr="004A32F4" w:rsidRDefault="009A5550" w:rsidP="00F8218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44" w:type="pct"/>
            <w:vAlign w:val="center"/>
          </w:tcPr>
          <w:p w:rsidR="005D69BE" w:rsidRPr="004A32F4" w:rsidRDefault="005D69BE" w:rsidP="00F8218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779" w:type="pct"/>
            <w:vAlign w:val="center"/>
          </w:tcPr>
          <w:p w:rsidR="005D69BE" w:rsidRDefault="005D69BE" w:rsidP="00F8218A">
            <w:pPr>
              <w:jc w:val="center"/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  <w:tr w:rsidR="005D69BE" w:rsidRPr="00253B86" w:rsidTr="005D69BE">
        <w:trPr>
          <w:tblHeader/>
        </w:trPr>
        <w:tc>
          <w:tcPr>
            <w:tcW w:w="260" w:type="pct"/>
            <w:vAlign w:val="center"/>
          </w:tcPr>
          <w:p w:rsidR="005D69BE" w:rsidRPr="00250FA2" w:rsidRDefault="005D69BE" w:rsidP="005D69BE">
            <w:pPr>
              <w:pStyle w:val="a4"/>
              <w:numPr>
                <w:ilvl w:val="0"/>
                <w:numId w:val="13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5D69BE" w:rsidRPr="00250FA2" w:rsidRDefault="005D69BE" w:rsidP="00F8218A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 xml:space="preserve">Строительство </w:t>
            </w:r>
            <w:r w:rsidRPr="009F5FC2">
              <w:rPr>
                <w:rFonts w:ascii="Arial Narrow" w:eastAsia="Arial" w:hAnsi="Arial Narrow" w:cs="Times New Roman"/>
                <w:sz w:val="20"/>
                <w:szCs w:val="20"/>
              </w:rPr>
              <w:t xml:space="preserve">берегоукрепительных </w:t>
            </w:r>
            <w:r>
              <w:rPr>
                <w:rFonts w:ascii="Arial Narrow" w:eastAsia="Arial" w:hAnsi="Arial Narrow" w:cs="Times New Roman"/>
                <w:sz w:val="20"/>
                <w:szCs w:val="20"/>
              </w:rPr>
              <w:t>сооружений</w:t>
            </w:r>
            <w:r w:rsidRPr="009F5FC2">
              <w:rPr>
                <w:rFonts w:ascii="Arial Narrow" w:eastAsia="Arial" w:hAnsi="Arial Narrow" w:cs="Times New Roman"/>
                <w:sz w:val="20"/>
                <w:szCs w:val="20"/>
              </w:rPr>
              <w:t>, с привлечением спец-х организаций для предупреждения ЧС в период пропуска паводковых вод</w:t>
            </w:r>
          </w:p>
        </w:tc>
        <w:tc>
          <w:tcPr>
            <w:tcW w:w="831" w:type="pct"/>
            <w:vAlign w:val="center"/>
          </w:tcPr>
          <w:p w:rsidR="005D69BE" w:rsidRPr="00250FA2" w:rsidRDefault="005D69BE" w:rsidP="00F8218A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22" w:type="pct"/>
            <w:vAlign w:val="center"/>
          </w:tcPr>
          <w:p w:rsidR="005D69BE" w:rsidRPr="00250FA2" w:rsidRDefault="005D69BE" w:rsidP="00F8218A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4477D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519" w:type="pct"/>
            <w:vAlign w:val="center"/>
          </w:tcPr>
          <w:p w:rsidR="005D69BE" w:rsidRPr="004A32F4" w:rsidRDefault="009A5550" w:rsidP="00F8218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44" w:type="pct"/>
            <w:vAlign w:val="center"/>
          </w:tcPr>
          <w:p w:rsidR="005D69BE" w:rsidRPr="004A32F4" w:rsidRDefault="005D69BE" w:rsidP="00F8218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779" w:type="pct"/>
            <w:vAlign w:val="center"/>
          </w:tcPr>
          <w:p w:rsidR="005D69BE" w:rsidRDefault="005D69BE" w:rsidP="00F8218A">
            <w:pPr>
              <w:jc w:val="center"/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Расчетный срок</w:t>
            </w:r>
          </w:p>
        </w:tc>
      </w:tr>
      <w:tr w:rsidR="005D69BE" w:rsidRPr="00253B86" w:rsidTr="005D69BE">
        <w:trPr>
          <w:tblHeader/>
        </w:trPr>
        <w:tc>
          <w:tcPr>
            <w:tcW w:w="260" w:type="pct"/>
            <w:vAlign w:val="center"/>
          </w:tcPr>
          <w:p w:rsidR="005D69BE" w:rsidRPr="00250FA2" w:rsidRDefault="005D69BE" w:rsidP="005D69BE">
            <w:pPr>
              <w:pStyle w:val="a4"/>
              <w:numPr>
                <w:ilvl w:val="0"/>
                <w:numId w:val="13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5D69BE" w:rsidRDefault="005D69BE" w:rsidP="00F8218A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Реконструкция систем защиты</w:t>
            </w:r>
          </w:p>
        </w:tc>
        <w:tc>
          <w:tcPr>
            <w:tcW w:w="831" w:type="pct"/>
            <w:vAlign w:val="center"/>
          </w:tcPr>
          <w:p w:rsidR="005D69BE" w:rsidRPr="00250FA2" w:rsidRDefault="005D69BE" w:rsidP="00F8218A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22" w:type="pct"/>
            <w:vAlign w:val="center"/>
          </w:tcPr>
          <w:p w:rsidR="005D69BE" w:rsidRPr="00250FA2" w:rsidRDefault="005D69BE" w:rsidP="00F8218A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D4477D">
              <w:rPr>
                <w:rFonts w:ascii="Arial Narrow" w:eastAsia="Arial" w:hAnsi="Arial Narrow" w:cs="Times New Roman"/>
                <w:sz w:val="20"/>
                <w:szCs w:val="20"/>
              </w:rPr>
              <w:t xml:space="preserve">аул </w:t>
            </w:r>
            <w:proofErr w:type="spell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Эльтаркач</w:t>
            </w:r>
            <w:proofErr w:type="spellEnd"/>
          </w:p>
        </w:tc>
        <w:tc>
          <w:tcPr>
            <w:tcW w:w="519" w:type="pct"/>
            <w:vAlign w:val="center"/>
          </w:tcPr>
          <w:p w:rsidR="005D69BE" w:rsidRPr="004A32F4" w:rsidRDefault="005D69BE" w:rsidP="00F8218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Arial" w:hAnsi="Arial Narrow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44" w:type="pct"/>
            <w:vAlign w:val="center"/>
          </w:tcPr>
          <w:p w:rsidR="005D69BE" w:rsidRPr="004A32F4" w:rsidRDefault="005D69BE" w:rsidP="00F8218A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779" w:type="pct"/>
            <w:vAlign w:val="center"/>
          </w:tcPr>
          <w:p w:rsidR="005D69BE" w:rsidRDefault="005D69BE" w:rsidP="00F8218A">
            <w:pPr>
              <w:jc w:val="center"/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Расчетный срок</w:t>
            </w:r>
          </w:p>
        </w:tc>
      </w:tr>
    </w:tbl>
    <w:p w:rsidR="005D69BE" w:rsidRPr="00B83BC8" w:rsidRDefault="005D69BE" w:rsidP="00034C29">
      <w:pPr>
        <w:spacing w:after="0" w:line="360" w:lineRule="auto"/>
        <w:ind w:firstLine="709"/>
        <w:jc w:val="both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33" w:name="_GoBack"/>
      <w:bookmarkEnd w:id="33"/>
    </w:p>
    <w:sectPr w:rsidR="005D69BE" w:rsidRPr="00B83BC8" w:rsidSect="00C8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3F6"/>
    <w:multiLevelType w:val="hybridMultilevel"/>
    <w:tmpl w:val="0D62A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C656B"/>
    <w:multiLevelType w:val="hybridMultilevel"/>
    <w:tmpl w:val="B394C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2233B"/>
    <w:multiLevelType w:val="hybridMultilevel"/>
    <w:tmpl w:val="47805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4452A"/>
    <w:multiLevelType w:val="hybridMultilevel"/>
    <w:tmpl w:val="3B06C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A4060"/>
    <w:multiLevelType w:val="hybridMultilevel"/>
    <w:tmpl w:val="D97E7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3852AF"/>
    <w:multiLevelType w:val="hybridMultilevel"/>
    <w:tmpl w:val="C38ED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834CC"/>
    <w:multiLevelType w:val="hybridMultilevel"/>
    <w:tmpl w:val="589846DC"/>
    <w:lvl w:ilvl="0" w:tplc="B846C7B2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4768254A"/>
    <w:multiLevelType w:val="hybridMultilevel"/>
    <w:tmpl w:val="8FC4E130"/>
    <w:lvl w:ilvl="0" w:tplc="981016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BF1997"/>
    <w:multiLevelType w:val="hybridMultilevel"/>
    <w:tmpl w:val="0D62A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94C7D"/>
    <w:multiLevelType w:val="hybridMultilevel"/>
    <w:tmpl w:val="198EB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06E90"/>
    <w:multiLevelType w:val="hybridMultilevel"/>
    <w:tmpl w:val="D428A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80A6C"/>
    <w:multiLevelType w:val="hybridMultilevel"/>
    <w:tmpl w:val="8FC4E130"/>
    <w:lvl w:ilvl="0" w:tplc="981016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B91EE0"/>
    <w:multiLevelType w:val="hybridMultilevel"/>
    <w:tmpl w:val="99B2D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95584"/>
    <w:rsid w:val="00001B4F"/>
    <w:rsid w:val="000262D7"/>
    <w:rsid w:val="000346A2"/>
    <w:rsid w:val="00034C29"/>
    <w:rsid w:val="00070FC7"/>
    <w:rsid w:val="000B526C"/>
    <w:rsid w:val="000C4872"/>
    <w:rsid w:val="0017597D"/>
    <w:rsid w:val="001925CC"/>
    <w:rsid w:val="001939AE"/>
    <w:rsid w:val="001E3E04"/>
    <w:rsid w:val="001F531E"/>
    <w:rsid w:val="00213335"/>
    <w:rsid w:val="00222164"/>
    <w:rsid w:val="00244E54"/>
    <w:rsid w:val="002516B0"/>
    <w:rsid w:val="002B0F2D"/>
    <w:rsid w:val="002F0E50"/>
    <w:rsid w:val="00311A23"/>
    <w:rsid w:val="00364418"/>
    <w:rsid w:val="00387E7B"/>
    <w:rsid w:val="00393224"/>
    <w:rsid w:val="003A17FF"/>
    <w:rsid w:val="003C4BDB"/>
    <w:rsid w:val="003F3C8C"/>
    <w:rsid w:val="004118DD"/>
    <w:rsid w:val="004340F1"/>
    <w:rsid w:val="00465AAF"/>
    <w:rsid w:val="004A32F4"/>
    <w:rsid w:val="004A62CF"/>
    <w:rsid w:val="004A6EE2"/>
    <w:rsid w:val="00502E94"/>
    <w:rsid w:val="005A72CC"/>
    <w:rsid w:val="005B158D"/>
    <w:rsid w:val="005D69BE"/>
    <w:rsid w:val="005E1914"/>
    <w:rsid w:val="005F766D"/>
    <w:rsid w:val="006130E9"/>
    <w:rsid w:val="00687240"/>
    <w:rsid w:val="006943B4"/>
    <w:rsid w:val="006A2B8C"/>
    <w:rsid w:val="006B4F83"/>
    <w:rsid w:val="00753856"/>
    <w:rsid w:val="00770B90"/>
    <w:rsid w:val="007833AB"/>
    <w:rsid w:val="007A4302"/>
    <w:rsid w:val="007A45AD"/>
    <w:rsid w:val="007C2A0D"/>
    <w:rsid w:val="007F6336"/>
    <w:rsid w:val="00834C36"/>
    <w:rsid w:val="00853BD5"/>
    <w:rsid w:val="00890722"/>
    <w:rsid w:val="008A3FE4"/>
    <w:rsid w:val="008B3EA4"/>
    <w:rsid w:val="008E2F68"/>
    <w:rsid w:val="00964307"/>
    <w:rsid w:val="0097476E"/>
    <w:rsid w:val="0099277F"/>
    <w:rsid w:val="009A1FF7"/>
    <w:rsid w:val="009A5550"/>
    <w:rsid w:val="009D1242"/>
    <w:rsid w:val="009E785B"/>
    <w:rsid w:val="009F26C8"/>
    <w:rsid w:val="009F2E62"/>
    <w:rsid w:val="00A53B9C"/>
    <w:rsid w:val="00A75382"/>
    <w:rsid w:val="00A84F92"/>
    <w:rsid w:val="00AA61BD"/>
    <w:rsid w:val="00AB2FDF"/>
    <w:rsid w:val="00AB6CD4"/>
    <w:rsid w:val="00AD3905"/>
    <w:rsid w:val="00AD74E8"/>
    <w:rsid w:val="00B23632"/>
    <w:rsid w:val="00B27023"/>
    <w:rsid w:val="00B40D96"/>
    <w:rsid w:val="00B56195"/>
    <w:rsid w:val="00B83BC8"/>
    <w:rsid w:val="00B919A3"/>
    <w:rsid w:val="00BA2362"/>
    <w:rsid w:val="00BA56AD"/>
    <w:rsid w:val="00BA5AEA"/>
    <w:rsid w:val="00BB2ECA"/>
    <w:rsid w:val="00BD2779"/>
    <w:rsid w:val="00C066B0"/>
    <w:rsid w:val="00C129EB"/>
    <w:rsid w:val="00C84889"/>
    <w:rsid w:val="00CB59C2"/>
    <w:rsid w:val="00CD2D15"/>
    <w:rsid w:val="00CD6689"/>
    <w:rsid w:val="00D2609E"/>
    <w:rsid w:val="00D30B7C"/>
    <w:rsid w:val="00D769B0"/>
    <w:rsid w:val="00D80CAB"/>
    <w:rsid w:val="00D97BD4"/>
    <w:rsid w:val="00DA639B"/>
    <w:rsid w:val="00DD6785"/>
    <w:rsid w:val="00DE54E9"/>
    <w:rsid w:val="00DF1D1F"/>
    <w:rsid w:val="00DF2F78"/>
    <w:rsid w:val="00E06CD1"/>
    <w:rsid w:val="00E0764A"/>
    <w:rsid w:val="00E1634B"/>
    <w:rsid w:val="00E21D89"/>
    <w:rsid w:val="00E228A5"/>
    <w:rsid w:val="00E66F35"/>
    <w:rsid w:val="00E95584"/>
    <w:rsid w:val="00EA7426"/>
    <w:rsid w:val="00EA7990"/>
    <w:rsid w:val="00EE4E42"/>
    <w:rsid w:val="00FB3428"/>
    <w:rsid w:val="00FF0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B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AAF"/>
    <w:pPr>
      <w:spacing w:after="0"/>
      <w:ind w:left="720"/>
      <w:contextualSpacing/>
      <w:jc w:val="center"/>
    </w:pPr>
  </w:style>
  <w:style w:type="paragraph" w:customStyle="1" w:styleId="1">
    <w:name w:val="Знак1"/>
    <w:basedOn w:val="a"/>
    <w:rsid w:val="005B15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1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335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070FC7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070FC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70FC7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070FC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346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B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AAF"/>
    <w:pPr>
      <w:spacing w:after="0"/>
      <w:ind w:left="720"/>
      <w:contextualSpacing/>
      <w:jc w:val="center"/>
    </w:pPr>
  </w:style>
  <w:style w:type="paragraph" w:customStyle="1" w:styleId="1">
    <w:name w:val="Знак1"/>
    <w:basedOn w:val="a"/>
    <w:rsid w:val="005B15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1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335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070FC7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070FC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70FC7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070FC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346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4C930-C5BD-48EC-B7CB-743354A8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</cp:lastModifiedBy>
  <cp:revision>17</cp:revision>
  <dcterms:created xsi:type="dcterms:W3CDTF">2017-08-06T09:27:00Z</dcterms:created>
  <dcterms:modified xsi:type="dcterms:W3CDTF">2018-07-16T07:38:00Z</dcterms:modified>
</cp:coreProperties>
</file>